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14" w:rsidRPr="00B46DD5" w:rsidRDefault="001B751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DD5">
        <w:rPr>
          <w:rFonts w:ascii="Times New Roman" w:hAnsi="Times New Roman" w:cs="Times New Roman"/>
          <w:b/>
          <w:sz w:val="28"/>
          <w:szCs w:val="28"/>
        </w:rPr>
        <w:t xml:space="preserve">Мероприятия, выполненные </w:t>
      </w:r>
      <w:r w:rsidR="00807308" w:rsidRPr="00B46DD5">
        <w:rPr>
          <w:rFonts w:ascii="Times New Roman" w:hAnsi="Times New Roman" w:cs="Times New Roman"/>
          <w:b/>
          <w:sz w:val="28"/>
          <w:szCs w:val="28"/>
        </w:rPr>
        <w:t>ОАО «ВОЭК»</w:t>
      </w:r>
      <w:r w:rsidRPr="00B46DD5">
        <w:rPr>
          <w:rFonts w:ascii="Times New Roman" w:hAnsi="Times New Roman" w:cs="Times New Roman"/>
          <w:b/>
          <w:sz w:val="28"/>
          <w:szCs w:val="28"/>
        </w:rPr>
        <w:t xml:space="preserve"> в целях совершенствования деятельности по технологическому присоединению </w:t>
      </w:r>
      <w:r w:rsidR="0066156E" w:rsidRPr="00B46DD5">
        <w:rPr>
          <w:rFonts w:ascii="Times New Roman" w:hAnsi="Times New Roman" w:cs="Times New Roman"/>
          <w:b/>
          <w:sz w:val="28"/>
          <w:szCs w:val="28"/>
        </w:rPr>
        <w:t>за 2015 год:</w:t>
      </w:r>
    </w:p>
    <w:p w:rsidR="004D1444" w:rsidRPr="00B46DD5" w:rsidRDefault="004D1444" w:rsidP="004D14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514" w:rsidRPr="00B46DD5" w:rsidRDefault="004D1444" w:rsidP="007C135E">
      <w:pPr>
        <w:pStyle w:val="ConsPlusNormal"/>
        <w:numPr>
          <w:ilvl w:val="0"/>
          <w:numId w:val="1"/>
        </w:numPr>
        <w:tabs>
          <w:tab w:val="left" w:pos="851"/>
        </w:tabs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6DD5">
        <w:rPr>
          <w:rFonts w:ascii="Times New Roman" w:hAnsi="Times New Roman" w:cs="Times New Roman"/>
          <w:sz w:val="28"/>
          <w:szCs w:val="28"/>
        </w:rPr>
        <w:t>Обеспечен прием и обработка телефонных обращений потребителей по вопросам осуществления технологического присоединения по бесплатному телефонному номеру горячей линии «8-800-250-41-33» (быстрый набор – цифра 2).</w:t>
      </w:r>
    </w:p>
    <w:p w:rsidR="00A64A1A" w:rsidRDefault="00807308" w:rsidP="007C135E">
      <w:pPr>
        <w:pStyle w:val="ConsPlusNormal"/>
        <w:numPr>
          <w:ilvl w:val="0"/>
          <w:numId w:val="1"/>
        </w:numPr>
        <w:tabs>
          <w:tab w:val="left" w:pos="851"/>
        </w:tabs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6DD5">
        <w:rPr>
          <w:rFonts w:ascii="Times New Roman" w:hAnsi="Times New Roman" w:cs="Times New Roman"/>
          <w:sz w:val="28"/>
          <w:szCs w:val="28"/>
        </w:rPr>
        <w:t>Раздел «Потребителям»</w:t>
      </w:r>
      <w:r w:rsidR="00A64A1A" w:rsidRPr="00B46DD5">
        <w:rPr>
          <w:rFonts w:ascii="Times New Roman" w:hAnsi="Times New Roman" w:cs="Times New Roman"/>
          <w:sz w:val="28"/>
          <w:szCs w:val="28"/>
        </w:rPr>
        <w:t xml:space="preserve"> официального сайта ОАО «ВОЭК» доработан в соответствии с Приложением 6 Приказа Министерства Энерг</w:t>
      </w:r>
      <w:r w:rsidR="004D1444" w:rsidRPr="00B46DD5">
        <w:rPr>
          <w:rFonts w:ascii="Times New Roman" w:hAnsi="Times New Roman" w:cs="Times New Roman"/>
          <w:sz w:val="28"/>
          <w:szCs w:val="28"/>
        </w:rPr>
        <w:t>етики РФ от 15.04.2014г. № 186</w:t>
      </w:r>
      <w:r w:rsidR="00A64A1A" w:rsidRPr="00B46DD5">
        <w:rPr>
          <w:rFonts w:ascii="Times New Roman" w:hAnsi="Times New Roman" w:cs="Times New Roman"/>
          <w:sz w:val="28"/>
          <w:szCs w:val="28"/>
        </w:rPr>
        <w:t xml:space="preserve"> </w:t>
      </w:r>
      <w:r w:rsidR="004D1444" w:rsidRPr="00B46DD5">
        <w:rPr>
          <w:rFonts w:ascii="Times New Roman" w:hAnsi="Times New Roman" w:cs="Times New Roman"/>
          <w:sz w:val="28"/>
          <w:szCs w:val="28"/>
        </w:rPr>
        <w:t>«</w:t>
      </w:r>
      <w:r w:rsidR="00A64A1A" w:rsidRPr="00B46DD5">
        <w:rPr>
          <w:rFonts w:ascii="Times New Roman" w:hAnsi="Times New Roman" w:cs="Times New Roman"/>
          <w:sz w:val="28"/>
          <w:szCs w:val="28"/>
        </w:rPr>
        <w:t>Едины</w:t>
      </w:r>
      <w:r w:rsidR="004D1444" w:rsidRPr="00B46DD5">
        <w:rPr>
          <w:rFonts w:ascii="Times New Roman" w:hAnsi="Times New Roman" w:cs="Times New Roman"/>
          <w:sz w:val="28"/>
          <w:szCs w:val="28"/>
        </w:rPr>
        <w:t>е стандарты</w:t>
      </w:r>
      <w:r w:rsidR="00A64A1A" w:rsidRPr="00B46DD5">
        <w:rPr>
          <w:rFonts w:ascii="Times New Roman" w:hAnsi="Times New Roman" w:cs="Times New Roman"/>
          <w:sz w:val="28"/>
          <w:szCs w:val="28"/>
        </w:rPr>
        <w:t xml:space="preserve"> качества обслуживания сетевыми организациями потребителей услуг сетевых организаций</w:t>
      </w:r>
      <w:r w:rsidR="004D1444" w:rsidRPr="00B46DD5">
        <w:rPr>
          <w:rFonts w:ascii="Times New Roman" w:hAnsi="Times New Roman" w:cs="Times New Roman"/>
          <w:sz w:val="28"/>
          <w:szCs w:val="28"/>
        </w:rPr>
        <w:t>»</w:t>
      </w:r>
      <w:r w:rsidR="00A64A1A" w:rsidRPr="00B46DD5">
        <w:rPr>
          <w:rFonts w:ascii="Times New Roman" w:hAnsi="Times New Roman" w:cs="Times New Roman"/>
          <w:sz w:val="28"/>
          <w:szCs w:val="28"/>
        </w:rPr>
        <w:t>.</w:t>
      </w:r>
    </w:p>
    <w:p w:rsidR="005A4CC6" w:rsidRPr="00346F6B" w:rsidRDefault="005A4CC6" w:rsidP="007C135E">
      <w:pPr>
        <w:pStyle w:val="ConsPlusNormal"/>
        <w:numPr>
          <w:ilvl w:val="0"/>
          <w:numId w:val="1"/>
        </w:numPr>
        <w:tabs>
          <w:tab w:val="left" w:pos="851"/>
        </w:tabs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46F6B">
        <w:rPr>
          <w:rFonts w:ascii="Times New Roman" w:hAnsi="Times New Roman" w:cs="Times New Roman"/>
          <w:sz w:val="28"/>
          <w:szCs w:val="28"/>
        </w:rPr>
        <w:t>При осуществлении заочного обслуживания потребителей с использованием телефонной связи обеспечено ведение аудиозаписи всех входящих и исходящих разговоров с потребителем, о чем потребитель уведомляется в начале разговора с работником ОАО «ВОЭК».</w:t>
      </w:r>
    </w:p>
    <w:p w:rsidR="00A64A1A" w:rsidRPr="00B46DD5" w:rsidRDefault="00807308" w:rsidP="007C135E">
      <w:pPr>
        <w:pStyle w:val="ConsPlusNormal"/>
        <w:numPr>
          <w:ilvl w:val="0"/>
          <w:numId w:val="1"/>
        </w:numPr>
        <w:tabs>
          <w:tab w:val="left" w:pos="851"/>
        </w:tabs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6DD5">
        <w:rPr>
          <w:rFonts w:ascii="Times New Roman" w:hAnsi="Times New Roman" w:cs="Times New Roman"/>
          <w:sz w:val="28"/>
          <w:szCs w:val="28"/>
        </w:rPr>
        <w:t>З</w:t>
      </w:r>
      <w:r w:rsidR="005D0B2E" w:rsidRPr="00B46DD5">
        <w:rPr>
          <w:rFonts w:ascii="Times New Roman" w:hAnsi="Times New Roman" w:cs="Times New Roman"/>
          <w:sz w:val="28"/>
          <w:szCs w:val="28"/>
        </w:rPr>
        <w:t>аключен</w:t>
      </w:r>
      <w:r w:rsidR="00A64A1A" w:rsidRPr="00B46DD5">
        <w:rPr>
          <w:rFonts w:ascii="Times New Roman" w:hAnsi="Times New Roman" w:cs="Times New Roman"/>
          <w:sz w:val="28"/>
          <w:szCs w:val="28"/>
        </w:rPr>
        <w:t xml:space="preserve"> договор с </w:t>
      </w:r>
      <w:r w:rsidRPr="00B46DD5">
        <w:rPr>
          <w:rFonts w:ascii="Times New Roman" w:hAnsi="Times New Roman" w:cs="Times New Roman"/>
          <w:sz w:val="28"/>
          <w:szCs w:val="28"/>
        </w:rPr>
        <w:t>ПАО «Сбербанк»</w:t>
      </w:r>
      <w:r w:rsidR="00A64A1A" w:rsidRPr="00B46DD5">
        <w:rPr>
          <w:rFonts w:ascii="Times New Roman" w:hAnsi="Times New Roman" w:cs="Times New Roman"/>
          <w:sz w:val="28"/>
          <w:szCs w:val="28"/>
        </w:rPr>
        <w:t xml:space="preserve">, </w:t>
      </w:r>
      <w:r w:rsidR="005D0B2E" w:rsidRPr="00B46DD5">
        <w:rPr>
          <w:rFonts w:ascii="Times New Roman" w:hAnsi="Times New Roman" w:cs="Times New Roman"/>
          <w:sz w:val="28"/>
          <w:szCs w:val="28"/>
        </w:rPr>
        <w:t>который позволил</w:t>
      </w:r>
      <w:r w:rsidR="00A64A1A" w:rsidRPr="00B46DD5">
        <w:rPr>
          <w:rFonts w:ascii="Times New Roman" w:hAnsi="Times New Roman" w:cs="Times New Roman"/>
          <w:sz w:val="28"/>
          <w:szCs w:val="28"/>
        </w:rPr>
        <w:t xml:space="preserve"> потребителям - физическим лицам, максимальная присоединенная мощность энергопринимающих устройств которых составляет до 15 к</w:t>
      </w:r>
      <w:proofErr w:type="gramStart"/>
      <w:r w:rsidR="00A64A1A" w:rsidRPr="00B46DD5">
        <w:rPr>
          <w:rFonts w:ascii="Times New Roman" w:hAnsi="Times New Roman" w:cs="Times New Roman"/>
          <w:sz w:val="28"/>
          <w:szCs w:val="28"/>
        </w:rPr>
        <w:t>Вт вкл</w:t>
      </w:r>
      <w:proofErr w:type="gramEnd"/>
      <w:r w:rsidR="00A64A1A" w:rsidRPr="00B46DD5">
        <w:rPr>
          <w:rFonts w:ascii="Times New Roman" w:hAnsi="Times New Roman" w:cs="Times New Roman"/>
          <w:sz w:val="28"/>
          <w:szCs w:val="28"/>
        </w:rPr>
        <w:t>ючительно (с учетом ранее присоединенных в данной точке присоединения энергопринимающих устройств)</w:t>
      </w:r>
      <w:r w:rsidR="005D0B2E" w:rsidRPr="00B46DD5">
        <w:rPr>
          <w:rFonts w:ascii="Times New Roman" w:hAnsi="Times New Roman" w:cs="Times New Roman"/>
          <w:sz w:val="28"/>
          <w:szCs w:val="28"/>
        </w:rPr>
        <w:t>,</w:t>
      </w:r>
      <w:r w:rsidR="00A64A1A" w:rsidRPr="00B46DD5">
        <w:rPr>
          <w:rFonts w:ascii="Times New Roman" w:hAnsi="Times New Roman" w:cs="Times New Roman"/>
          <w:sz w:val="28"/>
          <w:szCs w:val="28"/>
        </w:rPr>
        <w:t xml:space="preserve"> вн</w:t>
      </w:r>
      <w:r w:rsidR="005D0B2E" w:rsidRPr="00B46DD5">
        <w:rPr>
          <w:rFonts w:ascii="Times New Roman" w:hAnsi="Times New Roman" w:cs="Times New Roman"/>
          <w:sz w:val="28"/>
          <w:szCs w:val="28"/>
        </w:rPr>
        <w:t>осить плату</w:t>
      </w:r>
      <w:r w:rsidR="00A64A1A" w:rsidRPr="00B46DD5">
        <w:rPr>
          <w:rFonts w:ascii="Times New Roman" w:hAnsi="Times New Roman" w:cs="Times New Roman"/>
          <w:sz w:val="28"/>
          <w:szCs w:val="28"/>
        </w:rPr>
        <w:t xml:space="preserve"> по договору об осуществлении технологического присоединения к электрическим сетям без оплаты комиссии.</w:t>
      </w:r>
    </w:p>
    <w:p w:rsidR="00D83A3C" w:rsidRPr="00B46DD5" w:rsidRDefault="00600C1A" w:rsidP="007C135E">
      <w:pPr>
        <w:pStyle w:val="ConsPlusNormal"/>
        <w:numPr>
          <w:ilvl w:val="0"/>
          <w:numId w:val="1"/>
        </w:numPr>
        <w:tabs>
          <w:tab w:val="left" w:pos="851"/>
        </w:tabs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Обеспечено наличие </w:t>
      </w:r>
      <w:r w:rsidRPr="00B46DD5">
        <w:rPr>
          <w:rFonts w:ascii="Times New Roman" w:hAnsi="Times New Roman" w:cs="Times New Roman"/>
          <w:sz w:val="28"/>
          <w:szCs w:val="28"/>
        </w:rPr>
        <w:t>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46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идентификационных </w:t>
      </w:r>
      <w:r w:rsidRPr="00B46DD5">
        <w:rPr>
          <w:rFonts w:ascii="Times New Roman" w:hAnsi="Times New Roman" w:cs="Times New Roman"/>
          <w:sz w:val="28"/>
          <w:szCs w:val="28"/>
        </w:rPr>
        <w:t>нагрудны</w:t>
      </w:r>
      <w:r>
        <w:rPr>
          <w:rFonts w:ascii="Times New Roman" w:hAnsi="Times New Roman" w:cs="Times New Roman"/>
          <w:sz w:val="28"/>
          <w:szCs w:val="28"/>
        </w:rPr>
        <w:t>х карточек у р</w:t>
      </w:r>
      <w:r w:rsidR="004D1444" w:rsidRPr="00B46DD5">
        <w:rPr>
          <w:rFonts w:ascii="Times New Roman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D83A3C" w:rsidRPr="00B46DD5">
        <w:rPr>
          <w:rFonts w:ascii="Times New Roman" w:hAnsi="Times New Roman" w:cs="Times New Roman"/>
          <w:sz w:val="28"/>
          <w:szCs w:val="28"/>
        </w:rPr>
        <w:t xml:space="preserve">центра обслуживания потребителей </w:t>
      </w:r>
      <w:r w:rsidR="004D1444" w:rsidRPr="00B46DD5">
        <w:rPr>
          <w:rFonts w:ascii="Times New Roman" w:hAnsi="Times New Roman" w:cs="Times New Roman"/>
          <w:sz w:val="28"/>
          <w:szCs w:val="28"/>
        </w:rPr>
        <w:t>с указанием наименования сетевой организации, должности, имени, отчества и фамилии работника.</w:t>
      </w:r>
      <w:r w:rsidR="00D83A3C" w:rsidRPr="00B46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A3C" w:rsidRPr="00B46DD5" w:rsidRDefault="00D83A3C" w:rsidP="007C135E">
      <w:pPr>
        <w:pStyle w:val="ConsPlusNormal"/>
        <w:numPr>
          <w:ilvl w:val="0"/>
          <w:numId w:val="1"/>
        </w:numPr>
        <w:tabs>
          <w:tab w:val="left" w:pos="851"/>
        </w:tabs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6DD5">
        <w:rPr>
          <w:rFonts w:ascii="Times New Roman" w:hAnsi="Times New Roman" w:cs="Times New Roman"/>
          <w:sz w:val="28"/>
          <w:szCs w:val="28"/>
        </w:rPr>
        <w:t>Помещение</w:t>
      </w:r>
      <w:r w:rsidR="007C135E">
        <w:rPr>
          <w:rFonts w:ascii="Times New Roman" w:hAnsi="Times New Roman" w:cs="Times New Roman"/>
          <w:sz w:val="28"/>
          <w:szCs w:val="28"/>
        </w:rPr>
        <w:t xml:space="preserve"> </w:t>
      </w:r>
      <w:r w:rsidRPr="00B46DD5">
        <w:rPr>
          <w:rFonts w:ascii="Times New Roman" w:hAnsi="Times New Roman" w:cs="Times New Roman"/>
          <w:sz w:val="28"/>
          <w:szCs w:val="28"/>
        </w:rPr>
        <w:t>центра обслуживания потребителей оборудовано противопожарной системой, средствами пожаротушения, а также централизованной системой оповещения посетителей и работников центра обслуживания о пожаре и других кризисных ситуациях.</w:t>
      </w:r>
    </w:p>
    <w:p w:rsidR="00AE15E2" w:rsidRPr="00B46DD5" w:rsidRDefault="00D83A3C" w:rsidP="007C135E">
      <w:pPr>
        <w:pStyle w:val="ConsPlusNormal"/>
        <w:numPr>
          <w:ilvl w:val="0"/>
          <w:numId w:val="1"/>
        </w:numPr>
        <w:tabs>
          <w:tab w:val="left" w:pos="851"/>
        </w:tabs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6DD5">
        <w:rPr>
          <w:rFonts w:ascii="Times New Roman" w:hAnsi="Times New Roman" w:cs="Times New Roman"/>
          <w:sz w:val="28"/>
          <w:szCs w:val="28"/>
        </w:rPr>
        <w:t>В клиентском зале центра обслуживания потребителей организована зона ожидания для потребителей, позволяющая разместить потребите</w:t>
      </w:r>
      <w:r w:rsidR="00AE15E2" w:rsidRPr="00B46DD5">
        <w:rPr>
          <w:rFonts w:ascii="Times New Roman" w:hAnsi="Times New Roman" w:cs="Times New Roman"/>
          <w:sz w:val="28"/>
          <w:szCs w:val="28"/>
        </w:rPr>
        <w:t>лей в пиковые дни (часы) приема, а так же обеспечено наличие питьевой воды, аптечки.</w:t>
      </w:r>
    </w:p>
    <w:p w:rsidR="00D83A3C" w:rsidRDefault="00D83A3C" w:rsidP="007C135E">
      <w:pPr>
        <w:pStyle w:val="ConsPlusNormal"/>
        <w:spacing w:after="240"/>
        <w:ind w:firstLine="540"/>
        <w:jc w:val="both"/>
      </w:pPr>
    </w:p>
    <w:p w:rsidR="006A622E" w:rsidRDefault="006A622E"/>
    <w:sectPr w:rsidR="006A622E" w:rsidSect="00B46DD5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0E1"/>
    <w:multiLevelType w:val="hybridMultilevel"/>
    <w:tmpl w:val="4BE63AEA"/>
    <w:lvl w:ilvl="0" w:tplc="07908D2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A77B08"/>
    <w:multiLevelType w:val="hybridMultilevel"/>
    <w:tmpl w:val="7940058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1A"/>
    <w:rsid w:val="001B7514"/>
    <w:rsid w:val="00346F6B"/>
    <w:rsid w:val="00382D2D"/>
    <w:rsid w:val="004D1444"/>
    <w:rsid w:val="005A4CC6"/>
    <w:rsid w:val="005D0B2E"/>
    <w:rsid w:val="00600C1A"/>
    <w:rsid w:val="0066156E"/>
    <w:rsid w:val="006A622E"/>
    <w:rsid w:val="007A4800"/>
    <w:rsid w:val="007C135E"/>
    <w:rsid w:val="00807308"/>
    <w:rsid w:val="00A64A1A"/>
    <w:rsid w:val="00AE15E2"/>
    <w:rsid w:val="00B46DD5"/>
    <w:rsid w:val="00D8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A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А.В.</dc:creator>
  <cp:lastModifiedBy>Андреева А.В.</cp:lastModifiedBy>
  <cp:revision>7</cp:revision>
  <dcterms:created xsi:type="dcterms:W3CDTF">2016-02-25T11:42:00Z</dcterms:created>
  <dcterms:modified xsi:type="dcterms:W3CDTF">2016-03-17T13:44:00Z</dcterms:modified>
</cp:coreProperties>
</file>