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EF" w:rsidRDefault="008760EF" w:rsidP="008760EF">
      <w:pPr>
        <w:tabs>
          <w:tab w:val="left" w:pos="360"/>
        </w:tabs>
        <w:spacing w:line="276" w:lineRule="auto"/>
        <w:ind w:left="4394"/>
        <w:jc w:val="right"/>
        <w:rPr>
          <w:rFonts w:asciiTheme="minorHAnsi" w:hAnsiTheme="minorHAnsi" w:cs="Tahoma"/>
          <w:b/>
          <w:iCs/>
        </w:rPr>
      </w:pPr>
      <w:r>
        <w:rPr>
          <w:rFonts w:asciiTheme="minorHAnsi" w:hAnsiTheme="minorHAnsi" w:cs="Tahoma"/>
          <w:b/>
          <w:iCs/>
        </w:rPr>
        <w:t xml:space="preserve">Утверждено </w:t>
      </w:r>
    </w:p>
    <w:p w:rsidR="008760EF" w:rsidRDefault="002E0959" w:rsidP="008760EF">
      <w:pPr>
        <w:tabs>
          <w:tab w:val="left" w:pos="360"/>
        </w:tabs>
        <w:spacing w:line="276" w:lineRule="auto"/>
        <w:ind w:left="4394"/>
        <w:jc w:val="right"/>
        <w:rPr>
          <w:rFonts w:asciiTheme="minorHAnsi" w:hAnsiTheme="minorHAnsi" w:cs="Tahoma"/>
          <w:b/>
          <w:iCs/>
        </w:rPr>
      </w:pPr>
      <w:r>
        <w:rPr>
          <w:rFonts w:asciiTheme="minorHAnsi" w:hAnsiTheme="minorHAnsi" w:cs="Tahoma"/>
          <w:b/>
          <w:iCs/>
        </w:rPr>
        <w:t>Советом директоров АО «ОРЭС-</w:t>
      </w:r>
      <w:r w:rsidR="00E54ADE">
        <w:rPr>
          <w:rFonts w:asciiTheme="minorHAnsi" w:hAnsiTheme="minorHAnsi" w:cs="Tahoma"/>
          <w:b/>
          <w:iCs/>
        </w:rPr>
        <w:t>Владимирская область</w:t>
      </w:r>
      <w:r w:rsidR="008760EF">
        <w:rPr>
          <w:rFonts w:asciiTheme="minorHAnsi" w:hAnsiTheme="minorHAnsi" w:cs="Tahoma"/>
          <w:b/>
          <w:iCs/>
        </w:rPr>
        <w:t>»</w:t>
      </w:r>
    </w:p>
    <w:p w:rsidR="008760EF" w:rsidRDefault="00963914" w:rsidP="00963914">
      <w:pPr>
        <w:shd w:val="clear" w:color="auto" w:fill="FFFFFF"/>
        <w:spacing w:line="276" w:lineRule="auto"/>
        <w:ind w:left="4394"/>
        <w:jc w:val="right"/>
        <w:rPr>
          <w:rFonts w:asciiTheme="minorHAnsi" w:hAnsiTheme="minorHAnsi" w:cs="Tahoma"/>
          <w:b/>
          <w:bCs/>
          <w:spacing w:val="-5"/>
        </w:rPr>
      </w:pPr>
      <w:r>
        <w:rPr>
          <w:rFonts w:asciiTheme="minorHAnsi" w:hAnsiTheme="minorHAnsi" w:cs="Tahoma"/>
          <w:b/>
          <w:bCs/>
          <w:spacing w:val="-5"/>
        </w:rPr>
        <w:t xml:space="preserve"> </w:t>
      </w:r>
      <w:bookmarkStart w:id="0" w:name="_GoBack"/>
      <w:bookmarkEnd w:id="0"/>
    </w:p>
    <w:p w:rsidR="008760EF" w:rsidRDefault="008760EF" w:rsidP="008760EF">
      <w:pPr>
        <w:tabs>
          <w:tab w:val="left" w:pos="360"/>
        </w:tabs>
        <w:spacing w:before="100" w:beforeAutospacing="1" w:after="100" w:afterAutospacing="1"/>
        <w:jc w:val="right"/>
        <w:rPr>
          <w:rFonts w:asciiTheme="minorHAnsi" w:hAnsiTheme="minorHAnsi" w:cs="Tahoma"/>
          <w:iCs/>
        </w:rPr>
      </w:pPr>
    </w:p>
    <w:p w:rsidR="008760EF" w:rsidRDefault="008760EF" w:rsidP="008760EF">
      <w:pPr>
        <w:tabs>
          <w:tab w:val="left" w:pos="360"/>
        </w:tabs>
        <w:spacing w:before="100" w:beforeAutospacing="1" w:after="100" w:afterAutospacing="1"/>
        <w:jc w:val="right"/>
        <w:rPr>
          <w:rFonts w:asciiTheme="minorHAnsi" w:hAnsiTheme="minorHAnsi" w:cs="Tahoma"/>
          <w:i/>
          <w:iCs/>
        </w:rPr>
      </w:pPr>
    </w:p>
    <w:p w:rsidR="008760EF" w:rsidRDefault="008760EF" w:rsidP="008760EF">
      <w:pPr>
        <w:tabs>
          <w:tab w:val="left" w:pos="360"/>
        </w:tabs>
        <w:spacing w:before="100" w:beforeAutospacing="1" w:after="100" w:afterAutospacing="1"/>
        <w:jc w:val="right"/>
        <w:rPr>
          <w:rFonts w:asciiTheme="minorHAnsi" w:hAnsiTheme="minorHAnsi" w:cs="Tahoma"/>
          <w:i/>
          <w:iCs/>
        </w:rPr>
      </w:pPr>
    </w:p>
    <w:p w:rsidR="008760EF" w:rsidRDefault="008760EF" w:rsidP="008760EF">
      <w:pPr>
        <w:tabs>
          <w:tab w:val="left" w:pos="360"/>
        </w:tabs>
        <w:spacing w:before="100" w:beforeAutospacing="1" w:after="100" w:afterAutospacing="1"/>
        <w:jc w:val="right"/>
        <w:rPr>
          <w:rFonts w:asciiTheme="minorHAnsi" w:hAnsiTheme="minorHAnsi" w:cs="Tahoma"/>
          <w:i/>
          <w:iCs/>
        </w:rPr>
      </w:pPr>
    </w:p>
    <w:p w:rsidR="008760EF" w:rsidRDefault="008760EF" w:rsidP="008760EF">
      <w:pPr>
        <w:tabs>
          <w:tab w:val="left" w:pos="360"/>
        </w:tabs>
        <w:spacing w:before="100" w:beforeAutospacing="1" w:after="100" w:afterAutospacing="1"/>
        <w:jc w:val="right"/>
        <w:rPr>
          <w:rFonts w:asciiTheme="minorHAnsi" w:hAnsiTheme="minorHAnsi" w:cs="Tahoma"/>
          <w:i/>
          <w:iCs/>
        </w:rPr>
      </w:pPr>
    </w:p>
    <w:p w:rsidR="008760EF" w:rsidRDefault="008760EF" w:rsidP="008760EF">
      <w:pPr>
        <w:tabs>
          <w:tab w:val="left" w:pos="360"/>
        </w:tabs>
        <w:spacing w:before="100" w:beforeAutospacing="1" w:after="100" w:afterAutospacing="1"/>
        <w:jc w:val="right"/>
        <w:rPr>
          <w:rFonts w:asciiTheme="minorHAnsi" w:hAnsiTheme="minorHAnsi" w:cs="Tahoma"/>
          <w:i/>
          <w:iCs/>
        </w:rPr>
      </w:pPr>
    </w:p>
    <w:p w:rsidR="008760EF" w:rsidRDefault="008760EF" w:rsidP="008760EF">
      <w:pPr>
        <w:tabs>
          <w:tab w:val="left" w:pos="0"/>
        </w:tabs>
        <w:spacing w:before="100" w:beforeAutospacing="1" w:after="100" w:afterAutospacing="1"/>
        <w:jc w:val="right"/>
        <w:rPr>
          <w:rFonts w:asciiTheme="minorHAnsi" w:hAnsiTheme="minorHAnsi" w:cs="Tahoma"/>
          <w:i/>
          <w:iCs/>
        </w:rPr>
      </w:pPr>
    </w:p>
    <w:p w:rsidR="008760EF" w:rsidRDefault="008760EF" w:rsidP="008760EF">
      <w:pPr>
        <w:tabs>
          <w:tab w:val="left" w:pos="0"/>
        </w:tabs>
        <w:spacing w:before="100" w:beforeAutospacing="1" w:after="100" w:afterAutospacing="1"/>
        <w:jc w:val="right"/>
        <w:rPr>
          <w:rFonts w:asciiTheme="minorHAnsi" w:hAnsiTheme="minorHAnsi" w:cs="Tahoma"/>
          <w:i/>
          <w:iCs/>
        </w:rPr>
      </w:pPr>
    </w:p>
    <w:p w:rsidR="00443528" w:rsidRDefault="008760EF" w:rsidP="009B04EB">
      <w:pPr>
        <w:tabs>
          <w:tab w:val="left" w:pos="0"/>
        </w:tabs>
        <w:spacing w:before="120"/>
        <w:jc w:val="center"/>
        <w:rPr>
          <w:rFonts w:asciiTheme="minorHAnsi" w:hAnsiTheme="minorHAnsi" w:cs="Tahoma"/>
          <w:b/>
          <w:bCs/>
        </w:rPr>
      </w:pPr>
      <w:r>
        <w:rPr>
          <w:rFonts w:asciiTheme="minorHAnsi" w:hAnsiTheme="minorHAnsi" w:cs="Tahoma"/>
          <w:b/>
          <w:bCs/>
        </w:rPr>
        <w:t xml:space="preserve">Положение </w:t>
      </w:r>
    </w:p>
    <w:p w:rsidR="00443528" w:rsidRDefault="008760EF" w:rsidP="009B04EB">
      <w:pPr>
        <w:tabs>
          <w:tab w:val="left" w:pos="0"/>
        </w:tabs>
        <w:jc w:val="center"/>
        <w:rPr>
          <w:rFonts w:asciiTheme="minorHAnsi" w:hAnsiTheme="minorHAnsi" w:cs="Tahoma"/>
          <w:b/>
          <w:bCs/>
        </w:rPr>
      </w:pPr>
      <w:r>
        <w:rPr>
          <w:rFonts w:asciiTheme="minorHAnsi" w:hAnsiTheme="minorHAnsi" w:cs="Tahoma"/>
          <w:b/>
          <w:bCs/>
        </w:rPr>
        <w:t xml:space="preserve">о </w:t>
      </w:r>
      <w:r w:rsidR="00443528">
        <w:rPr>
          <w:rFonts w:asciiTheme="minorHAnsi" w:hAnsiTheme="minorHAnsi" w:cs="Tahoma"/>
          <w:b/>
          <w:bCs/>
        </w:rPr>
        <w:t>торгах, проводимых в целях заключения договоров на приобретение</w:t>
      </w:r>
      <w:r>
        <w:rPr>
          <w:rFonts w:asciiTheme="minorHAnsi" w:hAnsiTheme="minorHAnsi" w:cs="Tahoma"/>
          <w:b/>
          <w:bCs/>
        </w:rPr>
        <w:t xml:space="preserve"> товаров, </w:t>
      </w:r>
      <w:r w:rsidR="00443528">
        <w:rPr>
          <w:rFonts w:asciiTheme="minorHAnsi" w:hAnsiTheme="minorHAnsi" w:cs="Tahoma"/>
          <w:b/>
          <w:bCs/>
        </w:rPr>
        <w:t xml:space="preserve">выполнение </w:t>
      </w:r>
      <w:r>
        <w:rPr>
          <w:rFonts w:asciiTheme="minorHAnsi" w:hAnsiTheme="minorHAnsi" w:cs="Tahoma"/>
          <w:b/>
          <w:bCs/>
        </w:rPr>
        <w:t xml:space="preserve">работ, </w:t>
      </w:r>
      <w:r w:rsidR="00443528">
        <w:rPr>
          <w:rFonts w:asciiTheme="minorHAnsi" w:hAnsiTheme="minorHAnsi" w:cs="Tahoma"/>
          <w:b/>
          <w:bCs/>
        </w:rPr>
        <w:t xml:space="preserve">оказание услуг или приобретение имущественных прав </w:t>
      </w:r>
    </w:p>
    <w:p w:rsidR="008760EF" w:rsidRDefault="008760EF" w:rsidP="009B04EB">
      <w:pPr>
        <w:tabs>
          <w:tab w:val="left" w:pos="0"/>
        </w:tabs>
        <w:jc w:val="center"/>
        <w:rPr>
          <w:rFonts w:asciiTheme="minorHAnsi" w:hAnsiTheme="minorHAnsi" w:cs="Tahoma"/>
          <w:b/>
          <w:bCs/>
        </w:rPr>
      </w:pPr>
      <w:r>
        <w:rPr>
          <w:rFonts w:asciiTheme="minorHAnsi" w:hAnsiTheme="minorHAnsi" w:cs="Tahoma"/>
          <w:b/>
          <w:bCs/>
        </w:rPr>
        <w:t>для нужд Акционерного общества</w:t>
      </w:r>
      <w:r w:rsidR="00443528">
        <w:rPr>
          <w:rFonts w:asciiTheme="minorHAnsi" w:hAnsiTheme="minorHAnsi" w:cs="Tahoma"/>
          <w:b/>
          <w:bCs/>
        </w:rPr>
        <w:t xml:space="preserve"> </w:t>
      </w:r>
      <w:r>
        <w:rPr>
          <w:rFonts w:asciiTheme="minorHAnsi" w:hAnsiTheme="minorHAnsi" w:cs="Tahoma"/>
          <w:b/>
          <w:bCs/>
        </w:rPr>
        <w:t xml:space="preserve">«Объединенные региональные электрические сети </w:t>
      </w:r>
      <w:r w:rsidR="00E54ADE">
        <w:rPr>
          <w:rFonts w:asciiTheme="minorHAnsi" w:hAnsiTheme="minorHAnsi" w:cs="Tahoma"/>
          <w:b/>
          <w:bCs/>
        </w:rPr>
        <w:t>Владимирской области</w:t>
      </w:r>
      <w:r>
        <w:rPr>
          <w:rFonts w:asciiTheme="minorHAnsi" w:hAnsiTheme="minorHAnsi" w:cs="Tahoma"/>
          <w:b/>
          <w:bCs/>
        </w:rPr>
        <w:t xml:space="preserve">» </w:t>
      </w:r>
      <w:r w:rsidR="003A1C06">
        <w:rPr>
          <w:rFonts w:asciiTheme="minorHAnsi" w:hAnsiTheme="minorHAnsi" w:cs="Tahoma"/>
          <w:b/>
          <w:bCs/>
        </w:rPr>
        <w:t>среди взаимозависимых лиц</w:t>
      </w:r>
      <w:r>
        <w:rPr>
          <w:rFonts w:asciiTheme="minorHAnsi" w:hAnsiTheme="minorHAnsi" w:cs="Tahoma"/>
          <w:b/>
          <w:bCs/>
        </w:rPr>
        <w:t xml:space="preserve"> </w:t>
      </w:r>
    </w:p>
    <w:p w:rsidR="008760EF" w:rsidRDefault="008760EF" w:rsidP="009B04EB">
      <w:pPr>
        <w:tabs>
          <w:tab w:val="left" w:pos="0"/>
        </w:tabs>
        <w:spacing w:before="120"/>
        <w:ind w:firstLine="360"/>
        <w:jc w:val="center"/>
        <w:rPr>
          <w:rFonts w:asciiTheme="minorHAnsi" w:hAnsiTheme="minorHAnsi" w:cs="Tahoma"/>
          <w:b/>
          <w:bCs/>
        </w:rPr>
      </w:pPr>
    </w:p>
    <w:p w:rsidR="008760EF" w:rsidRDefault="008760EF" w:rsidP="008760EF">
      <w:pPr>
        <w:tabs>
          <w:tab w:val="left" w:pos="0"/>
        </w:tabs>
        <w:spacing w:before="100" w:beforeAutospacing="1" w:after="100" w:afterAutospacing="1"/>
        <w:ind w:firstLine="360"/>
        <w:jc w:val="center"/>
        <w:rPr>
          <w:rFonts w:asciiTheme="minorHAnsi" w:hAnsiTheme="minorHAnsi"/>
          <w:b/>
          <w:bCs/>
        </w:rPr>
      </w:pPr>
    </w:p>
    <w:p w:rsidR="008760EF" w:rsidRDefault="008760EF" w:rsidP="008760EF">
      <w:pPr>
        <w:tabs>
          <w:tab w:val="left" w:pos="0"/>
        </w:tabs>
        <w:spacing w:before="100" w:beforeAutospacing="1" w:after="100" w:afterAutospacing="1"/>
        <w:ind w:firstLine="360"/>
        <w:jc w:val="center"/>
        <w:rPr>
          <w:rFonts w:asciiTheme="minorHAnsi" w:hAnsiTheme="minorHAnsi"/>
          <w:b/>
          <w:bCs/>
        </w:rPr>
      </w:pPr>
    </w:p>
    <w:p w:rsidR="008760EF" w:rsidRDefault="008760EF" w:rsidP="008760EF">
      <w:pPr>
        <w:tabs>
          <w:tab w:val="left" w:pos="0"/>
        </w:tabs>
        <w:spacing w:before="100" w:beforeAutospacing="1" w:after="100" w:afterAutospacing="1"/>
        <w:ind w:firstLine="360"/>
        <w:jc w:val="center"/>
        <w:rPr>
          <w:rFonts w:asciiTheme="minorHAnsi" w:hAnsiTheme="minorHAnsi"/>
          <w:b/>
          <w:bCs/>
        </w:rPr>
      </w:pPr>
    </w:p>
    <w:p w:rsidR="008760EF" w:rsidRDefault="008760EF" w:rsidP="008760EF">
      <w:pPr>
        <w:tabs>
          <w:tab w:val="left" w:pos="0"/>
          <w:tab w:val="left" w:pos="5250"/>
        </w:tabs>
        <w:spacing w:before="100" w:beforeAutospacing="1" w:after="100" w:afterAutospacing="1"/>
        <w:ind w:firstLine="360"/>
        <w:rPr>
          <w:rFonts w:asciiTheme="minorHAnsi" w:hAnsiTheme="minorHAnsi"/>
          <w:b/>
          <w:bCs/>
        </w:rPr>
      </w:pPr>
      <w:r>
        <w:rPr>
          <w:rFonts w:asciiTheme="minorHAnsi" w:hAnsiTheme="minorHAnsi"/>
          <w:b/>
          <w:bCs/>
        </w:rPr>
        <w:tab/>
      </w:r>
    </w:p>
    <w:p w:rsidR="008760EF" w:rsidRDefault="008760EF" w:rsidP="008760EF">
      <w:pPr>
        <w:tabs>
          <w:tab w:val="left" w:pos="0"/>
        </w:tabs>
        <w:spacing w:before="100" w:beforeAutospacing="1" w:after="100" w:afterAutospacing="1"/>
        <w:ind w:firstLine="360"/>
        <w:jc w:val="center"/>
        <w:rPr>
          <w:rFonts w:asciiTheme="minorHAnsi" w:hAnsiTheme="minorHAnsi"/>
          <w:b/>
          <w:bCs/>
        </w:rPr>
      </w:pPr>
    </w:p>
    <w:p w:rsidR="008760EF" w:rsidRDefault="008760EF" w:rsidP="008760EF">
      <w:pPr>
        <w:tabs>
          <w:tab w:val="left" w:pos="0"/>
        </w:tabs>
        <w:spacing w:before="100" w:beforeAutospacing="1" w:after="100" w:afterAutospacing="1"/>
        <w:ind w:firstLine="360"/>
        <w:jc w:val="center"/>
        <w:rPr>
          <w:rFonts w:asciiTheme="minorHAnsi" w:hAnsiTheme="minorHAnsi"/>
          <w:b/>
          <w:bCs/>
        </w:rPr>
      </w:pPr>
    </w:p>
    <w:p w:rsidR="008760EF" w:rsidRDefault="008760EF" w:rsidP="008760EF">
      <w:pPr>
        <w:tabs>
          <w:tab w:val="left" w:pos="0"/>
        </w:tabs>
        <w:spacing w:before="100" w:beforeAutospacing="1" w:after="100" w:afterAutospacing="1"/>
        <w:ind w:firstLine="360"/>
        <w:jc w:val="center"/>
        <w:rPr>
          <w:rFonts w:asciiTheme="minorHAnsi" w:hAnsiTheme="minorHAnsi"/>
          <w:b/>
          <w:bCs/>
        </w:rPr>
      </w:pPr>
    </w:p>
    <w:p w:rsidR="008760EF" w:rsidRDefault="008760EF" w:rsidP="008760EF">
      <w:pPr>
        <w:tabs>
          <w:tab w:val="left" w:pos="0"/>
        </w:tabs>
        <w:spacing w:before="100" w:beforeAutospacing="1" w:after="100" w:afterAutospacing="1"/>
        <w:ind w:firstLine="360"/>
        <w:jc w:val="center"/>
        <w:rPr>
          <w:rFonts w:asciiTheme="minorHAnsi" w:hAnsiTheme="minorHAnsi"/>
          <w:b/>
          <w:bCs/>
        </w:rPr>
      </w:pPr>
    </w:p>
    <w:p w:rsidR="008760EF" w:rsidRDefault="008760EF" w:rsidP="008760EF">
      <w:pPr>
        <w:tabs>
          <w:tab w:val="left" w:pos="0"/>
        </w:tabs>
        <w:spacing w:before="100" w:beforeAutospacing="1" w:after="100" w:afterAutospacing="1"/>
        <w:ind w:firstLine="360"/>
        <w:jc w:val="center"/>
        <w:rPr>
          <w:rFonts w:asciiTheme="minorHAnsi" w:hAnsiTheme="minorHAnsi"/>
          <w:b/>
          <w:bCs/>
        </w:rPr>
      </w:pPr>
    </w:p>
    <w:p w:rsidR="008760EF" w:rsidRDefault="008760EF" w:rsidP="008760EF">
      <w:pPr>
        <w:tabs>
          <w:tab w:val="left" w:pos="0"/>
          <w:tab w:val="left" w:pos="1134"/>
        </w:tabs>
        <w:spacing w:before="100" w:beforeAutospacing="1" w:after="100" w:afterAutospacing="1"/>
        <w:ind w:firstLine="567"/>
        <w:jc w:val="center"/>
        <w:rPr>
          <w:rFonts w:asciiTheme="minorHAnsi" w:hAnsiTheme="minorHAnsi" w:cs="Tahoma"/>
          <w:b/>
          <w:bCs/>
        </w:rPr>
      </w:pPr>
    </w:p>
    <w:p w:rsidR="008760EF" w:rsidRDefault="008760EF" w:rsidP="008760EF">
      <w:pPr>
        <w:tabs>
          <w:tab w:val="left" w:pos="0"/>
          <w:tab w:val="left" w:pos="1134"/>
        </w:tabs>
        <w:spacing w:before="120"/>
        <w:ind w:firstLine="567"/>
        <w:jc w:val="center"/>
        <w:rPr>
          <w:rFonts w:asciiTheme="minorHAnsi" w:hAnsiTheme="minorHAnsi" w:cs="Tahoma"/>
          <w:b/>
          <w:bCs/>
        </w:rPr>
      </w:pPr>
      <w:r>
        <w:rPr>
          <w:rFonts w:asciiTheme="minorHAnsi" w:hAnsiTheme="minorHAnsi" w:cs="Tahoma"/>
          <w:b/>
          <w:bCs/>
        </w:rPr>
        <w:t>2</w:t>
      </w:r>
      <w:r>
        <w:rPr>
          <w:rFonts w:asciiTheme="minorHAnsi" w:hAnsiTheme="minorHAnsi" w:cs="Tahoma"/>
          <w:b/>
          <w:bCs/>
          <w:lang w:val="en-US"/>
        </w:rPr>
        <w:t>0</w:t>
      </w:r>
      <w:r w:rsidR="003A1C06">
        <w:rPr>
          <w:rFonts w:asciiTheme="minorHAnsi" w:hAnsiTheme="minorHAnsi" w:cs="Tahoma"/>
          <w:b/>
          <w:bCs/>
        </w:rPr>
        <w:t>20</w:t>
      </w:r>
      <w:r>
        <w:rPr>
          <w:rFonts w:asciiTheme="minorHAnsi" w:hAnsiTheme="minorHAnsi" w:cs="Tahoma"/>
          <w:b/>
          <w:bCs/>
        </w:rPr>
        <w:t xml:space="preserve"> г.</w:t>
      </w:r>
    </w:p>
    <w:p w:rsidR="008760EF" w:rsidRDefault="008760EF" w:rsidP="00C93194">
      <w:pPr>
        <w:pStyle w:val="afb"/>
        <w:numPr>
          <w:ilvl w:val="0"/>
          <w:numId w:val="3"/>
        </w:numPr>
        <w:tabs>
          <w:tab w:val="left" w:pos="851"/>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hanging="429"/>
        <w:jc w:val="both"/>
        <w:outlineLvl w:val="1"/>
        <w:rPr>
          <w:rFonts w:asciiTheme="minorHAnsi" w:hAnsiTheme="minorHAnsi" w:cs="Tahoma"/>
          <w:b/>
          <w:bCs/>
        </w:rPr>
      </w:pPr>
      <w:r>
        <w:rPr>
          <w:rFonts w:asciiTheme="minorHAnsi" w:hAnsiTheme="minorHAnsi" w:cs="Tahoma"/>
          <w:b/>
          <w:bCs/>
        </w:rPr>
        <w:br w:type="page"/>
      </w:r>
      <w:r>
        <w:rPr>
          <w:rFonts w:asciiTheme="minorHAnsi" w:hAnsiTheme="minorHAnsi" w:cs="Tahoma"/>
          <w:b/>
          <w:bCs/>
        </w:rPr>
        <w:lastRenderedPageBreak/>
        <w:t>Общие положения</w:t>
      </w:r>
    </w:p>
    <w:p w:rsidR="008760EF" w:rsidRDefault="008760EF" w:rsidP="00C82315">
      <w:pPr>
        <w:pStyle w:val="HTML"/>
        <w:numPr>
          <w:ilvl w:val="1"/>
          <w:numId w:val="3"/>
        </w:numPr>
        <w:tabs>
          <w:tab w:val="clear" w:pos="1832"/>
          <w:tab w:val="clear" w:pos="3664"/>
          <w:tab w:val="left" w:pos="567"/>
          <w:tab w:val="left" w:pos="1276"/>
        </w:tabs>
        <w:spacing w:before="120"/>
        <w:ind w:left="567" w:firstLine="0"/>
        <w:jc w:val="both"/>
        <w:outlineLvl w:val="1"/>
        <w:rPr>
          <w:rFonts w:asciiTheme="minorHAnsi" w:hAnsiTheme="minorHAnsi" w:cs="Tahoma"/>
          <w:sz w:val="24"/>
          <w:szCs w:val="24"/>
        </w:rPr>
      </w:pPr>
      <w:r>
        <w:rPr>
          <w:rFonts w:asciiTheme="minorHAnsi" w:hAnsiTheme="minorHAnsi" w:cs="Tahoma"/>
          <w:sz w:val="24"/>
          <w:szCs w:val="24"/>
        </w:rPr>
        <w:t xml:space="preserve">Положение </w:t>
      </w:r>
      <w:r w:rsidR="00443528" w:rsidRPr="00443528">
        <w:rPr>
          <w:rFonts w:asciiTheme="minorHAnsi" w:hAnsiTheme="minorHAnsi" w:cs="Tahoma"/>
          <w:sz w:val="24"/>
          <w:szCs w:val="24"/>
        </w:rPr>
        <w:t xml:space="preserve">о торгах, проводимых в целях заключения договоров на приобретение товаров, выполнение работ, оказание услуг или приобретение имущественных прав </w:t>
      </w:r>
      <w:r>
        <w:rPr>
          <w:rFonts w:asciiTheme="minorHAnsi" w:hAnsiTheme="minorHAnsi" w:cs="Tahoma"/>
          <w:sz w:val="24"/>
          <w:szCs w:val="24"/>
        </w:rPr>
        <w:t>для нужд АО «ОРЭС-</w:t>
      </w:r>
      <w:r w:rsidR="00E54ADE">
        <w:rPr>
          <w:rFonts w:asciiTheme="minorHAnsi" w:hAnsiTheme="minorHAnsi" w:cs="Tahoma"/>
          <w:sz w:val="24"/>
          <w:szCs w:val="24"/>
        </w:rPr>
        <w:t>Владимирская область</w:t>
      </w:r>
      <w:r>
        <w:rPr>
          <w:rFonts w:asciiTheme="minorHAnsi" w:hAnsiTheme="minorHAnsi" w:cs="Tahoma"/>
          <w:sz w:val="24"/>
          <w:szCs w:val="24"/>
        </w:rPr>
        <w:t xml:space="preserve">» (далее – «Положение») является локальным нормативным актом, определяющим процедуры проведения </w:t>
      </w:r>
      <w:r w:rsidR="00280C5C">
        <w:rPr>
          <w:rFonts w:asciiTheme="minorHAnsi" w:hAnsiTheme="minorHAnsi" w:cs="Tahoma"/>
          <w:sz w:val="24"/>
          <w:szCs w:val="24"/>
        </w:rPr>
        <w:t xml:space="preserve">торгов для </w:t>
      </w:r>
      <w:r>
        <w:rPr>
          <w:rFonts w:asciiTheme="minorHAnsi" w:hAnsiTheme="minorHAnsi" w:cs="Tahoma"/>
          <w:sz w:val="24"/>
          <w:szCs w:val="24"/>
        </w:rPr>
        <w:t xml:space="preserve"> АО «ОРЭС-</w:t>
      </w:r>
      <w:r w:rsidR="00E54ADE">
        <w:rPr>
          <w:rFonts w:asciiTheme="minorHAnsi" w:hAnsiTheme="minorHAnsi" w:cs="Tahoma"/>
          <w:sz w:val="24"/>
          <w:szCs w:val="24"/>
        </w:rPr>
        <w:t>Владимирская область</w:t>
      </w:r>
      <w:r>
        <w:rPr>
          <w:rFonts w:asciiTheme="minorHAnsi" w:hAnsiTheme="minorHAnsi" w:cs="Tahoma"/>
          <w:sz w:val="24"/>
          <w:szCs w:val="24"/>
        </w:rPr>
        <w:t>» (далее – Заказчик).</w:t>
      </w:r>
    </w:p>
    <w:p w:rsidR="00816D7D" w:rsidRDefault="008760EF" w:rsidP="00C82315">
      <w:pPr>
        <w:pStyle w:val="HTML"/>
        <w:numPr>
          <w:ilvl w:val="1"/>
          <w:numId w:val="3"/>
        </w:numPr>
        <w:tabs>
          <w:tab w:val="clear" w:pos="1832"/>
          <w:tab w:val="clear" w:pos="3664"/>
          <w:tab w:val="left" w:pos="567"/>
          <w:tab w:val="left" w:pos="1276"/>
        </w:tabs>
        <w:spacing w:before="120"/>
        <w:ind w:left="567" w:firstLine="0"/>
        <w:jc w:val="both"/>
        <w:outlineLvl w:val="1"/>
        <w:rPr>
          <w:rFonts w:asciiTheme="minorHAnsi" w:hAnsiTheme="minorHAnsi" w:cs="Tahoma"/>
          <w:sz w:val="24"/>
          <w:szCs w:val="24"/>
        </w:rPr>
      </w:pPr>
      <w:r>
        <w:rPr>
          <w:rFonts w:asciiTheme="minorHAnsi" w:hAnsiTheme="minorHAnsi" w:cs="Tahoma"/>
          <w:sz w:val="24"/>
          <w:szCs w:val="24"/>
        </w:rPr>
        <w:t xml:space="preserve">Положение разработано в соответствии с требованиями </w:t>
      </w:r>
      <w:r w:rsidR="003A1C06">
        <w:rPr>
          <w:rFonts w:asciiTheme="minorHAnsi" w:hAnsiTheme="minorHAnsi" w:cs="Tahoma"/>
          <w:sz w:val="24"/>
          <w:szCs w:val="24"/>
        </w:rPr>
        <w:t>Гражданского кодекса Российской Федерации</w:t>
      </w:r>
      <w:r>
        <w:rPr>
          <w:rFonts w:asciiTheme="minorHAnsi" w:hAnsiTheme="minorHAnsi" w:cs="Tahoma"/>
          <w:sz w:val="24"/>
          <w:szCs w:val="24"/>
        </w:rPr>
        <w:t xml:space="preserve"> (далее по тексту – </w:t>
      </w:r>
      <w:r w:rsidR="003A1C06">
        <w:rPr>
          <w:rFonts w:asciiTheme="minorHAnsi" w:hAnsiTheme="minorHAnsi" w:cs="Tahoma"/>
          <w:sz w:val="24"/>
          <w:szCs w:val="24"/>
        </w:rPr>
        <w:t>ГК РФ</w:t>
      </w:r>
      <w:r>
        <w:rPr>
          <w:rFonts w:asciiTheme="minorHAnsi" w:hAnsiTheme="minorHAnsi" w:cs="Tahoma"/>
          <w:sz w:val="24"/>
          <w:szCs w:val="24"/>
        </w:rPr>
        <w:t>).</w:t>
      </w:r>
      <w:r>
        <w:rPr>
          <w:rFonts w:asciiTheme="minorHAnsi" w:hAnsiTheme="minorHAnsi" w:cs="Tahoma"/>
          <w:sz w:val="24"/>
          <w:szCs w:val="24"/>
        </w:rPr>
        <w:tab/>
      </w:r>
    </w:p>
    <w:p w:rsidR="008B69F7" w:rsidRDefault="00630251" w:rsidP="00C82315">
      <w:pPr>
        <w:pStyle w:val="HTML"/>
        <w:numPr>
          <w:ilvl w:val="1"/>
          <w:numId w:val="3"/>
        </w:numPr>
        <w:tabs>
          <w:tab w:val="clear" w:pos="1832"/>
          <w:tab w:val="clear" w:pos="3664"/>
          <w:tab w:val="left" w:pos="567"/>
          <w:tab w:val="left" w:pos="1276"/>
        </w:tabs>
        <w:spacing w:before="120"/>
        <w:ind w:left="567" w:firstLine="0"/>
        <w:jc w:val="both"/>
        <w:outlineLvl w:val="1"/>
        <w:rPr>
          <w:rFonts w:asciiTheme="minorHAnsi" w:hAnsiTheme="minorHAnsi" w:cs="Tahoma"/>
          <w:sz w:val="24"/>
          <w:szCs w:val="24"/>
        </w:rPr>
      </w:pPr>
      <w:proofErr w:type="gramStart"/>
      <w:r w:rsidRPr="00816D7D">
        <w:rPr>
          <w:rFonts w:asciiTheme="minorHAnsi" w:hAnsiTheme="minorHAnsi" w:cs="Tahoma"/>
          <w:sz w:val="24"/>
          <w:szCs w:val="24"/>
          <w:lang w:eastAsia="en-US"/>
        </w:rPr>
        <w:t xml:space="preserve">Положение определяет правила </w:t>
      </w:r>
      <w:r w:rsidR="00280C5C">
        <w:rPr>
          <w:rFonts w:asciiTheme="minorHAnsi" w:hAnsiTheme="minorHAnsi" w:cs="Tahoma"/>
          <w:sz w:val="24"/>
          <w:szCs w:val="24"/>
          <w:lang w:eastAsia="en-US"/>
        </w:rPr>
        <w:t xml:space="preserve">проведения </w:t>
      </w:r>
      <w:r w:rsidR="00816D7D" w:rsidRPr="00816D7D">
        <w:rPr>
          <w:rFonts w:asciiTheme="minorHAnsi" w:hAnsiTheme="minorHAnsi" w:cs="Tahoma"/>
          <w:sz w:val="24"/>
          <w:szCs w:val="24"/>
          <w:lang w:eastAsia="en-US"/>
        </w:rPr>
        <w:t xml:space="preserve">Заказчиком </w:t>
      </w:r>
      <w:r w:rsidR="00280C5C">
        <w:rPr>
          <w:rFonts w:asciiTheme="minorHAnsi" w:hAnsiTheme="minorHAnsi" w:cs="Tahoma"/>
          <w:sz w:val="24"/>
          <w:szCs w:val="24"/>
          <w:lang w:eastAsia="en-US"/>
        </w:rPr>
        <w:t xml:space="preserve">торгов </w:t>
      </w:r>
      <w:r w:rsidR="00816D7D" w:rsidRPr="00816D7D">
        <w:rPr>
          <w:rFonts w:asciiTheme="minorHAnsi" w:hAnsiTheme="minorHAnsi" w:cs="Tahoma"/>
          <w:sz w:val="24"/>
          <w:szCs w:val="24"/>
          <w:lang w:eastAsia="en-US"/>
        </w:rPr>
        <w:t xml:space="preserve"> </w:t>
      </w:r>
      <w:r w:rsidR="008B69F7" w:rsidRPr="00443528">
        <w:rPr>
          <w:rFonts w:asciiTheme="minorHAnsi" w:hAnsiTheme="minorHAnsi" w:cs="Tahoma"/>
          <w:sz w:val="24"/>
          <w:szCs w:val="24"/>
        </w:rPr>
        <w:t xml:space="preserve">в целях заключения договоров на приобретение товаров, выполнение работ, оказание услуг или приобретение имущественных прав </w:t>
      </w:r>
      <w:r w:rsidR="00816D7D" w:rsidRPr="00816D7D">
        <w:rPr>
          <w:rFonts w:asciiTheme="minorHAnsi" w:hAnsiTheme="minorHAnsi" w:cs="Tahoma"/>
          <w:sz w:val="24"/>
          <w:szCs w:val="24"/>
          <w:lang w:eastAsia="en-US"/>
        </w:rPr>
        <w:t xml:space="preserve">у юридических лиц, которые признаются взаимозависимыми с ним лицами в соответствии с Налоговым </w:t>
      </w:r>
      <w:hyperlink r:id="rId9" w:history="1">
        <w:r w:rsidR="00816D7D" w:rsidRPr="00816D7D">
          <w:rPr>
            <w:rFonts w:asciiTheme="minorHAnsi" w:hAnsiTheme="minorHAnsi" w:cs="Tahoma"/>
            <w:sz w:val="24"/>
            <w:szCs w:val="24"/>
            <w:lang w:eastAsia="en-US"/>
          </w:rPr>
          <w:t>кодексом</w:t>
        </w:r>
      </w:hyperlink>
      <w:r w:rsidR="00816D7D" w:rsidRPr="00816D7D">
        <w:rPr>
          <w:rFonts w:asciiTheme="minorHAnsi" w:hAnsiTheme="minorHAnsi" w:cs="Tahoma"/>
          <w:sz w:val="24"/>
          <w:szCs w:val="24"/>
          <w:lang w:eastAsia="en-US"/>
        </w:rPr>
        <w:t xml:space="preserve"> Российской Федерации и перечень которых определен в Приложении № 1 к настоящему Положению (далее по тексту – Взаимозависимые лица). </w:t>
      </w:r>
      <w:bookmarkStart w:id="1" w:name="_Ref516672294"/>
      <w:proofErr w:type="gramEnd"/>
    </w:p>
    <w:p w:rsidR="00816D7D" w:rsidRPr="00816D7D" w:rsidRDefault="00816D7D" w:rsidP="00C82315">
      <w:pPr>
        <w:pStyle w:val="HTML"/>
        <w:tabs>
          <w:tab w:val="clear" w:pos="1832"/>
          <w:tab w:val="clear" w:pos="3664"/>
          <w:tab w:val="left" w:pos="567"/>
          <w:tab w:val="left" w:pos="1276"/>
        </w:tabs>
        <w:spacing w:before="120"/>
        <w:ind w:left="567"/>
        <w:jc w:val="both"/>
        <w:outlineLvl w:val="1"/>
        <w:rPr>
          <w:rFonts w:asciiTheme="minorHAnsi" w:hAnsiTheme="minorHAnsi" w:cs="Tahoma"/>
          <w:sz w:val="24"/>
          <w:szCs w:val="24"/>
        </w:rPr>
      </w:pPr>
      <w:r w:rsidRPr="00816D7D">
        <w:rPr>
          <w:rFonts w:asciiTheme="minorHAnsi" w:hAnsiTheme="minorHAnsi" w:cs="Tahoma"/>
          <w:sz w:val="24"/>
          <w:szCs w:val="24"/>
          <w:lang w:eastAsia="en-US"/>
        </w:rPr>
        <w:t>Приложение 1 к настоящему Положению «Перечень взаимозависимых лиц</w:t>
      </w:r>
      <w:bookmarkEnd w:id="1"/>
      <w:r w:rsidRPr="00816D7D">
        <w:rPr>
          <w:rFonts w:asciiTheme="minorHAnsi" w:hAnsiTheme="minorHAnsi" w:cs="Tahoma"/>
          <w:sz w:val="24"/>
          <w:szCs w:val="24"/>
          <w:lang w:eastAsia="en-US"/>
        </w:rPr>
        <w:t>» является его неотъемлемой частью.</w:t>
      </w:r>
    </w:p>
    <w:p w:rsidR="00545B4B" w:rsidRPr="00EF1681" w:rsidRDefault="00545B4B" w:rsidP="00C82315">
      <w:pPr>
        <w:tabs>
          <w:tab w:val="left" w:pos="360"/>
          <w:tab w:val="left" w:pos="567"/>
        </w:tabs>
        <w:spacing w:before="120"/>
        <w:ind w:left="567"/>
        <w:jc w:val="both"/>
        <w:rPr>
          <w:rFonts w:asciiTheme="minorHAnsi" w:hAnsiTheme="minorHAnsi" w:cs="Tahoma"/>
        </w:rPr>
      </w:pPr>
      <w:r w:rsidRPr="00EF1681">
        <w:rPr>
          <w:rFonts w:asciiTheme="minorHAnsi" w:hAnsiTheme="minorHAnsi" w:cs="Tahoma"/>
          <w:b/>
        </w:rPr>
        <w:t>1.4.</w:t>
      </w:r>
      <w:r w:rsidRPr="00EF1681">
        <w:rPr>
          <w:rFonts w:asciiTheme="minorHAnsi" w:hAnsiTheme="minorHAnsi" w:cs="Tahoma"/>
        </w:rPr>
        <w:t xml:space="preserve"> </w:t>
      </w:r>
      <w:r w:rsidR="00816D7D">
        <w:rPr>
          <w:rFonts w:asciiTheme="minorHAnsi" w:hAnsiTheme="minorHAnsi" w:cs="Tahoma"/>
        </w:rPr>
        <w:t xml:space="preserve">   </w:t>
      </w:r>
      <w:r w:rsidRPr="00EF1681">
        <w:rPr>
          <w:rFonts w:asciiTheme="minorHAnsi" w:hAnsiTheme="minorHAnsi" w:cs="Tahoma"/>
        </w:rPr>
        <w:t>Положение не регулирует отношения, связанные с</w:t>
      </w:r>
      <w:r w:rsidR="00816D7D">
        <w:rPr>
          <w:rFonts w:asciiTheme="minorHAnsi" w:hAnsiTheme="minorHAnsi" w:cs="Tahoma"/>
        </w:rPr>
        <w:t xml:space="preserve"> </w:t>
      </w:r>
      <w:r w:rsidR="00816D7D" w:rsidRPr="00647ECC">
        <w:rPr>
          <w:rFonts w:asciiTheme="minorHAnsi" w:hAnsiTheme="minorHAnsi" w:cs="Tahoma"/>
        </w:rPr>
        <w:t>осуществлени</w:t>
      </w:r>
      <w:r w:rsidR="00816D7D">
        <w:rPr>
          <w:rFonts w:asciiTheme="minorHAnsi" w:hAnsiTheme="minorHAnsi" w:cs="Tahoma"/>
        </w:rPr>
        <w:t>я</w:t>
      </w:r>
      <w:r w:rsidR="00816D7D" w:rsidRPr="00647ECC">
        <w:rPr>
          <w:rFonts w:asciiTheme="minorHAnsi" w:hAnsiTheme="minorHAnsi" w:cs="Tahoma"/>
        </w:rPr>
        <w:t xml:space="preserve"> </w:t>
      </w:r>
      <w:r w:rsidR="00816D7D">
        <w:rPr>
          <w:rFonts w:asciiTheme="minorHAnsi" w:hAnsiTheme="minorHAnsi" w:cs="Tahoma"/>
        </w:rPr>
        <w:t>З</w:t>
      </w:r>
      <w:r w:rsidR="00816D7D" w:rsidRPr="00647ECC">
        <w:rPr>
          <w:rFonts w:asciiTheme="minorHAnsi" w:hAnsiTheme="minorHAnsi" w:cs="Tahoma"/>
        </w:rPr>
        <w:t>аказчиком закупок товаров, работ, услуг</w:t>
      </w:r>
      <w:r w:rsidR="00816D7D">
        <w:rPr>
          <w:rFonts w:asciiTheme="minorHAnsi" w:hAnsiTheme="minorHAnsi" w:cs="Tahoma"/>
        </w:rPr>
        <w:t xml:space="preserve"> в  с</w:t>
      </w:r>
      <w:r w:rsidR="00816D7D" w:rsidRPr="00647ECC">
        <w:rPr>
          <w:rFonts w:asciiTheme="minorHAnsi" w:hAnsiTheme="minorHAnsi" w:cs="Tahoma"/>
        </w:rPr>
        <w:t>оответствии с требованиями Федерального закона от 18 июля 2011 года № 223-ФЗ «О закупках товаров, работ, услуг отдельными видами юридических лиц»</w:t>
      </w:r>
      <w:r w:rsidR="00816D7D">
        <w:rPr>
          <w:rFonts w:asciiTheme="minorHAnsi" w:hAnsiTheme="minorHAnsi" w:cs="Tahoma"/>
        </w:rPr>
        <w:t>.</w:t>
      </w:r>
    </w:p>
    <w:p w:rsidR="00545B4B" w:rsidRPr="00545B4B" w:rsidRDefault="00545B4B" w:rsidP="00C82315">
      <w:pPr>
        <w:pStyle w:val="HTML"/>
        <w:tabs>
          <w:tab w:val="clear" w:pos="916"/>
          <w:tab w:val="clear" w:pos="6412"/>
          <w:tab w:val="left" w:pos="567"/>
          <w:tab w:val="left" w:pos="851"/>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b/>
          <w:sz w:val="24"/>
          <w:szCs w:val="24"/>
        </w:rPr>
        <w:t>1.5.</w:t>
      </w:r>
      <w:r w:rsidRPr="00545B4B">
        <w:rPr>
          <w:rFonts w:asciiTheme="minorHAnsi" w:hAnsiTheme="minorHAnsi" w:cs="Tahoma"/>
          <w:sz w:val="24"/>
          <w:szCs w:val="24"/>
        </w:rPr>
        <w:t xml:space="preserve"> </w:t>
      </w:r>
      <w:r w:rsidR="008B69F7">
        <w:rPr>
          <w:rFonts w:asciiTheme="minorHAnsi" w:hAnsiTheme="minorHAnsi" w:cs="Tahoma"/>
          <w:sz w:val="24"/>
          <w:szCs w:val="24"/>
        </w:rPr>
        <w:t>Д</w:t>
      </w:r>
      <w:r w:rsidRPr="00545B4B">
        <w:rPr>
          <w:rFonts w:asciiTheme="minorHAnsi" w:hAnsiTheme="minorHAnsi" w:cs="Tahoma"/>
          <w:sz w:val="24"/>
          <w:szCs w:val="24"/>
        </w:rPr>
        <w:t xml:space="preserve">еятельность Заказчика </w:t>
      </w:r>
      <w:r w:rsidR="008B69F7">
        <w:rPr>
          <w:rFonts w:asciiTheme="minorHAnsi" w:hAnsiTheme="minorHAnsi" w:cs="Tahoma"/>
          <w:sz w:val="24"/>
          <w:szCs w:val="24"/>
        </w:rPr>
        <w:t xml:space="preserve">в соответствии с настоящим Положением </w:t>
      </w:r>
      <w:r w:rsidRPr="00545B4B">
        <w:rPr>
          <w:rFonts w:asciiTheme="minorHAnsi" w:hAnsiTheme="minorHAnsi" w:cs="Tahoma"/>
          <w:sz w:val="24"/>
          <w:szCs w:val="24"/>
        </w:rPr>
        <w:t xml:space="preserve">строится на принципах коллегиальности, свободы обсуждения рассматриваемых вопросов, информационной открытости, прозрачности, ответственности за принимаемые решения, </w:t>
      </w:r>
      <w:proofErr w:type="spellStart"/>
      <w:r w:rsidRPr="00545B4B">
        <w:rPr>
          <w:rFonts w:asciiTheme="minorHAnsi" w:hAnsiTheme="minorHAnsi" w:cs="Tahoma"/>
          <w:sz w:val="24"/>
          <w:szCs w:val="24"/>
        </w:rPr>
        <w:t>измеряемости</w:t>
      </w:r>
      <w:proofErr w:type="spellEnd"/>
      <w:r w:rsidRPr="00545B4B">
        <w:rPr>
          <w:rFonts w:asciiTheme="minorHAnsi" w:hAnsiTheme="minorHAnsi" w:cs="Tahoma"/>
          <w:sz w:val="24"/>
          <w:szCs w:val="24"/>
        </w:rPr>
        <w:t xml:space="preserve"> и однозначности критериев оценки, равноправия, справедливости, обеспечения процедур конкурентной средой, отсутствия дискриминации и необоснованных ограничений конкуренции по отношению к участникам </w:t>
      </w:r>
      <w:r w:rsidR="00443528">
        <w:rPr>
          <w:rFonts w:asciiTheme="minorHAnsi" w:hAnsiTheme="minorHAnsi" w:cs="Tahoma"/>
          <w:sz w:val="24"/>
          <w:szCs w:val="24"/>
        </w:rPr>
        <w:t>торгов</w:t>
      </w:r>
      <w:r w:rsidRPr="00545B4B">
        <w:rPr>
          <w:rFonts w:asciiTheme="minorHAnsi" w:hAnsiTheme="minorHAnsi" w:cs="Tahoma"/>
          <w:sz w:val="24"/>
          <w:szCs w:val="24"/>
        </w:rPr>
        <w:t>.</w:t>
      </w:r>
    </w:p>
    <w:p w:rsidR="00545B4B" w:rsidRPr="00545B4B" w:rsidRDefault="00545B4B" w:rsidP="00C82315">
      <w:pPr>
        <w:pStyle w:val="HTML"/>
        <w:numPr>
          <w:ilvl w:val="1"/>
          <w:numId w:val="8"/>
        </w:numPr>
        <w:tabs>
          <w:tab w:val="clear" w:pos="916"/>
          <w:tab w:val="clear" w:pos="6412"/>
          <w:tab w:val="left" w:pos="567"/>
          <w:tab w:val="left" w:pos="851"/>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Выбор Контрагента осуществляется на основе объективного и независимого анализа, обеспечивающего оптимальные условия </w:t>
      </w:r>
      <w:r w:rsidR="008B69F7">
        <w:rPr>
          <w:rFonts w:asciiTheme="minorHAnsi" w:hAnsiTheme="minorHAnsi" w:cs="Tahoma"/>
          <w:sz w:val="24"/>
          <w:szCs w:val="24"/>
        </w:rPr>
        <w:t>проведения торгов</w:t>
      </w:r>
      <w:r w:rsidRPr="00545B4B">
        <w:rPr>
          <w:rFonts w:asciiTheme="minorHAnsi" w:hAnsiTheme="minorHAnsi" w:cs="Tahoma"/>
          <w:sz w:val="24"/>
          <w:szCs w:val="24"/>
        </w:rPr>
        <w:t xml:space="preserve"> способом, определенным Положением, и в соответствии со следующими принципами:</w:t>
      </w:r>
    </w:p>
    <w:p w:rsidR="00545B4B" w:rsidRPr="00545B4B" w:rsidRDefault="00545B4B" w:rsidP="00C82315">
      <w:pPr>
        <w:pStyle w:val="HTML"/>
        <w:numPr>
          <w:ilvl w:val="2"/>
          <w:numId w:val="8"/>
        </w:numPr>
        <w:tabs>
          <w:tab w:val="clear" w:pos="916"/>
          <w:tab w:val="clear" w:pos="6412"/>
          <w:tab w:val="left" w:pos="567"/>
          <w:tab w:val="left" w:pos="851"/>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равноправие, справедливость, отсутствие дискриминации и необоснованных ограничений конкуренции по отношению к участникам </w:t>
      </w:r>
      <w:r w:rsidR="008B69F7">
        <w:rPr>
          <w:rFonts w:asciiTheme="minorHAnsi" w:hAnsiTheme="minorHAnsi" w:cs="Tahoma"/>
          <w:sz w:val="24"/>
          <w:szCs w:val="24"/>
        </w:rPr>
        <w:t>торгов</w:t>
      </w:r>
      <w:r w:rsidRPr="00545B4B">
        <w:rPr>
          <w:rFonts w:asciiTheme="minorHAnsi" w:hAnsiTheme="minorHAnsi" w:cs="Tahoma"/>
          <w:sz w:val="24"/>
          <w:szCs w:val="24"/>
        </w:rPr>
        <w:t>;</w:t>
      </w:r>
    </w:p>
    <w:p w:rsidR="00545B4B" w:rsidRPr="00545B4B" w:rsidRDefault="00545B4B" w:rsidP="00C82315">
      <w:pPr>
        <w:pStyle w:val="HTML"/>
        <w:numPr>
          <w:ilvl w:val="2"/>
          <w:numId w:val="8"/>
        </w:numPr>
        <w:tabs>
          <w:tab w:val="clear" w:pos="916"/>
          <w:tab w:val="clear" w:pos="6412"/>
          <w:tab w:val="left" w:pos="567"/>
          <w:tab w:val="left" w:pos="851"/>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rsidR="0006256F" w:rsidRPr="00545B4B" w:rsidRDefault="0006256F" w:rsidP="00C82315">
      <w:pPr>
        <w:pStyle w:val="HTML"/>
        <w:numPr>
          <w:ilvl w:val="1"/>
          <w:numId w:val="8"/>
        </w:numPr>
        <w:tabs>
          <w:tab w:val="clear" w:pos="6412"/>
          <w:tab w:val="left" w:pos="567"/>
          <w:tab w:val="left" w:pos="1134"/>
          <w:tab w:val="left" w:pos="4536"/>
        </w:tabs>
        <w:spacing w:before="120"/>
        <w:ind w:left="567" w:firstLine="0"/>
        <w:jc w:val="both"/>
        <w:outlineLvl w:val="1"/>
        <w:rPr>
          <w:rFonts w:asciiTheme="minorHAnsi" w:hAnsiTheme="minorHAnsi" w:cs="Tahoma"/>
          <w:sz w:val="24"/>
          <w:szCs w:val="24"/>
        </w:rPr>
      </w:pPr>
      <w:r>
        <w:rPr>
          <w:rFonts w:asciiTheme="minorHAnsi" w:hAnsiTheme="minorHAnsi" w:cs="Tahoma"/>
          <w:sz w:val="24"/>
          <w:szCs w:val="24"/>
        </w:rPr>
        <w:t xml:space="preserve">Участниками </w:t>
      </w:r>
      <w:r w:rsidR="008B69F7">
        <w:rPr>
          <w:rFonts w:asciiTheme="minorHAnsi" w:hAnsiTheme="minorHAnsi" w:cs="Tahoma"/>
          <w:sz w:val="24"/>
          <w:szCs w:val="24"/>
        </w:rPr>
        <w:t xml:space="preserve">торгов, </w:t>
      </w:r>
      <w:r w:rsidR="008B69F7" w:rsidRPr="00443528">
        <w:rPr>
          <w:rFonts w:asciiTheme="minorHAnsi" w:hAnsiTheme="minorHAnsi" w:cs="Tahoma"/>
          <w:sz w:val="24"/>
          <w:szCs w:val="24"/>
        </w:rPr>
        <w:t xml:space="preserve">проводимых в целях заключения договоров на приобретение товаров, выполнение работ, оказание услуг или приобретение имущественных прав </w:t>
      </w:r>
      <w:r w:rsidRPr="0006256F">
        <w:rPr>
          <w:rFonts w:asciiTheme="minorHAnsi" w:hAnsiTheme="minorHAnsi" w:cs="Tahoma"/>
          <w:sz w:val="24"/>
          <w:szCs w:val="24"/>
        </w:rPr>
        <w:t xml:space="preserve">для нужд </w:t>
      </w:r>
      <w:r w:rsidR="00816D7D">
        <w:rPr>
          <w:rFonts w:asciiTheme="minorHAnsi" w:hAnsiTheme="minorHAnsi" w:cs="Tahoma"/>
          <w:sz w:val="24"/>
          <w:szCs w:val="24"/>
        </w:rPr>
        <w:t>Заказчика</w:t>
      </w:r>
      <w:r>
        <w:rPr>
          <w:rFonts w:asciiTheme="minorHAnsi" w:hAnsiTheme="minorHAnsi" w:cs="Tahoma"/>
          <w:sz w:val="24"/>
          <w:szCs w:val="24"/>
        </w:rPr>
        <w:t xml:space="preserve"> могут быть только </w:t>
      </w:r>
      <w:r w:rsidR="00816D7D">
        <w:rPr>
          <w:rFonts w:asciiTheme="minorHAnsi" w:hAnsiTheme="minorHAnsi" w:cs="Tahoma"/>
          <w:sz w:val="24"/>
          <w:szCs w:val="24"/>
        </w:rPr>
        <w:t>В</w:t>
      </w:r>
      <w:r w:rsidRPr="0006256F">
        <w:rPr>
          <w:rFonts w:asciiTheme="minorHAnsi" w:hAnsiTheme="minorHAnsi" w:cs="Tahoma"/>
          <w:sz w:val="24"/>
          <w:szCs w:val="24"/>
        </w:rPr>
        <w:t>заимозависимы</w:t>
      </w:r>
      <w:r>
        <w:rPr>
          <w:rFonts w:asciiTheme="minorHAnsi" w:hAnsiTheme="minorHAnsi" w:cs="Tahoma"/>
          <w:sz w:val="24"/>
          <w:szCs w:val="24"/>
        </w:rPr>
        <w:t>е</w:t>
      </w:r>
      <w:r w:rsidRPr="0006256F">
        <w:rPr>
          <w:rFonts w:asciiTheme="minorHAnsi" w:hAnsiTheme="minorHAnsi" w:cs="Tahoma"/>
          <w:sz w:val="24"/>
          <w:szCs w:val="24"/>
        </w:rPr>
        <w:t xml:space="preserve"> по отношению к Заказчику лиц</w:t>
      </w:r>
      <w:r>
        <w:rPr>
          <w:rFonts w:asciiTheme="minorHAnsi" w:hAnsiTheme="minorHAnsi" w:cs="Tahoma"/>
          <w:sz w:val="24"/>
          <w:szCs w:val="24"/>
        </w:rPr>
        <w:t>а.</w:t>
      </w:r>
    </w:p>
    <w:p w:rsidR="00545B4B" w:rsidRPr="00545B4B" w:rsidRDefault="00545B4B" w:rsidP="00C82315">
      <w:pPr>
        <w:pStyle w:val="afb"/>
        <w:numPr>
          <w:ilvl w:val="0"/>
          <w:numId w:val="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567" w:firstLine="0"/>
        <w:jc w:val="both"/>
        <w:outlineLvl w:val="1"/>
        <w:rPr>
          <w:rFonts w:asciiTheme="minorHAnsi" w:hAnsiTheme="minorHAnsi" w:cs="Tahoma"/>
          <w:b/>
          <w:bCs/>
        </w:rPr>
      </w:pPr>
      <w:r w:rsidRPr="00545B4B">
        <w:rPr>
          <w:rFonts w:asciiTheme="minorHAnsi" w:hAnsiTheme="minorHAnsi" w:cs="Tahoma"/>
          <w:b/>
          <w:bCs/>
        </w:rPr>
        <w:t xml:space="preserve">Принятые термины и определения </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Взаимозависимые лица</w:t>
      </w:r>
      <w:r w:rsidRPr="00545B4B">
        <w:rPr>
          <w:rFonts w:asciiTheme="minorHAnsi" w:hAnsiTheme="minorHAnsi" w:cs="Tahoma"/>
          <w:sz w:val="24"/>
          <w:szCs w:val="24"/>
        </w:rPr>
        <w:t xml:space="preserve"> – лица, признанные взаимозависимыми </w:t>
      </w:r>
      <w:r w:rsidR="0006256F">
        <w:rPr>
          <w:rFonts w:asciiTheme="minorHAnsi" w:hAnsiTheme="minorHAnsi" w:cs="Tahoma"/>
          <w:sz w:val="24"/>
          <w:szCs w:val="24"/>
        </w:rPr>
        <w:t xml:space="preserve">по отношению к Заказчику </w:t>
      </w:r>
      <w:r w:rsidRPr="00545B4B">
        <w:rPr>
          <w:rFonts w:asciiTheme="minorHAnsi" w:hAnsiTheme="minorHAnsi" w:cs="Tahoma"/>
          <w:sz w:val="24"/>
          <w:szCs w:val="24"/>
        </w:rPr>
        <w:t>в соответствии со статьей 105.1 Налогового кодекса Российской Федерации.</w:t>
      </w:r>
      <w:r w:rsidR="0006256F">
        <w:rPr>
          <w:rFonts w:asciiTheme="minorHAnsi" w:hAnsiTheme="minorHAnsi" w:cs="Tahoma"/>
          <w:sz w:val="24"/>
          <w:szCs w:val="24"/>
        </w:rPr>
        <w:t xml:space="preserve"> Перечень взаимозависимых лиц установлен в Приложении № 1 к настоящему Положению</w:t>
      </w:r>
      <w:r w:rsidR="004F7475">
        <w:rPr>
          <w:rFonts w:asciiTheme="minorHAnsi" w:hAnsiTheme="minorHAnsi" w:cs="Tahoma"/>
          <w:sz w:val="24"/>
          <w:szCs w:val="24"/>
        </w:rPr>
        <w:t>, которое является его неотъемлемой частью</w:t>
      </w:r>
      <w:r w:rsidR="003C2A32">
        <w:rPr>
          <w:rFonts w:asciiTheme="minorHAnsi" w:hAnsiTheme="minorHAnsi" w:cs="Tahoma"/>
          <w:sz w:val="24"/>
          <w:szCs w:val="24"/>
        </w:rPr>
        <w:t xml:space="preserve"> настоящего Положения</w:t>
      </w:r>
      <w:r w:rsidR="0006256F">
        <w:rPr>
          <w:rFonts w:asciiTheme="minorHAnsi" w:hAnsiTheme="minorHAnsi" w:cs="Tahoma"/>
          <w:sz w:val="24"/>
          <w:szCs w:val="24"/>
        </w:rPr>
        <w:t>.</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 </w:t>
      </w:r>
      <w:r w:rsidRPr="00545B4B">
        <w:rPr>
          <w:rFonts w:asciiTheme="minorHAnsi" w:hAnsiTheme="minorHAnsi" w:cs="Tahoma"/>
          <w:b/>
          <w:sz w:val="24"/>
          <w:szCs w:val="24"/>
        </w:rPr>
        <w:t>ГУД</w:t>
      </w:r>
      <w:r w:rsidRPr="00545B4B">
        <w:rPr>
          <w:rFonts w:asciiTheme="minorHAnsi" w:hAnsiTheme="minorHAnsi" w:cs="Tahoma"/>
          <w:sz w:val="24"/>
          <w:szCs w:val="24"/>
        </w:rPr>
        <w:t xml:space="preserve"> – Главный управляющий директор</w:t>
      </w:r>
      <w:r w:rsidR="00921AB5">
        <w:rPr>
          <w:rFonts w:asciiTheme="minorHAnsi" w:hAnsiTheme="minorHAnsi" w:cs="Tahoma"/>
          <w:sz w:val="24"/>
          <w:szCs w:val="24"/>
        </w:rPr>
        <w:t xml:space="preserve"> либо </w:t>
      </w:r>
      <w:r w:rsidR="00244C85">
        <w:rPr>
          <w:rFonts w:asciiTheme="minorHAnsi" w:hAnsiTheme="minorHAnsi" w:cs="Tahoma"/>
          <w:sz w:val="24"/>
          <w:szCs w:val="24"/>
        </w:rPr>
        <w:t>исполнительный директор</w:t>
      </w:r>
      <w:r w:rsidRPr="00545B4B">
        <w:rPr>
          <w:rFonts w:asciiTheme="minorHAnsi" w:hAnsiTheme="minorHAnsi" w:cs="Tahoma"/>
          <w:sz w:val="24"/>
          <w:szCs w:val="24"/>
        </w:rPr>
        <w:t xml:space="preserve"> Заказчика.</w:t>
      </w:r>
    </w:p>
    <w:p w:rsidR="002D0AD6"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Договор</w:t>
      </w:r>
      <w:r w:rsidRPr="00545B4B">
        <w:rPr>
          <w:rFonts w:asciiTheme="minorHAnsi" w:hAnsiTheme="minorHAnsi" w:cs="Tahoma"/>
          <w:sz w:val="24"/>
          <w:szCs w:val="24"/>
        </w:rPr>
        <w:t xml:space="preserve"> – Договором признается соглашение двух или нескольких лиц об установлении, изменении или прекращении </w:t>
      </w:r>
      <w:r w:rsidR="002D0AD6">
        <w:rPr>
          <w:rFonts w:asciiTheme="minorHAnsi" w:hAnsiTheme="minorHAnsi" w:cs="Tahoma"/>
          <w:sz w:val="24"/>
          <w:szCs w:val="24"/>
        </w:rPr>
        <w:t>гражданских прав и обязанностей.</w:t>
      </w:r>
    </w:p>
    <w:p w:rsidR="00205A74" w:rsidRDefault="00205A74"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Pr>
          <w:rFonts w:asciiTheme="minorHAnsi" w:hAnsiTheme="minorHAnsi" w:cs="Tahoma"/>
          <w:b/>
          <w:sz w:val="24"/>
          <w:szCs w:val="24"/>
        </w:rPr>
        <w:lastRenderedPageBreak/>
        <w:t xml:space="preserve">Доходный договор </w:t>
      </w:r>
      <w:r w:rsidRPr="00205A74">
        <w:rPr>
          <w:rFonts w:asciiTheme="minorHAnsi" w:hAnsiTheme="minorHAnsi" w:cs="Tahoma"/>
          <w:sz w:val="24"/>
          <w:szCs w:val="24"/>
        </w:rPr>
        <w:t>-</w:t>
      </w:r>
      <w:r>
        <w:rPr>
          <w:rFonts w:asciiTheme="minorHAnsi" w:hAnsiTheme="minorHAnsi" w:cs="Tahoma"/>
          <w:sz w:val="24"/>
          <w:szCs w:val="24"/>
        </w:rPr>
        <w:t xml:space="preserve"> договор, по которому Заказчик продает вещь либо имущественное право, выступает Продавцом или Исполнителем. </w:t>
      </w:r>
    </w:p>
    <w:p w:rsidR="00545B4B" w:rsidRPr="002D0AD6" w:rsidRDefault="002D0AD6" w:rsidP="00C82315">
      <w:pPr>
        <w:pStyle w:val="HTML"/>
        <w:numPr>
          <w:ilvl w:val="1"/>
          <w:numId w:val="5"/>
        </w:numPr>
        <w:shd w:val="clear" w:color="auto" w:fill="FFFFFF"/>
        <w:tabs>
          <w:tab w:val="clear" w:pos="6412"/>
          <w:tab w:val="left" w:pos="1134"/>
          <w:tab w:val="left" w:pos="4536"/>
        </w:tabs>
        <w:spacing w:before="120"/>
        <w:ind w:left="567" w:firstLine="0"/>
        <w:jc w:val="both"/>
        <w:outlineLvl w:val="1"/>
        <w:rPr>
          <w:rFonts w:asciiTheme="minorHAnsi" w:hAnsiTheme="minorHAnsi" w:cs="Tahoma"/>
          <w:sz w:val="24"/>
          <w:szCs w:val="24"/>
        </w:rPr>
      </w:pPr>
      <w:proofErr w:type="gramStart"/>
      <w:r w:rsidRPr="002D0AD6">
        <w:rPr>
          <w:rFonts w:asciiTheme="minorHAnsi" w:hAnsiTheme="minorHAnsi" w:cs="Tahoma"/>
          <w:b/>
          <w:sz w:val="24"/>
          <w:szCs w:val="24"/>
        </w:rPr>
        <w:t>Извещение о проведении торгов</w:t>
      </w:r>
      <w:r w:rsidR="006859C1" w:rsidRPr="006859C1">
        <w:rPr>
          <w:rFonts w:asciiTheme="minorHAnsi" w:hAnsiTheme="minorHAnsi" w:cs="Tahoma"/>
          <w:b/>
          <w:sz w:val="24"/>
          <w:szCs w:val="24"/>
        </w:rPr>
        <w:t>/иных видов конкурентных процедур</w:t>
      </w:r>
      <w:r w:rsidR="00434BAB">
        <w:rPr>
          <w:rFonts w:asciiTheme="minorHAnsi" w:hAnsiTheme="minorHAnsi" w:cs="Tahoma"/>
          <w:b/>
          <w:sz w:val="24"/>
          <w:szCs w:val="24"/>
        </w:rPr>
        <w:t xml:space="preserve"> </w:t>
      </w:r>
      <w:r w:rsidR="00545B4B" w:rsidRPr="002D0AD6">
        <w:rPr>
          <w:rFonts w:asciiTheme="minorHAnsi" w:hAnsiTheme="minorHAnsi" w:cs="Tahoma"/>
          <w:sz w:val="24"/>
          <w:szCs w:val="24"/>
        </w:rPr>
        <w:t xml:space="preserve">– </w:t>
      </w:r>
      <w:r w:rsidRPr="002D0AD6">
        <w:rPr>
          <w:rFonts w:asciiTheme="minorHAnsi" w:hAnsiTheme="minorHAnsi" w:cs="Tahoma"/>
          <w:sz w:val="24"/>
          <w:szCs w:val="24"/>
        </w:rPr>
        <w:t>документ, содержащий сведения о времени, месте и форме торгов</w:t>
      </w:r>
      <w:r w:rsidR="00434BAB">
        <w:rPr>
          <w:rFonts w:asciiTheme="minorHAnsi" w:hAnsiTheme="minorHAnsi" w:cs="Tahoma"/>
          <w:sz w:val="24"/>
          <w:szCs w:val="24"/>
        </w:rPr>
        <w:t xml:space="preserve"> или иных видов конкурентных процедур</w:t>
      </w:r>
      <w:r w:rsidRPr="002D0AD6">
        <w:rPr>
          <w:rFonts w:asciiTheme="minorHAnsi" w:hAnsiTheme="minorHAnsi" w:cs="Tahoma"/>
          <w:sz w:val="24"/>
          <w:szCs w:val="24"/>
        </w:rPr>
        <w:t xml:space="preserve">, об их предмете, о порядке </w:t>
      </w:r>
      <w:r w:rsidR="00434BAB">
        <w:rPr>
          <w:rFonts w:asciiTheme="minorHAnsi" w:hAnsiTheme="minorHAnsi" w:cs="Tahoma"/>
          <w:sz w:val="24"/>
          <w:szCs w:val="24"/>
        </w:rPr>
        <w:t xml:space="preserve">их </w:t>
      </w:r>
      <w:r w:rsidRPr="002D0AD6">
        <w:rPr>
          <w:rFonts w:asciiTheme="minorHAnsi" w:hAnsiTheme="minorHAnsi" w:cs="Tahoma"/>
          <w:sz w:val="24"/>
          <w:szCs w:val="24"/>
        </w:rPr>
        <w:t xml:space="preserve">проведения, в том числе об оформлении участия, определении </w:t>
      </w:r>
      <w:r w:rsidR="00434BAB">
        <w:rPr>
          <w:rFonts w:asciiTheme="minorHAnsi" w:hAnsiTheme="minorHAnsi" w:cs="Tahoma"/>
          <w:sz w:val="24"/>
          <w:szCs w:val="24"/>
        </w:rPr>
        <w:t>победителя</w:t>
      </w:r>
      <w:r w:rsidRPr="002D0AD6">
        <w:rPr>
          <w:rFonts w:asciiTheme="minorHAnsi" w:hAnsiTheme="minorHAnsi" w:cs="Tahoma"/>
          <w:sz w:val="24"/>
          <w:szCs w:val="24"/>
        </w:rPr>
        <w:t>, сведения о начальной цене договора, а также условия договора, заключаемого по результатам торгов</w:t>
      </w:r>
      <w:r w:rsidR="00434BAB">
        <w:rPr>
          <w:rFonts w:asciiTheme="minorHAnsi" w:hAnsiTheme="minorHAnsi" w:cs="Tahoma"/>
          <w:sz w:val="24"/>
          <w:szCs w:val="24"/>
        </w:rPr>
        <w:t>/иной конкурентной процедуры</w:t>
      </w:r>
      <w:r w:rsidRPr="002D0AD6">
        <w:rPr>
          <w:rFonts w:asciiTheme="minorHAnsi" w:hAnsiTheme="minorHAnsi" w:cs="Tahoma"/>
          <w:sz w:val="24"/>
          <w:szCs w:val="24"/>
        </w:rPr>
        <w:t xml:space="preserve">. </w:t>
      </w:r>
      <w:proofErr w:type="gramEnd"/>
    </w:p>
    <w:p w:rsidR="00545B4B" w:rsidRPr="00545B4B" w:rsidRDefault="00E9752C"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Pr>
          <w:rFonts w:asciiTheme="minorHAnsi" w:hAnsiTheme="minorHAnsi" w:cs="Tahoma"/>
          <w:b/>
          <w:sz w:val="24"/>
          <w:szCs w:val="24"/>
        </w:rPr>
        <w:t>Сайт</w:t>
      </w:r>
      <w:r w:rsidR="00545B4B" w:rsidRPr="00545B4B">
        <w:rPr>
          <w:rFonts w:asciiTheme="minorHAnsi" w:hAnsiTheme="minorHAnsi" w:cs="Tahoma"/>
          <w:sz w:val="24"/>
          <w:szCs w:val="24"/>
        </w:rPr>
        <w:t xml:space="preserve"> - официальный сайт </w:t>
      </w:r>
      <w:r>
        <w:rPr>
          <w:rFonts w:asciiTheme="minorHAnsi" w:hAnsiTheme="minorHAnsi" w:cs="Tahoma"/>
          <w:sz w:val="24"/>
          <w:szCs w:val="24"/>
        </w:rPr>
        <w:t xml:space="preserve">Заказчика </w:t>
      </w:r>
      <w:r w:rsidR="00545B4B" w:rsidRPr="00545B4B">
        <w:rPr>
          <w:rFonts w:asciiTheme="minorHAnsi" w:hAnsiTheme="minorHAnsi" w:cs="Tahoma"/>
          <w:sz w:val="24"/>
          <w:szCs w:val="24"/>
        </w:rPr>
        <w:t>в информационно-телекоммуникационной сети "Интернет".</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 xml:space="preserve">Инициатор </w:t>
      </w:r>
      <w:r w:rsidR="008B69F7">
        <w:rPr>
          <w:rFonts w:asciiTheme="minorHAnsi" w:hAnsiTheme="minorHAnsi" w:cs="Tahoma"/>
          <w:b/>
          <w:sz w:val="24"/>
          <w:szCs w:val="24"/>
        </w:rPr>
        <w:t>проведения торгов</w:t>
      </w:r>
      <w:r w:rsidRPr="00545B4B">
        <w:rPr>
          <w:rFonts w:asciiTheme="minorHAnsi" w:hAnsiTheme="minorHAnsi" w:cs="Tahoma"/>
          <w:sz w:val="24"/>
          <w:szCs w:val="24"/>
        </w:rPr>
        <w:t xml:space="preserve"> </w:t>
      </w:r>
      <w:r w:rsidR="00354969">
        <w:rPr>
          <w:rFonts w:asciiTheme="minorHAnsi" w:hAnsiTheme="minorHAnsi" w:cs="Tahoma"/>
          <w:sz w:val="24"/>
          <w:szCs w:val="24"/>
        </w:rPr>
        <w:t>–</w:t>
      </w:r>
      <w:r w:rsidRPr="00545B4B">
        <w:rPr>
          <w:rFonts w:asciiTheme="minorHAnsi" w:hAnsiTheme="minorHAnsi" w:cs="Tahoma"/>
          <w:sz w:val="24"/>
          <w:szCs w:val="24"/>
        </w:rPr>
        <w:t xml:space="preserve"> </w:t>
      </w:r>
      <w:r w:rsidR="00354969">
        <w:rPr>
          <w:rFonts w:asciiTheme="minorHAnsi" w:hAnsiTheme="minorHAnsi" w:cs="Tahoma"/>
          <w:sz w:val="24"/>
          <w:szCs w:val="24"/>
        </w:rPr>
        <w:t>структурное подразделение</w:t>
      </w:r>
      <w:r w:rsidRPr="00545B4B">
        <w:rPr>
          <w:rFonts w:asciiTheme="minorHAnsi" w:hAnsiTheme="minorHAnsi" w:cs="Tahoma"/>
          <w:sz w:val="24"/>
          <w:szCs w:val="24"/>
        </w:rPr>
        <w:t xml:space="preserve"> Заказчика, котор</w:t>
      </w:r>
      <w:r w:rsidR="00354969">
        <w:rPr>
          <w:rFonts w:asciiTheme="minorHAnsi" w:hAnsiTheme="minorHAnsi" w:cs="Tahoma"/>
          <w:sz w:val="24"/>
          <w:szCs w:val="24"/>
        </w:rPr>
        <w:t>ое</w:t>
      </w:r>
      <w:r w:rsidRPr="00545B4B">
        <w:rPr>
          <w:rFonts w:asciiTheme="minorHAnsi" w:hAnsiTheme="minorHAnsi" w:cs="Tahoma"/>
          <w:sz w:val="24"/>
          <w:szCs w:val="24"/>
        </w:rPr>
        <w:t xml:space="preserve"> является конечным получателем продукции. </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 xml:space="preserve">Комиссия по </w:t>
      </w:r>
      <w:r w:rsidR="003C2A32">
        <w:rPr>
          <w:rFonts w:asciiTheme="minorHAnsi" w:hAnsiTheme="minorHAnsi" w:cs="Tahoma"/>
          <w:b/>
          <w:sz w:val="24"/>
          <w:szCs w:val="24"/>
        </w:rPr>
        <w:t xml:space="preserve">проведению </w:t>
      </w:r>
      <w:r w:rsidR="008B69F7">
        <w:rPr>
          <w:rFonts w:asciiTheme="minorHAnsi" w:hAnsiTheme="minorHAnsi" w:cs="Tahoma"/>
          <w:b/>
          <w:sz w:val="24"/>
          <w:szCs w:val="24"/>
        </w:rPr>
        <w:t>торг</w:t>
      </w:r>
      <w:r w:rsidR="003C2A32">
        <w:rPr>
          <w:rFonts w:asciiTheme="minorHAnsi" w:hAnsiTheme="minorHAnsi" w:cs="Tahoma"/>
          <w:b/>
          <w:sz w:val="24"/>
          <w:szCs w:val="24"/>
        </w:rPr>
        <w:t>ов</w:t>
      </w:r>
      <w:r w:rsidR="008B69F7">
        <w:rPr>
          <w:rFonts w:asciiTheme="minorHAnsi" w:hAnsiTheme="minorHAnsi" w:cs="Tahoma"/>
          <w:b/>
          <w:sz w:val="24"/>
          <w:szCs w:val="24"/>
        </w:rPr>
        <w:t xml:space="preserve"> </w:t>
      </w:r>
      <w:r w:rsidRPr="00545B4B">
        <w:rPr>
          <w:rFonts w:asciiTheme="minorHAnsi" w:hAnsiTheme="minorHAnsi" w:cs="Tahoma"/>
          <w:sz w:val="24"/>
          <w:szCs w:val="24"/>
        </w:rPr>
        <w:t xml:space="preserve">- орган, созданный </w:t>
      </w:r>
      <w:r w:rsidR="0076767F">
        <w:rPr>
          <w:rFonts w:asciiTheme="minorHAnsi" w:hAnsiTheme="minorHAnsi" w:cs="Tahoma"/>
          <w:sz w:val="24"/>
          <w:szCs w:val="24"/>
        </w:rPr>
        <w:t>Заказчиком</w:t>
      </w:r>
      <w:r w:rsidRPr="00545B4B">
        <w:rPr>
          <w:rFonts w:asciiTheme="minorHAnsi" w:hAnsiTheme="minorHAnsi" w:cs="Tahoma"/>
          <w:sz w:val="24"/>
          <w:szCs w:val="24"/>
        </w:rPr>
        <w:t xml:space="preserve"> на основании Приказа</w:t>
      </w:r>
      <w:r w:rsidR="0076767F">
        <w:rPr>
          <w:rFonts w:asciiTheme="minorHAnsi" w:hAnsiTheme="minorHAnsi" w:cs="Tahoma"/>
          <w:sz w:val="24"/>
          <w:szCs w:val="24"/>
        </w:rPr>
        <w:t xml:space="preserve"> ГУД</w:t>
      </w:r>
      <w:r w:rsidRPr="00545B4B">
        <w:rPr>
          <w:rFonts w:asciiTheme="minorHAnsi" w:hAnsiTheme="minorHAnsi" w:cs="Tahoma"/>
          <w:sz w:val="24"/>
          <w:szCs w:val="24"/>
        </w:rPr>
        <w:t xml:space="preserve"> для организации проведения </w:t>
      </w:r>
      <w:r w:rsidR="008B69F7">
        <w:rPr>
          <w:rFonts w:asciiTheme="minorHAnsi" w:hAnsiTheme="minorHAnsi" w:cs="Tahoma"/>
          <w:sz w:val="24"/>
          <w:szCs w:val="24"/>
        </w:rPr>
        <w:t>торгов</w:t>
      </w:r>
      <w:r w:rsidRPr="00545B4B">
        <w:rPr>
          <w:rFonts w:asciiTheme="minorHAnsi" w:hAnsiTheme="minorHAnsi" w:cs="Tahoma"/>
          <w:sz w:val="24"/>
          <w:szCs w:val="24"/>
        </w:rPr>
        <w:t>.</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 xml:space="preserve">Контрагент (Участник </w:t>
      </w:r>
      <w:r w:rsidR="008B69F7">
        <w:rPr>
          <w:rFonts w:asciiTheme="minorHAnsi" w:hAnsiTheme="minorHAnsi" w:cs="Tahoma"/>
          <w:b/>
          <w:sz w:val="24"/>
          <w:szCs w:val="24"/>
        </w:rPr>
        <w:t>торгов</w:t>
      </w:r>
      <w:r w:rsidRPr="00545B4B">
        <w:rPr>
          <w:rFonts w:asciiTheme="minorHAnsi" w:hAnsiTheme="minorHAnsi" w:cs="Tahoma"/>
          <w:b/>
          <w:sz w:val="24"/>
          <w:szCs w:val="24"/>
        </w:rPr>
        <w:t>)</w:t>
      </w:r>
      <w:r w:rsidRPr="00545B4B">
        <w:rPr>
          <w:rFonts w:asciiTheme="minorHAnsi" w:hAnsiTheme="minorHAnsi" w:cs="Tahoma"/>
          <w:sz w:val="24"/>
          <w:szCs w:val="24"/>
        </w:rPr>
        <w:t xml:space="preserve"> - это физическое или юридическое лицо, учреждение или организация, являющееся </w:t>
      </w:r>
      <w:r w:rsidR="006C2F5D">
        <w:rPr>
          <w:rFonts w:asciiTheme="minorHAnsi" w:hAnsiTheme="minorHAnsi" w:cs="Tahoma"/>
          <w:sz w:val="24"/>
          <w:szCs w:val="24"/>
        </w:rPr>
        <w:t>В</w:t>
      </w:r>
      <w:r w:rsidR="00E9752C">
        <w:rPr>
          <w:rFonts w:asciiTheme="minorHAnsi" w:hAnsiTheme="minorHAnsi" w:cs="Tahoma"/>
          <w:sz w:val="24"/>
          <w:szCs w:val="24"/>
        </w:rPr>
        <w:t xml:space="preserve">заимозависимым лицом по отношению к Заказчику - </w:t>
      </w:r>
      <w:r w:rsidRPr="00545B4B">
        <w:rPr>
          <w:rFonts w:asciiTheme="minorHAnsi" w:hAnsiTheme="minorHAnsi" w:cs="Tahoma"/>
          <w:sz w:val="24"/>
          <w:szCs w:val="24"/>
        </w:rPr>
        <w:t xml:space="preserve">стороной в гражданско-правовых отношениях (выступающих на стороне одного участника </w:t>
      </w:r>
      <w:r w:rsidR="008B69F7">
        <w:rPr>
          <w:rFonts w:asciiTheme="minorHAnsi" w:hAnsiTheme="minorHAnsi" w:cs="Tahoma"/>
          <w:sz w:val="24"/>
          <w:szCs w:val="24"/>
        </w:rPr>
        <w:t>торгов</w:t>
      </w:r>
      <w:r w:rsidRPr="00545B4B">
        <w:rPr>
          <w:rFonts w:asciiTheme="minorHAnsi" w:hAnsiTheme="minorHAnsi" w:cs="Tahoma"/>
          <w:sz w:val="24"/>
          <w:szCs w:val="24"/>
        </w:rPr>
        <w:t>), при заключении договора, которые отвечают требованиям, установленным в соответствии с Положением.</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bCs/>
          <w:sz w:val="24"/>
          <w:szCs w:val="24"/>
        </w:rPr>
        <w:t xml:space="preserve">Начальная (максимальная) цена договора, единицы продукции (НМЦ) - </w:t>
      </w:r>
      <w:r w:rsidRPr="00545B4B">
        <w:rPr>
          <w:rFonts w:asciiTheme="minorHAnsi" w:hAnsiTheme="minorHAnsi" w:cs="Tahoma"/>
          <w:bCs/>
          <w:sz w:val="24"/>
          <w:szCs w:val="24"/>
        </w:rPr>
        <w:t>предельно допустимая цена договора, цена единицы</w:t>
      </w:r>
      <w:r w:rsidR="007F5FCD">
        <w:rPr>
          <w:rFonts w:asciiTheme="minorHAnsi" w:hAnsiTheme="minorHAnsi" w:cs="Tahoma"/>
          <w:bCs/>
          <w:sz w:val="24"/>
          <w:szCs w:val="24"/>
        </w:rPr>
        <w:t xml:space="preserve"> каждого товара, работы, услуги</w:t>
      </w:r>
      <w:r w:rsidRPr="00545B4B">
        <w:rPr>
          <w:rFonts w:asciiTheme="minorHAnsi" w:hAnsiTheme="minorHAnsi" w:cs="Tahoma"/>
          <w:bCs/>
          <w:sz w:val="24"/>
          <w:szCs w:val="24"/>
        </w:rPr>
        <w:t>.</w:t>
      </w:r>
    </w:p>
    <w:p w:rsidR="00545B4B" w:rsidRPr="008B69F7"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bCs/>
          <w:sz w:val="24"/>
          <w:szCs w:val="24"/>
        </w:rPr>
      </w:pPr>
      <w:r w:rsidRPr="00545B4B">
        <w:rPr>
          <w:rFonts w:asciiTheme="minorHAnsi" w:hAnsiTheme="minorHAnsi" w:cs="Tahoma"/>
          <w:b/>
          <w:bCs/>
          <w:sz w:val="24"/>
          <w:szCs w:val="24"/>
        </w:rPr>
        <w:t>Несостоявш</w:t>
      </w:r>
      <w:r w:rsidR="008B69F7">
        <w:rPr>
          <w:rFonts w:asciiTheme="minorHAnsi" w:hAnsiTheme="minorHAnsi" w:cs="Tahoma"/>
          <w:b/>
          <w:bCs/>
          <w:sz w:val="24"/>
          <w:szCs w:val="24"/>
        </w:rPr>
        <w:t>иеся торги</w:t>
      </w:r>
      <w:r w:rsidRPr="00545B4B">
        <w:rPr>
          <w:rFonts w:asciiTheme="minorHAnsi" w:hAnsiTheme="minorHAnsi" w:cs="Tahoma"/>
          <w:b/>
          <w:bCs/>
          <w:sz w:val="24"/>
          <w:szCs w:val="24"/>
        </w:rPr>
        <w:t xml:space="preserve"> </w:t>
      </w:r>
      <w:r w:rsidR="008B69F7">
        <w:rPr>
          <w:rFonts w:asciiTheme="minorHAnsi" w:hAnsiTheme="minorHAnsi" w:cs="Tahoma"/>
          <w:b/>
          <w:bCs/>
          <w:sz w:val="24"/>
          <w:szCs w:val="24"/>
        </w:rPr>
        <w:t>–</w:t>
      </w:r>
      <w:r w:rsidRPr="00545B4B">
        <w:rPr>
          <w:rFonts w:asciiTheme="minorHAnsi" w:hAnsiTheme="minorHAnsi" w:cs="Tahoma"/>
          <w:b/>
          <w:bCs/>
          <w:sz w:val="24"/>
          <w:szCs w:val="24"/>
        </w:rPr>
        <w:t xml:space="preserve"> </w:t>
      </w:r>
      <w:r w:rsidR="008B69F7" w:rsidRPr="008B69F7">
        <w:rPr>
          <w:rFonts w:asciiTheme="minorHAnsi" w:hAnsiTheme="minorHAnsi" w:cs="Tahoma"/>
          <w:bCs/>
          <w:sz w:val="24"/>
          <w:szCs w:val="24"/>
        </w:rPr>
        <w:t>торги, в которых участвовал только один участник.</w:t>
      </w:r>
      <w:r w:rsidR="008B69F7">
        <w:rPr>
          <w:rFonts w:asciiTheme="minorHAnsi" w:hAnsiTheme="minorHAnsi" w:cs="Tahoma"/>
          <w:bCs/>
          <w:sz w:val="24"/>
          <w:szCs w:val="24"/>
        </w:rPr>
        <w:t xml:space="preserve"> </w:t>
      </w:r>
    </w:p>
    <w:p w:rsid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 xml:space="preserve">Ответственное подразделение </w:t>
      </w:r>
      <w:r w:rsidR="0076767F">
        <w:rPr>
          <w:rFonts w:asciiTheme="minorHAnsi" w:hAnsiTheme="minorHAnsi" w:cs="Tahoma"/>
          <w:b/>
          <w:sz w:val="24"/>
          <w:szCs w:val="24"/>
        </w:rPr>
        <w:t>Заказчика</w:t>
      </w:r>
      <w:r w:rsidRPr="00545B4B">
        <w:rPr>
          <w:rFonts w:asciiTheme="minorHAnsi" w:hAnsiTheme="minorHAnsi" w:cs="Tahoma"/>
          <w:sz w:val="24"/>
          <w:szCs w:val="24"/>
        </w:rPr>
        <w:t xml:space="preserve"> –</w:t>
      </w:r>
      <w:r w:rsidR="008B69F7">
        <w:rPr>
          <w:rFonts w:asciiTheme="minorHAnsi" w:hAnsiTheme="minorHAnsi" w:cs="Tahoma"/>
          <w:sz w:val="24"/>
          <w:szCs w:val="24"/>
        </w:rPr>
        <w:t xml:space="preserve"> </w:t>
      </w:r>
      <w:r w:rsidRPr="00545B4B">
        <w:rPr>
          <w:rFonts w:asciiTheme="minorHAnsi" w:hAnsiTheme="minorHAnsi" w:cs="Tahoma"/>
          <w:sz w:val="24"/>
          <w:szCs w:val="24"/>
        </w:rPr>
        <w:t>структурное подразделение</w:t>
      </w:r>
      <w:r w:rsidR="0076767F">
        <w:rPr>
          <w:rFonts w:asciiTheme="minorHAnsi" w:hAnsiTheme="minorHAnsi" w:cs="Tahoma"/>
          <w:sz w:val="24"/>
          <w:szCs w:val="24"/>
        </w:rPr>
        <w:t xml:space="preserve"> Заказчика</w:t>
      </w:r>
      <w:r w:rsidRPr="00545B4B">
        <w:rPr>
          <w:rFonts w:asciiTheme="minorHAnsi" w:hAnsiTheme="minorHAnsi" w:cs="Tahoma"/>
          <w:sz w:val="24"/>
          <w:szCs w:val="24"/>
        </w:rPr>
        <w:t xml:space="preserve">, которое осуществляет организацию и проведение закупок, в том числе,  контроль над соблюдением  требований  проведения </w:t>
      </w:r>
      <w:r w:rsidR="008B69F7">
        <w:rPr>
          <w:rFonts w:asciiTheme="minorHAnsi" w:hAnsiTheme="minorHAnsi" w:cs="Tahoma"/>
          <w:sz w:val="24"/>
          <w:szCs w:val="24"/>
        </w:rPr>
        <w:t>торгов</w:t>
      </w:r>
      <w:r w:rsidRPr="00545B4B">
        <w:rPr>
          <w:rFonts w:asciiTheme="minorHAnsi" w:hAnsiTheme="minorHAnsi" w:cs="Tahoma"/>
          <w:sz w:val="24"/>
          <w:szCs w:val="24"/>
        </w:rPr>
        <w:t>, установленных в данном Положении.</w:t>
      </w:r>
    </w:p>
    <w:p w:rsidR="008143C8" w:rsidRPr="00545B4B" w:rsidRDefault="008143C8"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План закупок</w:t>
      </w:r>
      <w:r w:rsidRPr="00545B4B">
        <w:rPr>
          <w:rFonts w:asciiTheme="minorHAnsi" w:hAnsiTheme="minorHAnsi" w:cs="Tahoma"/>
          <w:sz w:val="24"/>
          <w:szCs w:val="24"/>
        </w:rPr>
        <w:t xml:space="preserve"> – документ, составляемый на год и систематизирующий потребности Заказчика в Продукции</w:t>
      </w:r>
      <w:r>
        <w:rPr>
          <w:rFonts w:asciiTheme="minorHAnsi" w:hAnsiTheme="minorHAnsi" w:cs="Tahoma"/>
          <w:sz w:val="24"/>
          <w:szCs w:val="24"/>
        </w:rPr>
        <w:t xml:space="preserve">, приобретаемой по торгам у Взаимозависимых лиц Заказчика, и </w:t>
      </w:r>
      <w:r w:rsidRPr="00545B4B">
        <w:rPr>
          <w:rFonts w:asciiTheme="minorHAnsi" w:hAnsiTheme="minorHAnsi" w:cs="Tahoma"/>
          <w:sz w:val="24"/>
          <w:szCs w:val="24"/>
        </w:rPr>
        <w:t xml:space="preserve">утверждаемый в порядке, установленном локальными нормативными актами Заказчика. </w:t>
      </w:r>
    </w:p>
    <w:p w:rsid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Продукция</w:t>
      </w:r>
      <w:r w:rsidRPr="00545B4B">
        <w:rPr>
          <w:rFonts w:asciiTheme="minorHAnsi" w:hAnsiTheme="minorHAnsi" w:cs="Tahoma"/>
          <w:sz w:val="24"/>
          <w:szCs w:val="24"/>
        </w:rPr>
        <w:t xml:space="preserve"> – товары, работы</w:t>
      </w:r>
      <w:r w:rsidR="0076767F">
        <w:rPr>
          <w:rFonts w:asciiTheme="minorHAnsi" w:hAnsiTheme="minorHAnsi" w:cs="Tahoma"/>
          <w:sz w:val="24"/>
          <w:szCs w:val="24"/>
        </w:rPr>
        <w:t>, имущественные права</w:t>
      </w:r>
      <w:r w:rsidRPr="00545B4B">
        <w:rPr>
          <w:rFonts w:asciiTheme="minorHAnsi" w:hAnsiTheme="minorHAnsi" w:cs="Tahoma"/>
          <w:sz w:val="24"/>
          <w:szCs w:val="24"/>
        </w:rPr>
        <w:t xml:space="preserve"> или услуги.</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 xml:space="preserve">Протокол </w:t>
      </w:r>
      <w:r w:rsidR="0076767F">
        <w:rPr>
          <w:rFonts w:asciiTheme="minorHAnsi" w:hAnsiTheme="minorHAnsi" w:cs="Tahoma"/>
          <w:b/>
          <w:sz w:val="24"/>
          <w:szCs w:val="24"/>
        </w:rPr>
        <w:t>о результатах торгов</w:t>
      </w:r>
      <w:r w:rsidRPr="00545B4B">
        <w:rPr>
          <w:rFonts w:asciiTheme="minorHAnsi" w:hAnsiTheme="minorHAnsi" w:cs="Tahoma"/>
          <w:sz w:val="24"/>
          <w:szCs w:val="24"/>
        </w:rPr>
        <w:t xml:space="preserve"> – </w:t>
      </w:r>
      <w:r w:rsidR="00E11491">
        <w:rPr>
          <w:rFonts w:asciiTheme="minorHAnsi" w:hAnsiTheme="minorHAnsi" w:cs="Tahoma"/>
          <w:sz w:val="24"/>
          <w:szCs w:val="24"/>
        </w:rPr>
        <w:t xml:space="preserve">протокол по итогам проведения торгов, подписанный лицом, выигравшим торги и председателем комиссии по торгам, имеющий силу договора. </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proofErr w:type="gramStart"/>
      <w:r w:rsidRPr="00545B4B">
        <w:rPr>
          <w:rFonts w:asciiTheme="minorHAnsi" w:hAnsiTheme="minorHAnsi" w:cs="Tahoma"/>
          <w:b/>
          <w:sz w:val="24"/>
          <w:szCs w:val="24"/>
        </w:rPr>
        <w:t>Проектно-изыскательские работы (ПИР)</w:t>
      </w:r>
      <w:r w:rsidRPr="00545B4B">
        <w:rPr>
          <w:rFonts w:asciiTheme="minorHAnsi" w:hAnsiTheme="minorHAnsi" w:cs="Tahoma"/>
          <w:sz w:val="24"/>
          <w:szCs w:val="24"/>
        </w:rPr>
        <w:t xml:space="preserve"> - </w:t>
      </w:r>
      <w:hyperlink r:id="rId10" w:history="1">
        <w:r w:rsidRPr="00545B4B">
          <w:rPr>
            <w:rFonts w:asciiTheme="minorHAnsi" w:hAnsiTheme="minorHAnsi" w:cs="Tahoma"/>
            <w:sz w:val="24"/>
            <w:szCs w:val="24"/>
          </w:rPr>
          <w:t>комплекс</w:t>
        </w:r>
      </w:hyperlink>
      <w:r w:rsidRPr="00545B4B">
        <w:rPr>
          <w:rFonts w:asciiTheme="minorHAnsi" w:hAnsiTheme="minorHAnsi" w:cs="Tahoma"/>
          <w:sz w:val="24"/>
          <w:szCs w:val="24"/>
        </w:rPr>
        <w:t xml:space="preserve">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w:t>
      </w:r>
      <w:proofErr w:type="gramEnd"/>
      <w:r w:rsidRPr="00545B4B">
        <w:rPr>
          <w:rFonts w:asciiTheme="minorHAnsi" w:hAnsiTheme="minorHAnsi" w:cs="Tahoma"/>
          <w:sz w:val="24"/>
          <w:szCs w:val="24"/>
        </w:rPr>
        <w:t xml:space="preserve"> Изыскательские </w:t>
      </w:r>
      <w:hyperlink r:id="rId11" w:history="1">
        <w:r w:rsidRPr="00545B4B">
          <w:rPr>
            <w:rFonts w:asciiTheme="minorHAnsi" w:hAnsiTheme="minorHAnsi" w:cs="Tahoma"/>
            <w:sz w:val="24"/>
            <w:szCs w:val="24"/>
          </w:rPr>
          <w:t>работы</w:t>
        </w:r>
      </w:hyperlink>
      <w:r w:rsidRPr="00545B4B">
        <w:rPr>
          <w:rFonts w:asciiTheme="minorHAnsi" w:hAnsiTheme="minorHAnsi" w:cs="Tahoma"/>
          <w:sz w:val="24"/>
          <w:szCs w:val="24"/>
        </w:rPr>
        <w:t xml:space="preserve"> представляют собой </w:t>
      </w:r>
      <w:hyperlink r:id="rId12" w:history="1">
        <w:r w:rsidRPr="00545B4B">
          <w:rPr>
            <w:rFonts w:asciiTheme="minorHAnsi" w:hAnsiTheme="minorHAnsi" w:cs="Tahoma"/>
            <w:sz w:val="24"/>
            <w:szCs w:val="24"/>
          </w:rPr>
          <w:t>комплекс</w:t>
        </w:r>
      </w:hyperlink>
      <w:r w:rsidRPr="00545B4B">
        <w:rPr>
          <w:rFonts w:asciiTheme="minorHAnsi" w:hAnsiTheme="minorHAnsi" w:cs="Tahoma"/>
          <w:sz w:val="24"/>
          <w:szCs w:val="24"/>
        </w:rPr>
        <w:t xml:space="preserve"> технических и экономических исследований района строительства.</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Служба безопасности (</w:t>
      </w:r>
      <w:proofErr w:type="gramStart"/>
      <w:r w:rsidRPr="00545B4B">
        <w:rPr>
          <w:rFonts w:asciiTheme="minorHAnsi" w:hAnsiTheme="minorHAnsi" w:cs="Tahoma"/>
          <w:b/>
          <w:sz w:val="24"/>
          <w:szCs w:val="24"/>
        </w:rPr>
        <w:t>СБ</w:t>
      </w:r>
      <w:proofErr w:type="gramEnd"/>
      <w:r w:rsidRPr="00545B4B">
        <w:rPr>
          <w:rFonts w:asciiTheme="minorHAnsi" w:hAnsiTheme="minorHAnsi" w:cs="Tahoma"/>
          <w:b/>
          <w:sz w:val="24"/>
          <w:szCs w:val="24"/>
        </w:rPr>
        <w:t>)</w:t>
      </w:r>
      <w:r w:rsidRPr="00545B4B">
        <w:rPr>
          <w:rFonts w:asciiTheme="minorHAnsi" w:hAnsiTheme="minorHAnsi" w:cs="Tahoma"/>
          <w:sz w:val="24"/>
          <w:szCs w:val="24"/>
        </w:rPr>
        <w:t xml:space="preserve"> – структурное подразделение </w:t>
      </w:r>
      <w:r w:rsidR="000415CE">
        <w:rPr>
          <w:rFonts w:asciiTheme="minorHAnsi" w:hAnsiTheme="minorHAnsi" w:cs="Tahoma"/>
          <w:sz w:val="24"/>
          <w:szCs w:val="24"/>
        </w:rPr>
        <w:t>Заказчика</w:t>
      </w:r>
      <w:r w:rsidRPr="00545B4B">
        <w:rPr>
          <w:rFonts w:asciiTheme="minorHAnsi" w:hAnsiTheme="minorHAnsi" w:cs="Tahoma"/>
          <w:sz w:val="24"/>
          <w:szCs w:val="24"/>
        </w:rPr>
        <w:t>, отвечающее за вопросы безопасности и режима и одобрение Контрагента.</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Сложная продукция</w:t>
      </w:r>
      <w:r w:rsidRPr="00545B4B">
        <w:rPr>
          <w:rFonts w:asciiTheme="minorHAnsi" w:hAnsiTheme="minorHAnsi" w:cs="Tahoma"/>
          <w:sz w:val="24"/>
          <w:szCs w:val="24"/>
        </w:rPr>
        <w:t xml:space="preserve"> – продукция, обладающая сложными техническими свойствами либо сочетающая в себе приобретение товаров, работ, услуг одновременно. </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proofErr w:type="gramStart"/>
      <w:r w:rsidRPr="00545B4B">
        <w:rPr>
          <w:rFonts w:asciiTheme="minorHAnsi" w:hAnsiTheme="minorHAnsi" w:cs="Tahoma"/>
          <w:b/>
          <w:sz w:val="24"/>
          <w:szCs w:val="24"/>
        </w:rPr>
        <w:t>Строительно-монтажные работы (СМР)</w:t>
      </w:r>
      <w:r w:rsidRPr="00545B4B">
        <w:rPr>
          <w:rFonts w:asciiTheme="minorHAnsi" w:hAnsiTheme="minorHAnsi" w:cs="Tahoma"/>
          <w:sz w:val="24"/>
          <w:szCs w:val="24"/>
        </w:rPr>
        <w:t xml:space="preserve"> – вид материального производства, связанный с созданием новых имущественных комплексов, а также капитальным ремонтом, реконструкцией и модернизацией существующих, в том числе зданий, сооружений и комплексов оборудования производственного и непроизводственного назначения, включая монтажные и пусконаладочные работы.</w:t>
      </w:r>
      <w:proofErr w:type="gramEnd"/>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lastRenderedPageBreak/>
        <w:t xml:space="preserve">ТМЦ </w:t>
      </w:r>
      <w:r w:rsidRPr="00545B4B">
        <w:rPr>
          <w:rFonts w:asciiTheme="minorHAnsi" w:hAnsiTheme="minorHAnsi" w:cs="Tahoma"/>
          <w:sz w:val="24"/>
          <w:szCs w:val="24"/>
        </w:rPr>
        <w:t>– товарно-материальные ценности</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Уникальная продукция</w:t>
      </w:r>
      <w:r w:rsidRPr="00545B4B">
        <w:rPr>
          <w:rFonts w:asciiTheme="minorHAnsi" w:hAnsiTheme="minorHAnsi" w:cs="Tahoma"/>
          <w:sz w:val="24"/>
          <w:szCs w:val="24"/>
        </w:rPr>
        <w:t xml:space="preserve"> – продукция, обладающая определенными специфическими характеристиками, свойствами и качествами, подтвержденными документально. По смыслу настоящего Положения к уникальной продукции без дополнительного обоснования относ</w:t>
      </w:r>
      <w:r w:rsidR="000D1A79">
        <w:rPr>
          <w:rFonts w:asciiTheme="minorHAnsi" w:hAnsiTheme="minorHAnsi" w:cs="Tahoma"/>
          <w:sz w:val="24"/>
          <w:szCs w:val="24"/>
        </w:rPr>
        <w:t>я</w:t>
      </w:r>
      <w:r w:rsidRPr="00545B4B">
        <w:rPr>
          <w:rFonts w:asciiTheme="minorHAnsi" w:hAnsiTheme="minorHAnsi" w:cs="Tahoma"/>
          <w:sz w:val="24"/>
          <w:szCs w:val="24"/>
        </w:rPr>
        <w:t>тся</w:t>
      </w:r>
      <w:r w:rsidR="000D1A79">
        <w:rPr>
          <w:rFonts w:asciiTheme="minorHAnsi" w:hAnsiTheme="minorHAnsi" w:cs="Tahoma"/>
          <w:sz w:val="24"/>
          <w:szCs w:val="24"/>
        </w:rPr>
        <w:t xml:space="preserve"> </w:t>
      </w:r>
      <w:r w:rsidRPr="00545B4B">
        <w:rPr>
          <w:rFonts w:asciiTheme="minorHAnsi" w:hAnsiTheme="minorHAnsi" w:cs="Tahoma"/>
          <w:sz w:val="24"/>
          <w:szCs w:val="24"/>
        </w:rPr>
        <w:t>юридически</w:t>
      </w:r>
      <w:r w:rsidR="000D1A79">
        <w:rPr>
          <w:rFonts w:asciiTheme="minorHAnsi" w:hAnsiTheme="minorHAnsi" w:cs="Tahoma"/>
          <w:sz w:val="24"/>
          <w:szCs w:val="24"/>
        </w:rPr>
        <w:t>е</w:t>
      </w:r>
      <w:r w:rsidRPr="00545B4B">
        <w:rPr>
          <w:rFonts w:asciiTheme="minorHAnsi" w:hAnsiTheme="minorHAnsi" w:cs="Tahoma"/>
          <w:sz w:val="24"/>
          <w:szCs w:val="24"/>
        </w:rPr>
        <w:t xml:space="preserve"> услуг</w:t>
      </w:r>
      <w:r w:rsidR="000D1A79">
        <w:rPr>
          <w:rFonts w:asciiTheme="minorHAnsi" w:hAnsiTheme="minorHAnsi" w:cs="Tahoma"/>
          <w:sz w:val="24"/>
          <w:szCs w:val="24"/>
        </w:rPr>
        <w:t>и</w:t>
      </w:r>
      <w:r w:rsidRPr="00545B4B">
        <w:rPr>
          <w:rFonts w:asciiTheme="minorHAnsi" w:hAnsiTheme="minorHAnsi" w:cs="Tahoma"/>
          <w:sz w:val="24"/>
          <w:szCs w:val="24"/>
        </w:rPr>
        <w:t>, работ</w:t>
      </w:r>
      <w:r w:rsidR="000D1A79">
        <w:rPr>
          <w:rFonts w:asciiTheme="minorHAnsi" w:hAnsiTheme="minorHAnsi" w:cs="Tahoma"/>
          <w:sz w:val="24"/>
          <w:szCs w:val="24"/>
        </w:rPr>
        <w:t>ы</w:t>
      </w:r>
      <w:r w:rsidRPr="00545B4B">
        <w:rPr>
          <w:rFonts w:asciiTheme="minorHAnsi" w:hAnsiTheme="minorHAnsi" w:cs="Tahoma"/>
          <w:sz w:val="24"/>
          <w:szCs w:val="24"/>
        </w:rPr>
        <w:t xml:space="preserve"> по проведению судебных экспертиз</w:t>
      </w:r>
      <w:r w:rsidR="000D1A79">
        <w:rPr>
          <w:rFonts w:asciiTheme="minorHAnsi" w:hAnsiTheme="minorHAnsi" w:cs="Tahoma"/>
          <w:sz w:val="24"/>
          <w:szCs w:val="24"/>
        </w:rPr>
        <w:t>, имущественные права</w:t>
      </w:r>
      <w:r w:rsidRPr="00545B4B">
        <w:rPr>
          <w:rFonts w:asciiTheme="minorHAnsi" w:hAnsiTheme="minorHAnsi" w:cs="Tahoma"/>
          <w:sz w:val="24"/>
          <w:szCs w:val="24"/>
        </w:rPr>
        <w:t>.</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b/>
          <w:sz w:val="24"/>
          <w:szCs w:val="24"/>
        </w:rPr>
        <w:t>Чрезвычайные обстоятельства</w:t>
      </w:r>
      <w:r w:rsidRPr="00545B4B">
        <w:rPr>
          <w:rFonts w:asciiTheme="minorHAnsi" w:hAnsiTheme="minorHAnsi" w:cs="Tahoma"/>
          <w:sz w:val="24"/>
          <w:szCs w:val="24"/>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rsidR="00545B4B" w:rsidRPr="00545B4B" w:rsidRDefault="00354969" w:rsidP="00C82315">
      <w:pPr>
        <w:pStyle w:val="afb"/>
        <w:numPr>
          <w:ilvl w:val="0"/>
          <w:numId w:val="5"/>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567" w:firstLine="0"/>
        <w:jc w:val="both"/>
        <w:outlineLvl w:val="1"/>
        <w:rPr>
          <w:rFonts w:asciiTheme="minorHAnsi" w:hAnsiTheme="minorHAnsi" w:cs="Tahoma"/>
          <w:b/>
          <w:bCs/>
        </w:rPr>
      </w:pPr>
      <w:r>
        <w:rPr>
          <w:rFonts w:asciiTheme="minorHAnsi" w:hAnsiTheme="minorHAnsi" w:cs="Tahoma"/>
          <w:b/>
          <w:bCs/>
        </w:rPr>
        <w:t xml:space="preserve">Комиссия по </w:t>
      </w:r>
      <w:r w:rsidR="003C2A32">
        <w:rPr>
          <w:rFonts w:asciiTheme="minorHAnsi" w:hAnsiTheme="minorHAnsi" w:cs="Tahoma"/>
          <w:b/>
          <w:bCs/>
        </w:rPr>
        <w:t>проведению</w:t>
      </w:r>
      <w:r>
        <w:rPr>
          <w:rFonts w:asciiTheme="minorHAnsi" w:hAnsiTheme="minorHAnsi" w:cs="Tahoma"/>
          <w:b/>
          <w:bCs/>
        </w:rPr>
        <w:t xml:space="preserve"> торгов</w:t>
      </w:r>
    </w:p>
    <w:p w:rsidR="00545B4B" w:rsidRPr="00354969" w:rsidRDefault="00545B4B" w:rsidP="00C82315">
      <w:pPr>
        <w:pStyle w:val="afb"/>
        <w:numPr>
          <w:ilvl w:val="1"/>
          <w:numId w:val="5"/>
        </w:numPr>
        <w:tabs>
          <w:tab w:val="left" w:pos="1134"/>
          <w:tab w:val="left" w:pos="4536"/>
        </w:tabs>
        <w:spacing w:before="120"/>
        <w:ind w:left="567" w:firstLine="0"/>
        <w:jc w:val="both"/>
        <w:outlineLvl w:val="1"/>
        <w:rPr>
          <w:rFonts w:asciiTheme="minorHAnsi" w:hAnsiTheme="minorHAnsi" w:cs="Tahoma"/>
        </w:rPr>
      </w:pPr>
      <w:r w:rsidRPr="00354969">
        <w:rPr>
          <w:rFonts w:asciiTheme="minorHAnsi" w:hAnsiTheme="minorHAnsi" w:cs="Tahoma"/>
        </w:rPr>
        <w:t xml:space="preserve">Комиссия </w:t>
      </w:r>
      <w:r w:rsidR="00354969" w:rsidRPr="00354969">
        <w:rPr>
          <w:rFonts w:asciiTheme="minorHAnsi" w:hAnsiTheme="minorHAnsi" w:cs="Tahoma"/>
        </w:rPr>
        <w:t xml:space="preserve">по </w:t>
      </w:r>
      <w:r w:rsidR="003C2A32">
        <w:rPr>
          <w:rFonts w:asciiTheme="minorHAnsi" w:hAnsiTheme="minorHAnsi" w:cs="Tahoma"/>
        </w:rPr>
        <w:t>проведению</w:t>
      </w:r>
      <w:r w:rsidR="00354969" w:rsidRPr="00354969">
        <w:rPr>
          <w:rFonts w:asciiTheme="minorHAnsi" w:hAnsiTheme="minorHAnsi" w:cs="Tahoma"/>
        </w:rPr>
        <w:t xml:space="preserve"> торгов</w:t>
      </w:r>
      <w:r w:rsidR="00051E0D" w:rsidRPr="00354969">
        <w:rPr>
          <w:rFonts w:asciiTheme="minorHAnsi" w:hAnsiTheme="minorHAnsi" w:cs="Tahoma"/>
        </w:rPr>
        <w:t xml:space="preserve"> </w:t>
      </w:r>
      <w:r w:rsidRPr="00354969">
        <w:rPr>
          <w:rFonts w:asciiTheme="minorHAnsi" w:hAnsiTheme="minorHAnsi" w:cs="Tahoma"/>
        </w:rPr>
        <w:t xml:space="preserve">создается приказом </w:t>
      </w:r>
      <w:r w:rsidR="00244C85" w:rsidRPr="00354969">
        <w:rPr>
          <w:rFonts w:asciiTheme="minorHAnsi" w:hAnsiTheme="minorHAnsi" w:cs="Tahoma"/>
        </w:rPr>
        <w:t xml:space="preserve">ГУД </w:t>
      </w:r>
      <w:r w:rsidRPr="00354969">
        <w:rPr>
          <w:rFonts w:asciiTheme="minorHAnsi" w:hAnsiTheme="minorHAnsi" w:cs="Tahoma"/>
        </w:rPr>
        <w:t>Заказчика</w:t>
      </w:r>
      <w:r w:rsidR="00354969">
        <w:rPr>
          <w:rFonts w:asciiTheme="minorHAnsi" w:hAnsiTheme="minorHAnsi" w:cs="Tahoma"/>
        </w:rPr>
        <w:t xml:space="preserve"> и  фо</w:t>
      </w:r>
      <w:r w:rsidRPr="00354969">
        <w:rPr>
          <w:rFonts w:asciiTheme="minorHAnsi" w:hAnsiTheme="minorHAnsi" w:cs="Tahoma"/>
        </w:rPr>
        <w:t xml:space="preserve">рмируется в составе  не менее </w:t>
      </w:r>
      <w:r w:rsidR="00A83736" w:rsidRPr="00354969">
        <w:rPr>
          <w:rFonts w:asciiTheme="minorHAnsi" w:hAnsiTheme="minorHAnsi" w:cs="Tahoma"/>
        </w:rPr>
        <w:t>5</w:t>
      </w:r>
      <w:r w:rsidRPr="00354969">
        <w:rPr>
          <w:rFonts w:asciiTheme="minorHAnsi" w:hAnsiTheme="minorHAnsi" w:cs="Tahoma"/>
        </w:rPr>
        <w:t xml:space="preserve"> (</w:t>
      </w:r>
      <w:r w:rsidR="00A83736" w:rsidRPr="00354969">
        <w:rPr>
          <w:rFonts w:asciiTheme="minorHAnsi" w:hAnsiTheme="minorHAnsi" w:cs="Tahoma"/>
        </w:rPr>
        <w:t>пяти</w:t>
      </w:r>
      <w:r w:rsidRPr="00354969">
        <w:rPr>
          <w:rFonts w:asciiTheme="minorHAnsi" w:hAnsiTheme="minorHAnsi" w:cs="Tahoma"/>
        </w:rPr>
        <w:t>) человек.</w:t>
      </w:r>
    </w:p>
    <w:p w:rsidR="000D1A79" w:rsidRPr="00545B4B" w:rsidRDefault="000D1A79" w:rsidP="00C82315">
      <w:pPr>
        <w:pStyle w:val="afb"/>
        <w:tabs>
          <w:tab w:val="left" w:pos="1134"/>
          <w:tab w:val="left" w:pos="4536"/>
        </w:tabs>
        <w:spacing w:before="120"/>
        <w:ind w:left="567"/>
        <w:jc w:val="both"/>
        <w:outlineLvl w:val="1"/>
        <w:rPr>
          <w:rFonts w:asciiTheme="minorHAnsi" w:hAnsiTheme="minorHAnsi" w:cs="Tahoma"/>
        </w:rPr>
      </w:pPr>
      <w:r>
        <w:rPr>
          <w:rFonts w:asciiTheme="minorHAnsi" w:hAnsiTheme="minorHAnsi" w:cs="Tahoma"/>
        </w:rPr>
        <w:t>Председателем комиссии является ГУД Заказчика.</w:t>
      </w:r>
    </w:p>
    <w:p w:rsidR="00545B4B" w:rsidRPr="00545B4B" w:rsidRDefault="00545B4B" w:rsidP="00C8231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С целью обеспечения принятия сбалансированных решений и нормальной работы Комиссии</w:t>
      </w:r>
      <w:r w:rsidR="00354969">
        <w:rPr>
          <w:rFonts w:asciiTheme="minorHAnsi" w:hAnsiTheme="minorHAnsi" w:cs="Tahoma"/>
          <w:sz w:val="24"/>
          <w:szCs w:val="24"/>
        </w:rPr>
        <w:t>,</w:t>
      </w:r>
      <w:r w:rsidRPr="00545B4B">
        <w:rPr>
          <w:rFonts w:asciiTheme="minorHAnsi" w:hAnsiTheme="minorHAnsi" w:cs="Tahoma"/>
          <w:sz w:val="24"/>
          <w:szCs w:val="24"/>
        </w:rPr>
        <w:t xml:space="preserve"> Приказом ГУД Заказчика утверждается основной и резервный состав Комиссии. В период временного отсутствия члена Комиссии основного состава в работе Комиссии принимает участие член Комиссии резервного состава.</w:t>
      </w:r>
    </w:p>
    <w:p w:rsidR="00545B4B" w:rsidRPr="00545B4B" w:rsidRDefault="00545B4B" w:rsidP="00C8231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Члены Комиссии осуществляют свою деятельность на безвозмездной основе.</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Состав комиссии </w:t>
      </w:r>
      <w:r w:rsidR="00354969" w:rsidRPr="00354969">
        <w:rPr>
          <w:rFonts w:asciiTheme="minorHAnsi" w:hAnsiTheme="minorHAnsi" w:cs="Tahoma"/>
          <w:sz w:val="24"/>
          <w:szCs w:val="24"/>
        </w:rPr>
        <w:t>по осуществлению торгов</w:t>
      </w:r>
      <w:r w:rsidRPr="00545B4B">
        <w:rPr>
          <w:rFonts w:asciiTheme="minorHAnsi" w:hAnsiTheme="minorHAnsi" w:cs="Tahoma"/>
          <w:sz w:val="24"/>
          <w:szCs w:val="24"/>
        </w:rPr>
        <w:t>:</w:t>
      </w:r>
    </w:p>
    <w:p w:rsidR="00545B4B" w:rsidRPr="00545B4B" w:rsidRDefault="00545B4B" w:rsidP="00C82315">
      <w:pPr>
        <w:pStyle w:val="HTML"/>
        <w:numPr>
          <w:ilvl w:val="2"/>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В состав Комиссии </w:t>
      </w:r>
      <w:r w:rsidR="00354969" w:rsidRPr="00354969">
        <w:rPr>
          <w:rFonts w:asciiTheme="minorHAnsi" w:hAnsiTheme="minorHAnsi" w:cs="Tahoma"/>
          <w:sz w:val="24"/>
          <w:szCs w:val="24"/>
        </w:rPr>
        <w:t xml:space="preserve">по осуществлению торгов </w:t>
      </w:r>
      <w:r w:rsidRPr="00545B4B">
        <w:rPr>
          <w:rFonts w:asciiTheme="minorHAnsi" w:hAnsiTheme="minorHAnsi" w:cs="Tahoma"/>
          <w:sz w:val="24"/>
          <w:szCs w:val="24"/>
        </w:rPr>
        <w:t>Заказчика в обязательном порядке включаются представители следующих структурных подразделений:</w:t>
      </w:r>
    </w:p>
    <w:p w:rsidR="00545B4B" w:rsidRPr="00545B4B" w:rsidRDefault="00545B4B" w:rsidP="00C82315">
      <w:pPr>
        <w:numPr>
          <w:ilvl w:val="0"/>
          <w:numId w:val="2"/>
        </w:numPr>
        <w:tabs>
          <w:tab w:val="clear" w:pos="720"/>
          <w:tab w:val="left" w:pos="-567"/>
          <w:tab w:val="left" w:pos="1134"/>
          <w:tab w:val="left" w:pos="4536"/>
        </w:tabs>
        <w:spacing w:before="120"/>
        <w:ind w:left="567" w:firstLine="0"/>
        <w:jc w:val="both"/>
        <w:outlineLvl w:val="1"/>
        <w:rPr>
          <w:rFonts w:asciiTheme="minorHAnsi" w:hAnsiTheme="minorHAnsi" w:cs="Tahoma"/>
        </w:rPr>
      </w:pPr>
      <w:r w:rsidRPr="00545B4B">
        <w:rPr>
          <w:rFonts w:asciiTheme="minorHAnsi" w:hAnsiTheme="minorHAnsi" w:cs="Tahoma"/>
        </w:rPr>
        <w:t>председатель комиссии;</w:t>
      </w:r>
    </w:p>
    <w:p w:rsidR="00545B4B" w:rsidRPr="00545B4B" w:rsidRDefault="00545B4B" w:rsidP="00C82315">
      <w:pPr>
        <w:numPr>
          <w:ilvl w:val="0"/>
          <w:numId w:val="2"/>
        </w:numPr>
        <w:tabs>
          <w:tab w:val="clear" w:pos="720"/>
          <w:tab w:val="left" w:pos="-567"/>
          <w:tab w:val="left" w:pos="1134"/>
          <w:tab w:val="left" w:pos="4536"/>
        </w:tabs>
        <w:spacing w:before="120"/>
        <w:ind w:left="567" w:firstLine="0"/>
        <w:jc w:val="both"/>
        <w:outlineLvl w:val="1"/>
        <w:rPr>
          <w:rFonts w:asciiTheme="minorHAnsi" w:hAnsiTheme="minorHAnsi" w:cs="Tahoma"/>
        </w:rPr>
      </w:pPr>
      <w:r w:rsidRPr="00545B4B">
        <w:rPr>
          <w:rFonts w:asciiTheme="minorHAnsi" w:hAnsiTheme="minorHAnsi" w:cs="Tahoma"/>
        </w:rPr>
        <w:t xml:space="preserve">представитель </w:t>
      </w:r>
      <w:r w:rsidR="000D1A79">
        <w:rPr>
          <w:rFonts w:asciiTheme="minorHAnsi" w:hAnsiTheme="minorHAnsi" w:cs="Tahoma"/>
        </w:rPr>
        <w:t>структурного подразделения, осуществляющего закупочную деятельность</w:t>
      </w:r>
      <w:r w:rsidRPr="00545B4B">
        <w:rPr>
          <w:rFonts w:asciiTheme="minorHAnsi" w:hAnsiTheme="minorHAnsi" w:cs="Tahoma"/>
        </w:rPr>
        <w:t>;</w:t>
      </w:r>
    </w:p>
    <w:p w:rsidR="00545B4B" w:rsidRPr="00545B4B" w:rsidRDefault="00545B4B" w:rsidP="00C82315">
      <w:pPr>
        <w:numPr>
          <w:ilvl w:val="0"/>
          <w:numId w:val="2"/>
        </w:numPr>
        <w:tabs>
          <w:tab w:val="clear" w:pos="720"/>
          <w:tab w:val="left" w:pos="-567"/>
          <w:tab w:val="left" w:pos="1134"/>
          <w:tab w:val="left" w:pos="4536"/>
        </w:tabs>
        <w:spacing w:before="120"/>
        <w:ind w:left="567" w:firstLine="0"/>
        <w:jc w:val="both"/>
        <w:outlineLvl w:val="1"/>
        <w:rPr>
          <w:rFonts w:asciiTheme="minorHAnsi" w:hAnsiTheme="minorHAnsi" w:cs="Tahoma"/>
        </w:rPr>
      </w:pPr>
      <w:r w:rsidRPr="00545B4B">
        <w:rPr>
          <w:rFonts w:asciiTheme="minorHAnsi" w:hAnsiTheme="minorHAnsi" w:cs="Tahoma"/>
        </w:rPr>
        <w:t xml:space="preserve">представитель </w:t>
      </w:r>
      <w:proofErr w:type="gramStart"/>
      <w:r w:rsidRPr="00545B4B">
        <w:rPr>
          <w:rFonts w:asciiTheme="minorHAnsi" w:hAnsiTheme="minorHAnsi" w:cs="Tahoma"/>
        </w:rPr>
        <w:t>СБ</w:t>
      </w:r>
      <w:proofErr w:type="gramEnd"/>
      <w:r w:rsidRPr="00545B4B">
        <w:rPr>
          <w:rFonts w:asciiTheme="minorHAnsi" w:hAnsiTheme="minorHAnsi" w:cs="Tahoma"/>
        </w:rPr>
        <w:t>;</w:t>
      </w:r>
    </w:p>
    <w:p w:rsidR="00545B4B" w:rsidRPr="00545B4B" w:rsidRDefault="00545B4B" w:rsidP="00C82315">
      <w:pPr>
        <w:numPr>
          <w:ilvl w:val="0"/>
          <w:numId w:val="2"/>
        </w:numPr>
        <w:tabs>
          <w:tab w:val="clear" w:pos="720"/>
          <w:tab w:val="left" w:pos="-567"/>
          <w:tab w:val="left" w:pos="1134"/>
          <w:tab w:val="left" w:pos="4536"/>
        </w:tabs>
        <w:spacing w:before="120"/>
        <w:ind w:left="567" w:firstLine="0"/>
        <w:jc w:val="both"/>
        <w:outlineLvl w:val="1"/>
        <w:rPr>
          <w:rFonts w:asciiTheme="minorHAnsi" w:hAnsiTheme="minorHAnsi" w:cs="Tahoma"/>
        </w:rPr>
      </w:pPr>
      <w:r w:rsidRPr="00545B4B">
        <w:rPr>
          <w:rFonts w:asciiTheme="minorHAnsi" w:hAnsiTheme="minorHAnsi" w:cs="Tahoma"/>
        </w:rPr>
        <w:t>представитель правового блока;</w:t>
      </w:r>
    </w:p>
    <w:p w:rsidR="00545B4B" w:rsidRPr="00545B4B" w:rsidRDefault="00545B4B" w:rsidP="00C82315">
      <w:pPr>
        <w:numPr>
          <w:ilvl w:val="0"/>
          <w:numId w:val="2"/>
        </w:numPr>
        <w:tabs>
          <w:tab w:val="clear" w:pos="720"/>
          <w:tab w:val="left" w:pos="-567"/>
          <w:tab w:val="left" w:pos="1134"/>
          <w:tab w:val="left" w:pos="4536"/>
        </w:tabs>
        <w:spacing w:before="120"/>
        <w:ind w:left="567" w:firstLine="0"/>
        <w:jc w:val="both"/>
        <w:outlineLvl w:val="1"/>
        <w:rPr>
          <w:rFonts w:asciiTheme="minorHAnsi" w:hAnsiTheme="minorHAnsi" w:cs="Tahoma"/>
        </w:rPr>
      </w:pPr>
      <w:r w:rsidRPr="00545B4B">
        <w:rPr>
          <w:rFonts w:asciiTheme="minorHAnsi" w:hAnsiTheme="minorHAnsi" w:cs="Tahoma"/>
        </w:rPr>
        <w:t>представитель финансового (экономического) блока;</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Все члены Комиссии имеют равные права и обязанности. В случае равенства голосов при принятии решения голос Председателя или лица, исполняющего его обязанности, является решающим.</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Проекты документов, полученные членами Комиссии в порядке подготовки к рассмотрению вопросов Комиссией, а также содержащиеся в них сведения не подлежат разглашению до официального принятия решений Комиссии по указанным вопросам. В случае разглашения сведений член Комиссии несет дисциплинарную ответственность в порядке, установленном локальными нормативными актами.</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Комиссия </w:t>
      </w:r>
      <w:r w:rsidR="003C2A32">
        <w:rPr>
          <w:rFonts w:asciiTheme="minorHAnsi" w:hAnsiTheme="minorHAnsi" w:cs="Tahoma"/>
          <w:sz w:val="24"/>
          <w:szCs w:val="24"/>
        </w:rPr>
        <w:t xml:space="preserve">по проведению торгов </w:t>
      </w:r>
      <w:r w:rsidRPr="00545B4B">
        <w:rPr>
          <w:rFonts w:asciiTheme="minorHAnsi" w:hAnsiTheme="minorHAnsi" w:cs="Tahoma"/>
          <w:sz w:val="24"/>
          <w:szCs w:val="24"/>
        </w:rPr>
        <w:t xml:space="preserve">считается правомочной принимать решения по вопросу повестки дня, если на заседании присутствует не менее двух третей от общего числа членов Комиссии, имеющих право принимать участие в голосовании по данному вопросу. </w:t>
      </w:r>
    </w:p>
    <w:p w:rsidR="00545B4B" w:rsidRPr="00D46FE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При решении вопросов на заседании Комиссии каждый член Комиссии обладает одним голосом</w:t>
      </w:r>
      <w:r w:rsidRPr="00D46FEB">
        <w:rPr>
          <w:rFonts w:asciiTheme="minorHAnsi" w:hAnsiTheme="minorHAnsi" w:cs="Tahoma"/>
          <w:sz w:val="24"/>
          <w:szCs w:val="24"/>
        </w:rPr>
        <w:t>. Решения принимаются простым большинством голосов ее членов.</w:t>
      </w:r>
    </w:p>
    <w:p w:rsidR="000D1A79" w:rsidRPr="00D46FEB" w:rsidRDefault="000D1A79"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D46FEB">
        <w:rPr>
          <w:rFonts w:asciiTheme="minorHAnsi" w:hAnsiTheme="minorHAnsi" w:cs="Tahoma"/>
          <w:sz w:val="24"/>
          <w:szCs w:val="24"/>
        </w:rPr>
        <w:t xml:space="preserve">Протокол по результатам торгов подписывается в день проведения аукциона или конкурса </w:t>
      </w:r>
      <w:proofErr w:type="gramStart"/>
      <w:r w:rsidRPr="00D46FEB">
        <w:rPr>
          <w:rFonts w:asciiTheme="minorHAnsi" w:hAnsiTheme="minorHAnsi" w:cs="Tahoma"/>
          <w:sz w:val="24"/>
          <w:szCs w:val="24"/>
        </w:rPr>
        <w:t>лицом, выигравшим торги и председателем Комиссии и имеет</w:t>
      </w:r>
      <w:proofErr w:type="gramEnd"/>
      <w:r w:rsidRPr="00D46FEB">
        <w:rPr>
          <w:rFonts w:asciiTheme="minorHAnsi" w:hAnsiTheme="minorHAnsi" w:cs="Tahoma"/>
          <w:sz w:val="24"/>
          <w:szCs w:val="24"/>
        </w:rPr>
        <w:t xml:space="preserve"> силу договора. Одновременно стороны подписывают  договор по итогам торгов. </w:t>
      </w:r>
    </w:p>
    <w:p w:rsidR="000415CE" w:rsidRPr="00D46FE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proofErr w:type="gramStart"/>
      <w:r w:rsidRPr="00D46FEB">
        <w:rPr>
          <w:rFonts w:asciiTheme="minorHAnsi" w:hAnsiTheme="minorHAnsi" w:cs="Tahoma"/>
          <w:sz w:val="24"/>
          <w:szCs w:val="24"/>
        </w:rPr>
        <w:lastRenderedPageBreak/>
        <w:t>Скан-копии</w:t>
      </w:r>
      <w:proofErr w:type="gramEnd"/>
      <w:r w:rsidRPr="00D46FEB">
        <w:rPr>
          <w:rFonts w:asciiTheme="minorHAnsi" w:hAnsiTheme="minorHAnsi" w:cs="Tahoma"/>
          <w:sz w:val="24"/>
          <w:szCs w:val="24"/>
        </w:rPr>
        <w:t xml:space="preserve"> протоколов </w:t>
      </w:r>
      <w:r w:rsidR="000D1A79" w:rsidRPr="00D46FEB">
        <w:rPr>
          <w:rFonts w:asciiTheme="minorHAnsi" w:hAnsiTheme="minorHAnsi" w:cs="Tahoma"/>
          <w:sz w:val="24"/>
          <w:szCs w:val="24"/>
        </w:rPr>
        <w:t xml:space="preserve">о результатах торгов </w:t>
      </w:r>
      <w:r w:rsidRPr="00D46FEB">
        <w:rPr>
          <w:rFonts w:asciiTheme="minorHAnsi" w:hAnsiTheme="minorHAnsi" w:cs="Tahoma"/>
          <w:sz w:val="24"/>
          <w:szCs w:val="24"/>
        </w:rPr>
        <w:t xml:space="preserve">размещаются на сайте </w:t>
      </w:r>
      <w:r w:rsidR="000415CE" w:rsidRPr="00D46FEB">
        <w:rPr>
          <w:rFonts w:asciiTheme="minorHAnsi" w:hAnsiTheme="minorHAnsi" w:cs="Tahoma"/>
          <w:sz w:val="24"/>
          <w:szCs w:val="24"/>
        </w:rPr>
        <w:t>Заказчика</w:t>
      </w:r>
      <w:r w:rsidRPr="00D46FEB">
        <w:rPr>
          <w:rFonts w:asciiTheme="minorHAnsi" w:hAnsiTheme="minorHAnsi" w:cs="Tahoma"/>
          <w:sz w:val="24"/>
          <w:szCs w:val="24"/>
        </w:rPr>
        <w:t xml:space="preserve">, не позднее чем через три </w:t>
      </w:r>
      <w:r w:rsidR="00EA12BB" w:rsidRPr="00D46FEB">
        <w:rPr>
          <w:rFonts w:asciiTheme="minorHAnsi" w:hAnsiTheme="minorHAnsi" w:cs="Tahoma"/>
          <w:sz w:val="24"/>
          <w:szCs w:val="24"/>
        </w:rPr>
        <w:t xml:space="preserve">рабочих </w:t>
      </w:r>
      <w:r w:rsidR="000415CE" w:rsidRPr="00D46FEB">
        <w:rPr>
          <w:rFonts w:asciiTheme="minorHAnsi" w:hAnsiTheme="minorHAnsi" w:cs="Tahoma"/>
          <w:sz w:val="24"/>
          <w:szCs w:val="24"/>
        </w:rPr>
        <w:t xml:space="preserve">дня со дня их подписания, а также направляются на электронную почту Участника. </w:t>
      </w:r>
    </w:p>
    <w:p w:rsidR="00545B4B" w:rsidRPr="000415CE"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0415CE">
        <w:rPr>
          <w:rFonts w:asciiTheme="minorHAnsi" w:hAnsiTheme="minorHAnsi" w:cs="Tahoma"/>
          <w:sz w:val="24"/>
          <w:szCs w:val="24"/>
        </w:rPr>
        <w:t xml:space="preserve">Оригиналы документов/электронных документов, на основании которых Комиссия </w:t>
      </w:r>
      <w:r w:rsidR="003C2A32">
        <w:rPr>
          <w:rFonts w:asciiTheme="minorHAnsi" w:hAnsiTheme="minorHAnsi" w:cs="Tahoma"/>
          <w:sz w:val="24"/>
          <w:szCs w:val="24"/>
        </w:rPr>
        <w:t xml:space="preserve">по проведению торгов </w:t>
      </w:r>
      <w:r w:rsidRPr="000415CE">
        <w:rPr>
          <w:rFonts w:asciiTheme="minorHAnsi" w:hAnsiTheme="minorHAnsi" w:cs="Tahoma"/>
          <w:sz w:val="24"/>
          <w:szCs w:val="24"/>
        </w:rPr>
        <w:t xml:space="preserve">принимает решения, в том числе </w:t>
      </w:r>
      <w:r w:rsidR="006859C1">
        <w:rPr>
          <w:rFonts w:asciiTheme="minorHAnsi" w:hAnsiTheme="minorHAnsi" w:cs="Tahoma"/>
          <w:sz w:val="24"/>
          <w:szCs w:val="24"/>
        </w:rPr>
        <w:t>извещения</w:t>
      </w:r>
      <w:r w:rsidR="006859C1" w:rsidRPr="006859C1">
        <w:rPr>
          <w:rFonts w:asciiTheme="minorHAnsi" w:hAnsiTheme="minorHAnsi" w:cs="Tahoma"/>
          <w:sz w:val="24"/>
          <w:szCs w:val="24"/>
        </w:rPr>
        <w:t xml:space="preserve"> о проведении торгов/иных видов конкурентных процедур</w:t>
      </w:r>
      <w:r w:rsidRPr="000415CE">
        <w:rPr>
          <w:rFonts w:asciiTheme="minorHAnsi" w:hAnsiTheme="minorHAnsi" w:cs="Tahoma"/>
          <w:sz w:val="24"/>
          <w:szCs w:val="24"/>
        </w:rPr>
        <w:t xml:space="preserve">, документы участников, протоколы и другие документы, связанные с </w:t>
      </w:r>
      <w:r w:rsidR="00DF0ACD" w:rsidRPr="000415CE">
        <w:rPr>
          <w:rFonts w:asciiTheme="minorHAnsi" w:hAnsiTheme="minorHAnsi" w:cs="Tahoma"/>
          <w:sz w:val="24"/>
          <w:szCs w:val="24"/>
        </w:rPr>
        <w:t>торгами</w:t>
      </w:r>
      <w:r w:rsidRPr="000415CE">
        <w:rPr>
          <w:rFonts w:asciiTheme="minorHAnsi" w:hAnsiTheme="minorHAnsi" w:cs="Tahoma"/>
          <w:sz w:val="24"/>
          <w:szCs w:val="24"/>
        </w:rPr>
        <w:t xml:space="preserve">, хранятся в Ответственном подразделении </w:t>
      </w:r>
      <w:r w:rsidR="000415CE">
        <w:rPr>
          <w:rFonts w:asciiTheme="minorHAnsi" w:hAnsiTheme="minorHAnsi" w:cs="Tahoma"/>
          <w:sz w:val="24"/>
          <w:szCs w:val="24"/>
        </w:rPr>
        <w:t>Заказчика</w:t>
      </w:r>
      <w:r w:rsidRPr="000415CE">
        <w:rPr>
          <w:rFonts w:asciiTheme="minorHAnsi" w:hAnsiTheme="minorHAnsi" w:cs="Tahoma"/>
          <w:sz w:val="24"/>
          <w:szCs w:val="24"/>
        </w:rPr>
        <w:t xml:space="preserve"> в течение 3-х лет с момента проведения соответствующих процедур закупок.</w:t>
      </w:r>
    </w:p>
    <w:p w:rsidR="00545B4B" w:rsidRPr="002D0AD6" w:rsidRDefault="002F3AB4" w:rsidP="00C82315">
      <w:pPr>
        <w:pStyle w:val="afb"/>
        <w:numPr>
          <w:ilvl w:val="0"/>
          <w:numId w:val="5"/>
        </w:numPr>
        <w:tabs>
          <w:tab w:val="num" w:pos="-142"/>
          <w:tab w:val="left" w:pos="1134"/>
          <w:tab w:val="left" w:pos="4536"/>
        </w:tabs>
        <w:autoSpaceDE w:val="0"/>
        <w:autoSpaceDN w:val="0"/>
        <w:adjustRightInd w:val="0"/>
        <w:spacing w:before="220"/>
        <w:ind w:left="567" w:firstLine="0"/>
        <w:jc w:val="both"/>
        <w:rPr>
          <w:rFonts w:asciiTheme="minorHAnsi" w:hAnsiTheme="minorHAnsi" w:cs="Tahoma"/>
          <w:lang w:eastAsia="ru-RU"/>
        </w:rPr>
      </w:pPr>
      <w:r w:rsidRPr="002D0AD6">
        <w:rPr>
          <w:rFonts w:asciiTheme="minorHAnsi" w:hAnsiTheme="minorHAnsi" w:cs="Tahoma"/>
          <w:b/>
          <w:lang w:eastAsia="ru-RU"/>
        </w:rPr>
        <w:t>Т</w:t>
      </w:r>
      <w:r w:rsidR="00545B4B" w:rsidRPr="002D0AD6">
        <w:rPr>
          <w:rFonts w:asciiTheme="minorHAnsi" w:hAnsiTheme="minorHAnsi" w:cs="Tahoma"/>
          <w:b/>
        </w:rPr>
        <w:t xml:space="preserve">ребования, предъявляемые к контрагентам (участникам </w:t>
      </w:r>
      <w:r w:rsidR="00497258">
        <w:rPr>
          <w:rFonts w:asciiTheme="minorHAnsi" w:hAnsiTheme="minorHAnsi" w:cs="Tahoma"/>
          <w:b/>
        </w:rPr>
        <w:t>торгов</w:t>
      </w:r>
      <w:r w:rsidR="00545B4B" w:rsidRPr="002D0AD6">
        <w:rPr>
          <w:rFonts w:asciiTheme="minorHAnsi" w:hAnsiTheme="minorHAnsi" w:cs="Tahoma"/>
          <w:b/>
        </w:rPr>
        <w:t>).</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Порядок и критерии допуска участника к </w:t>
      </w:r>
      <w:r w:rsidR="00DF0ACD">
        <w:rPr>
          <w:rFonts w:asciiTheme="minorHAnsi" w:hAnsiTheme="minorHAnsi" w:cs="Tahoma"/>
          <w:sz w:val="24"/>
          <w:szCs w:val="24"/>
        </w:rPr>
        <w:t>торгам</w:t>
      </w:r>
      <w:r w:rsidRPr="00545B4B">
        <w:rPr>
          <w:rFonts w:asciiTheme="minorHAnsi" w:hAnsiTheme="minorHAnsi" w:cs="Tahoma"/>
          <w:sz w:val="24"/>
          <w:szCs w:val="24"/>
        </w:rPr>
        <w:t xml:space="preserve"> указываются в </w:t>
      </w:r>
      <w:r w:rsidR="002D0AD6">
        <w:rPr>
          <w:rFonts w:asciiTheme="minorHAnsi" w:hAnsiTheme="minorHAnsi" w:cs="Tahoma"/>
          <w:sz w:val="24"/>
          <w:szCs w:val="24"/>
        </w:rPr>
        <w:t>извещении о проведении торгов</w:t>
      </w:r>
      <w:r w:rsidRPr="00545B4B">
        <w:rPr>
          <w:rFonts w:asciiTheme="minorHAnsi" w:hAnsiTheme="minorHAnsi" w:cs="Tahoma"/>
          <w:sz w:val="24"/>
          <w:szCs w:val="24"/>
        </w:rPr>
        <w:t xml:space="preserve">. </w:t>
      </w:r>
    </w:p>
    <w:p w:rsidR="00545B4B" w:rsidRP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Не допускается предъявлять к участникам </w:t>
      </w:r>
      <w:r w:rsidR="00497258">
        <w:rPr>
          <w:rFonts w:asciiTheme="minorHAnsi" w:hAnsiTheme="minorHAnsi" w:cs="Tahoma"/>
          <w:sz w:val="24"/>
          <w:szCs w:val="24"/>
        </w:rPr>
        <w:t>торгов</w:t>
      </w:r>
      <w:r w:rsidRPr="00545B4B">
        <w:rPr>
          <w:rFonts w:asciiTheme="minorHAnsi" w:hAnsiTheme="minorHAnsi" w:cs="Tahoma"/>
          <w:sz w:val="24"/>
          <w:szCs w:val="24"/>
        </w:rPr>
        <w:t xml:space="preserve"> </w:t>
      </w:r>
      <w:r w:rsidR="00443528" w:rsidRPr="00545B4B">
        <w:rPr>
          <w:rFonts w:asciiTheme="minorHAnsi" w:hAnsiTheme="minorHAnsi" w:cs="Tahoma"/>
          <w:sz w:val="24"/>
          <w:szCs w:val="24"/>
        </w:rPr>
        <w:t>не измеряемые</w:t>
      </w:r>
      <w:r w:rsidRPr="00545B4B">
        <w:rPr>
          <w:rFonts w:asciiTheme="minorHAnsi" w:hAnsiTheme="minorHAnsi" w:cs="Tahoma"/>
          <w:sz w:val="24"/>
          <w:szCs w:val="24"/>
        </w:rPr>
        <w:t xml:space="preserve"> требования и критерии.</w:t>
      </w:r>
    </w:p>
    <w:p w:rsidR="00545B4B"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К участникам </w:t>
      </w:r>
      <w:r w:rsidR="00497258">
        <w:rPr>
          <w:rFonts w:asciiTheme="minorHAnsi" w:hAnsiTheme="minorHAnsi" w:cs="Tahoma"/>
          <w:sz w:val="24"/>
          <w:szCs w:val="24"/>
        </w:rPr>
        <w:t>торгов</w:t>
      </w:r>
      <w:r w:rsidRPr="00545B4B">
        <w:rPr>
          <w:rFonts w:asciiTheme="minorHAnsi" w:hAnsiTheme="minorHAnsi" w:cs="Tahoma"/>
          <w:sz w:val="24"/>
          <w:szCs w:val="24"/>
        </w:rPr>
        <w:t xml:space="preserve"> предъявляются следующие обязательные требования:</w:t>
      </w:r>
    </w:p>
    <w:p w:rsidR="00ED2BF7" w:rsidRDefault="00ED2BF7" w:rsidP="00C82315">
      <w:pPr>
        <w:pStyle w:val="HTML"/>
        <w:numPr>
          <w:ilvl w:val="2"/>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Pr>
          <w:rFonts w:asciiTheme="minorHAnsi" w:hAnsiTheme="minorHAnsi" w:cs="Tahoma"/>
          <w:sz w:val="24"/>
          <w:szCs w:val="24"/>
        </w:rPr>
        <w:t xml:space="preserve">Участник </w:t>
      </w:r>
      <w:r w:rsidR="00497258">
        <w:rPr>
          <w:rFonts w:asciiTheme="minorHAnsi" w:hAnsiTheme="minorHAnsi" w:cs="Tahoma"/>
          <w:sz w:val="24"/>
          <w:szCs w:val="24"/>
        </w:rPr>
        <w:t>торгов</w:t>
      </w:r>
      <w:r>
        <w:rPr>
          <w:rFonts w:asciiTheme="minorHAnsi" w:hAnsiTheme="minorHAnsi" w:cs="Tahoma"/>
          <w:sz w:val="24"/>
          <w:szCs w:val="24"/>
        </w:rPr>
        <w:t xml:space="preserve"> на дату подачи заявки должен являться взаимозависимым лицом по отношению к Заказчику в соответствии с требованиями ст. 105.1 НК РФ; </w:t>
      </w:r>
    </w:p>
    <w:p w:rsidR="00545B4B" w:rsidRPr="00545B4B" w:rsidRDefault="00545B4B" w:rsidP="00C82315">
      <w:pPr>
        <w:pStyle w:val="HTML"/>
        <w:numPr>
          <w:ilvl w:val="2"/>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участник </w:t>
      </w:r>
      <w:r w:rsidR="00497258">
        <w:rPr>
          <w:rFonts w:asciiTheme="minorHAnsi" w:hAnsiTheme="minorHAnsi" w:cs="Tahoma"/>
          <w:sz w:val="24"/>
          <w:szCs w:val="24"/>
        </w:rPr>
        <w:t>торгов</w:t>
      </w:r>
      <w:r w:rsidRPr="00545B4B">
        <w:rPr>
          <w:rFonts w:asciiTheme="minorHAnsi" w:hAnsiTheme="minorHAnsi" w:cs="Tahoma"/>
          <w:sz w:val="24"/>
          <w:szCs w:val="24"/>
        </w:rPr>
        <w:t xml:space="preserve"> должен соответствовать требованиям, установленным законодательством РФ к лицам, осуществляющим поставки товаров, выполнение работ, оказание услуг, </w:t>
      </w:r>
      <w:r w:rsidR="00497258">
        <w:rPr>
          <w:rFonts w:asciiTheme="minorHAnsi" w:hAnsiTheme="minorHAnsi" w:cs="Tahoma"/>
          <w:sz w:val="24"/>
          <w:szCs w:val="24"/>
        </w:rPr>
        <w:t xml:space="preserve">приобретение имущественных прав, </w:t>
      </w:r>
      <w:r w:rsidRPr="00545B4B">
        <w:rPr>
          <w:rFonts w:asciiTheme="minorHAnsi" w:hAnsiTheme="minorHAnsi" w:cs="Tahoma"/>
          <w:sz w:val="24"/>
          <w:szCs w:val="24"/>
        </w:rPr>
        <w:t xml:space="preserve">которые являются предметом </w:t>
      </w:r>
      <w:r w:rsidR="00497258">
        <w:rPr>
          <w:rFonts w:asciiTheme="minorHAnsi" w:hAnsiTheme="minorHAnsi" w:cs="Tahoma"/>
          <w:sz w:val="24"/>
          <w:szCs w:val="24"/>
        </w:rPr>
        <w:t>торгов</w:t>
      </w:r>
      <w:r w:rsidRPr="00545B4B">
        <w:rPr>
          <w:rFonts w:asciiTheme="minorHAnsi" w:hAnsiTheme="minorHAnsi" w:cs="Tahoma"/>
          <w:sz w:val="24"/>
          <w:szCs w:val="24"/>
        </w:rPr>
        <w:t xml:space="preserve">; </w:t>
      </w:r>
    </w:p>
    <w:p w:rsidR="00545B4B" w:rsidRPr="00545B4B" w:rsidRDefault="00545B4B" w:rsidP="00C82315">
      <w:pPr>
        <w:pStyle w:val="HTML"/>
        <w:numPr>
          <w:ilvl w:val="2"/>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отсутствие сведений об участнике в реестре недобросовестных поставщиков, предусмотренном статьей 5 Федерального закона от 18.07.2011 N 223-ФЗ;</w:t>
      </w:r>
    </w:p>
    <w:p w:rsidR="007F5FCD" w:rsidRDefault="00545B4B" w:rsidP="00C82315">
      <w:pPr>
        <w:pStyle w:val="HTML"/>
        <w:numPr>
          <w:ilvl w:val="2"/>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отсутствие сведений об участнике в реестре недобросовестных поставщиков, предусмотренном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45B4B" w:rsidRPr="007F5FCD" w:rsidRDefault="00545B4B" w:rsidP="00C82315">
      <w:pPr>
        <w:pStyle w:val="HTML"/>
        <w:numPr>
          <w:ilvl w:val="2"/>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7F5FCD">
        <w:rPr>
          <w:rFonts w:asciiTheme="minorHAnsi" w:hAnsiTheme="minorHAnsi" w:cs="Tahoma"/>
          <w:sz w:val="24"/>
          <w:szCs w:val="24"/>
        </w:rPr>
        <w:t xml:space="preserve">Не допускается предъявлять к участникам </w:t>
      </w:r>
      <w:r w:rsidR="00497258" w:rsidRPr="007F5FCD">
        <w:rPr>
          <w:rFonts w:asciiTheme="minorHAnsi" w:hAnsiTheme="minorHAnsi" w:cs="Tahoma"/>
          <w:sz w:val="24"/>
          <w:szCs w:val="24"/>
        </w:rPr>
        <w:t xml:space="preserve">торгов </w:t>
      </w:r>
      <w:r w:rsidRPr="007F5FCD">
        <w:rPr>
          <w:rFonts w:asciiTheme="minorHAnsi" w:hAnsiTheme="minorHAnsi" w:cs="Tahoma"/>
          <w:sz w:val="24"/>
          <w:szCs w:val="24"/>
        </w:rPr>
        <w:t>требования, не</w:t>
      </w:r>
      <w:r w:rsidR="00497258" w:rsidRPr="007F5FCD">
        <w:rPr>
          <w:rFonts w:asciiTheme="minorHAnsi" w:hAnsiTheme="minorHAnsi" w:cs="Tahoma"/>
          <w:sz w:val="24"/>
          <w:szCs w:val="24"/>
        </w:rPr>
        <w:t xml:space="preserve"> </w:t>
      </w:r>
      <w:r w:rsidRPr="007F5FCD">
        <w:rPr>
          <w:rFonts w:asciiTheme="minorHAnsi" w:hAnsiTheme="minorHAnsi" w:cs="Tahoma"/>
          <w:sz w:val="24"/>
          <w:szCs w:val="24"/>
        </w:rPr>
        <w:t xml:space="preserve">предусмотренные </w:t>
      </w:r>
      <w:r w:rsidR="00497258" w:rsidRPr="007F5FCD">
        <w:rPr>
          <w:rFonts w:asciiTheme="minorHAnsi" w:hAnsiTheme="minorHAnsi" w:cs="Tahoma"/>
          <w:sz w:val="24"/>
          <w:szCs w:val="24"/>
        </w:rPr>
        <w:t xml:space="preserve">в </w:t>
      </w:r>
      <w:r w:rsidR="00443528" w:rsidRPr="007F5FCD">
        <w:rPr>
          <w:rFonts w:asciiTheme="minorHAnsi" w:hAnsiTheme="minorHAnsi" w:cs="Tahoma"/>
          <w:sz w:val="24"/>
          <w:szCs w:val="24"/>
        </w:rPr>
        <w:t>извещении о проведении торгов</w:t>
      </w:r>
      <w:r w:rsidRPr="007F5FCD">
        <w:rPr>
          <w:rFonts w:asciiTheme="minorHAnsi" w:hAnsiTheme="minorHAnsi" w:cs="Tahoma"/>
          <w:sz w:val="24"/>
          <w:szCs w:val="24"/>
        </w:rPr>
        <w:t xml:space="preserve">, а также оценивать и сопоставлять заявки на участие в </w:t>
      </w:r>
      <w:r w:rsidR="00497258" w:rsidRPr="007F5FCD">
        <w:rPr>
          <w:rFonts w:asciiTheme="minorHAnsi" w:hAnsiTheme="minorHAnsi" w:cs="Tahoma"/>
          <w:sz w:val="24"/>
          <w:szCs w:val="24"/>
        </w:rPr>
        <w:t>торгах</w:t>
      </w:r>
      <w:r w:rsidRPr="007F5FCD">
        <w:rPr>
          <w:rFonts w:asciiTheme="minorHAnsi" w:hAnsiTheme="minorHAnsi" w:cs="Tahoma"/>
          <w:sz w:val="24"/>
          <w:szCs w:val="24"/>
        </w:rPr>
        <w:t xml:space="preserve"> по критериям и в порядке, которые не указаны в </w:t>
      </w:r>
      <w:r w:rsidR="00443528" w:rsidRPr="007F5FCD">
        <w:rPr>
          <w:rFonts w:asciiTheme="minorHAnsi" w:hAnsiTheme="minorHAnsi" w:cs="Tahoma"/>
          <w:sz w:val="24"/>
          <w:szCs w:val="24"/>
        </w:rPr>
        <w:t>извещении о проведении торгов</w:t>
      </w:r>
      <w:r w:rsidRPr="007F5FCD">
        <w:rPr>
          <w:rFonts w:asciiTheme="minorHAnsi" w:hAnsiTheme="minorHAnsi" w:cs="Tahoma"/>
          <w:sz w:val="24"/>
          <w:szCs w:val="24"/>
        </w:rPr>
        <w:t>.</w:t>
      </w:r>
    </w:p>
    <w:p w:rsidR="00A3329E"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A3329E">
        <w:rPr>
          <w:rFonts w:asciiTheme="minorHAnsi" w:hAnsiTheme="minorHAnsi" w:cs="Tahoma"/>
          <w:sz w:val="24"/>
          <w:szCs w:val="24"/>
        </w:rPr>
        <w:t>Условия допуска к учас</w:t>
      </w:r>
      <w:r w:rsidR="00497258" w:rsidRPr="00A3329E">
        <w:rPr>
          <w:rFonts w:asciiTheme="minorHAnsi" w:hAnsiTheme="minorHAnsi" w:cs="Tahoma"/>
          <w:sz w:val="24"/>
          <w:szCs w:val="24"/>
        </w:rPr>
        <w:t>тию и отстранения от участия в торгах</w:t>
      </w:r>
      <w:r w:rsidR="00A3329E" w:rsidRPr="00A3329E">
        <w:rPr>
          <w:rFonts w:asciiTheme="minorHAnsi" w:hAnsiTheme="minorHAnsi" w:cs="Tahoma"/>
          <w:sz w:val="24"/>
          <w:szCs w:val="24"/>
        </w:rPr>
        <w:t>.</w:t>
      </w:r>
    </w:p>
    <w:p w:rsidR="00545B4B" w:rsidRPr="00A3329E" w:rsidRDefault="00545B4B" w:rsidP="00C82315">
      <w:pPr>
        <w:pStyle w:val="HTML"/>
        <w:numPr>
          <w:ilvl w:val="2"/>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A3329E">
        <w:rPr>
          <w:rFonts w:asciiTheme="minorHAnsi" w:hAnsiTheme="minorHAnsi" w:cs="Tahoma"/>
          <w:sz w:val="24"/>
          <w:szCs w:val="24"/>
        </w:rPr>
        <w:t xml:space="preserve">Комиссия по </w:t>
      </w:r>
      <w:r w:rsidR="003C2A32">
        <w:rPr>
          <w:rFonts w:asciiTheme="minorHAnsi" w:hAnsiTheme="minorHAnsi" w:cs="Tahoma"/>
          <w:sz w:val="24"/>
          <w:szCs w:val="24"/>
        </w:rPr>
        <w:t xml:space="preserve">проведению </w:t>
      </w:r>
      <w:r w:rsidR="00497258" w:rsidRPr="00A3329E">
        <w:rPr>
          <w:rFonts w:asciiTheme="minorHAnsi" w:hAnsiTheme="minorHAnsi" w:cs="Tahoma"/>
          <w:sz w:val="24"/>
          <w:szCs w:val="24"/>
        </w:rPr>
        <w:t>торг</w:t>
      </w:r>
      <w:r w:rsidR="00DF0ACD" w:rsidRPr="00A3329E">
        <w:rPr>
          <w:rFonts w:asciiTheme="minorHAnsi" w:hAnsiTheme="minorHAnsi" w:cs="Tahoma"/>
          <w:sz w:val="24"/>
          <w:szCs w:val="24"/>
        </w:rPr>
        <w:t>ов</w:t>
      </w:r>
      <w:r w:rsidRPr="00A3329E">
        <w:rPr>
          <w:rFonts w:asciiTheme="minorHAnsi" w:hAnsiTheme="minorHAnsi" w:cs="Tahoma"/>
          <w:sz w:val="24"/>
          <w:szCs w:val="24"/>
        </w:rPr>
        <w:t xml:space="preserve"> </w:t>
      </w:r>
      <w:r w:rsidR="00A3329E" w:rsidRPr="00A3329E">
        <w:rPr>
          <w:rFonts w:asciiTheme="minorHAnsi" w:hAnsiTheme="minorHAnsi" w:cs="Tahoma"/>
          <w:sz w:val="24"/>
          <w:szCs w:val="24"/>
        </w:rPr>
        <w:t>вправе отказать</w:t>
      </w:r>
      <w:r w:rsidRPr="00A3329E">
        <w:rPr>
          <w:rFonts w:asciiTheme="minorHAnsi" w:hAnsiTheme="minorHAnsi" w:cs="Tahoma"/>
          <w:sz w:val="24"/>
          <w:szCs w:val="24"/>
        </w:rPr>
        <w:t xml:space="preserve"> участнику </w:t>
      </w:r>
      <w:r w:rsidR="003C2A32">
        <w:rPr>
          <w:rFonts w:asciiTheme="minorHAnsi" w:hAnsiTheme="minorHAnsi" w:cs="Tahoma"/>
          <w:sz w:val="24"/>
          <w:szCs w:val="24"/>
        </w:rPr>
        <w:t>торгов</w:t>
      </w:r>
      <w:r w:rsidRPr="00A3329E">
        <w:rPr>
          <w:rFonts w:asciiTheme="minorHAnsi" w:hAnsiTheme="minorHAnsi" w:cs="Tahoma"/>
          <w:sz w:val="24"/>
          <w:szCs w:val="24"/>
        </w:rPr>
        <w:t xml:space="preserve"> в допуске к участию в процедуре </w:t>
      </w:r>
      <w:r w:rsidR="00497258" w:rsidRPr="00A3329E">
        <w:rPr>
          <w:rFonts w:asciiTheme="minorHAnsi" w:hAnsiTheme="minorHAnsi" w:cs="Tahoma"/>
          <w:sz w:val="24"/>
          <w:szCs w:val="24"/>
        </w:rPr>
        <w:t>торгов</w:t>
      </w:r>
      <w:r w:rsidRPr="00A3329E">
        <w:rPr>
          <w:rFonts w:asciiTheme="minorHAnsi" w:hAnsiTheme="minorHAnsi" w:cs="Tahoma"/>
          <w:sz w:val="24"/>
          <w:szCs w:val="24"/>
        </w:rPr>
        <w:t xml:space="preserve"> в следующих случаях:</w:t>
      </w:r>
    </w:p>
    <w:p w:rsidR="00545B4B" w:rsidRPr="00545B4B" w:rsidRDefault="00545B4B" w:rsidP="00C8231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1) выявлено несоответствие участника хотя бы одному из требований, перечисленных в п</w:t>
      </w:r>
      <w:r w:rsidR="00DF0ACD">
        <w:rPr>
          <w:rFonts w:asciiTheme="minorHAnsi" w:hAnsiTheme="minorHAnsi" w:cs="Tahoma"/>
          <w:sz w:val="24"/>
          <w:szCs w:val="24"/>
        </w:rPr>
        <w:t>. 4</w:t>
      </w:r>
      <w:r w:rsidRPr="00545B4B">
        <w:rPr>
          <w:rFonts w:asciiTheme="minorHAnsi" w:hAnsiTheme="minorHAnsi" w:cs="Tahoma"/>
          <w:sz w:val="24"/>
          <w:szCs w:val="24"/>
        </w:rPr>
        <w:t>.3 настоящего Положения;</w:t>
      </w:r>
    </w:p>
    <w:p w:rsidR="00545B4B" w:rsidRPr="00545B4B" w:rsidRDefault="00545B4B" w:rsidP="00C8231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2) участник </w:t>
      </w:r>
      <w:r w:rsidR="00DF0ACD">
        <w:rPr>
          <w:rFonts w:asciiTheme="minorHAnsi" w:hAnsiTheme="minorHAnsi" w:cs="Tahoma"/>
          <w:sz w:val="24"/>
          <w:szCs w:val="24"/>
        </w:rPr>
        <w:t>торгов</w:t>
      </w:r>
      <w:r w:rsidRPr="00545B4B">
        <w:rPr>
          <w:rFonts w:asciiTheme="minorHAnsi" w:hAnsiTheme="minorHAnsi" w:cs="Tahoma"/>
          <w:sz w:val="24"/>
          <w:szCs w:val="24"/>
        </w:rPr>
        <w:t xml:space="preserve"> и (или) его заявка не соответствуют иным требованиям </w:t>
      </w:r>
      <w:r w:rsidR="00DF0ACD">
        <w:rPr>
          <w:rFonts w:asciiTheme="minorHAnsi" w:hAnsiTheme="minorHAnsi" w:cs="Tahoma"/>
          <w:sz w:val="24"/>
          <w:szCs w:val="24"/>
        </w:rPr>
        <w:t>извещения о проведении торгов</w:t>
      </w:r>
      <w:r w:rsidRPr="00545B4B">
        <w:rPr>
          <w:rFonts w:asciiTheme="minorHAnsi" w:hAnsiTheme="minorHAnsi" w:cs="Tahoma"/>
          <w:sz w:val="24"/>
          <w:szCs w:val="24"/>
        </w:rPr>
        <w:t xml:space="preserve"> или настоящего Положения;</w:t>
      </w:r>
    </w:p>
    <w:p w:rsidR="00545B4B" w:rsidRPr="00545B4B" w:rsidRDefault="00545B4B" w:rsidP="00C8231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3) участник </w:t>
      </w:r>
      <w:r w:rsidR="00DF0ACD">
        <w:rPr>
          <w:rFonts w:asciiTheme="minorHAnsi" w:hAnsiTheme="minorHAnsi" w:cs="Tahoma"/>
          <w:sz w:val="24"/>
          <w:szCs w:val="24"/>
        </w:rPr>
        <w:t>торгов</w:t>
      </w:r>
      <w:r w:rsidRPr="00545B4B">
        <w:rPr>
          <w:rFonts w:asciiTheme="minorHAnsi" w:hAnsiTheme="minorHAnsi" w:cs="Tahoma"/>
          <w:sz w:val="24"/>
          <w:szCs w:val="24"/>
        </w:rPr>
        <w:t xml:space="preserve"> не представил документы, необходимые для участия в </w:t>
      </w:r>
      <w:r w:rsidR="00DF0ACD">
        <w:rPr>
          <w:rFonts w:asciiTheme="minorHAnsi" w:hAnsiTheme="minorHAnsi" w:cs="Tahoma"/>
          <w:sz w:val="24"/>
          <w:szCs w:val="24"/>
        </w:rPr>
        <w:t>торгах</w:t>
      </w:r>
      <w:r w:rsidRPr="00545B4B">
        <w:rPr>
          <w:rFonts w:asciiTheme="minorHAnsi" w:hAnsiTheme="minorHAnsi" w:cs="Tahoma"/>
          <w:sz w:val="24"/>
          <w:szCs w:val="24"/>
        </w:rPr>
        <w:t>;</w:t>
      </w:r>
    </w:p>
    <w:p w:rsidR="00545B4B" w:rsidRPr="00545B4B" w:rsidRDefault="00545B4B" w:rsidP="00C8231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4) в представленных документах или в заявке указаны недостоверные сведения об участнике </w:t>
      </w:r>
      <w:r w:rsidR="00DF0ACD">
        <w:rPr>
          <w:rFonts w:asciiTheme="minorHAnsi" w:hAnsiTheme="minorHAnsi" w:cs="Tahoma"/>
          <w:sz w:val="24"/>
          <w:szCs w:val="24"/>
        </w:rPr>
        <w:t>торгов</w:t>
      </w:r>
      <w:r w:rsidRPr="00545B4B">
        <w:rPr>
          <w:rFonts w:asciiTheme="minorHAnsi" w:hAnsiTheme="minorHAnsi" w:cs="Tahoma"/>
          <w:sz w:val="24"/>
          <w:szCs w:val="24"/>
        </w:rPr>
        <w:t xml:space="preserve"> и (или) о товарах, работах, услугах</w:t>
      </w:r>
      <w:r w:rsidR="00DF0ACD">
        <w:rPr>
          <w:rFonts w:asciiTheme="minorHAnsi" w:hAnsiTheme="minorHAnsi" w:cs="Tahoma"/>
          <w:sz w:val="24"/>
          <w:szCs w:val="24"/>
        </w:rPr>
        <w:t>, имущественных правах</w:t>
      </w:r>
      <w:r w:rsidRPr="00545B4B">
        <w:rPr>
          <w:rFonts w:asciiTheme="minorHAnsi" w:hAnsiTheme="minorHAnsi" w:cs="Tahoma"/>
          <w:sz w:val="24"/>
          <w:szCs w:val="24"/>
        </w:rPr>
        <w:t>;</w:t>
      </w:r>
    </w:p>
    <w:p w:rsidR="00DF0ACD" w:rsidRDefault="00545B4B" w:rsidP="00C82315">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545B4B">
        <w:rPr>
          <w:rFonts w:asciiTheme="minorHAnsi" w:hAnsiTheme="minorHAnsi" w:cs="Tahoma"/>
          <w:sz w:val="24"/>
          <w:szCs w:val="24"/>
        </w:rPr>
        <w:t xml:space="preserve">5) участник </w:t>
      </w:r>
      <w:r w:rsidR="00DF0ACD">
        <w:rPr>
          <w:rFonts w:asciiTheme="minorHAnsi" w:hAnsiTheme="minorHAnsi" w:cs="Tahoma"/>
          <w:sz w:val="24"/>
          <w:szCs w:val="24"/>
        </w:rPr>
        <w:t>торгов</w:t>
      </w:r>
      <w:r w:rsidRPr="00545B4B">
        <w:rPr>
          <w:rFonts w:asciiTheme="minorHAnsi" w:hAnsiTheme="minorHAnsi" w:cs="Tahoma"/>
          <w:sz w:val="24"/>
          <w:szCs w:val="24"/>
        </w:rPr>
        <w:t xml:space="preserve"> не предоставил </w:t>
      </w:r>
      <w:r w:rsidR="00DF0ACD">
        <w:rPr>
          <w:rFonts w:asciiTheme="minorHAnsi" w:hAnsiTheme="minorHAnsi" w:cs="Tahoma"/>
          <w:sz w:val="24"/>
          <w:szCs w:val="24"/>
        </w:rPr>
        <w:t>задаток либо иное обеспечение в размере, сроки и порядке, указанном в извещении о проведении торгов</w:t>
      </w:r>
      <w:r w:rsidR="00802D25">
        <w:rPr>
          <w:rFonts w:asciiTheme="minorHAnsi" w:hAnsiTheme="minorHAnsi" w:cs="Tahoma"/>
          <w:sz w:val="24"/>
          <w:szCs w:val="24"/>
        </w:rPr>
        <w:t xml:space="preserve"> на право заключения договоров, по которым Заказчик продает вещь либо имущественное право (далее - доходный договор)</w:t>
      </w:r>
      <w:r w:rsidR="00DF0ACD">
        <w:rPr>
          <w:rFonts w:asciiTheme="minorHAnsi" w:hAnsiTheme="minorHAnsi" w:cs="Tahoma"/>
          <w:sz w:val="24"/>
          <w:szCs w:val="24"/>
        </w:rPr>
        <w:t xml:space="preserve">. </w:t>
      </w:r>
    </w:p>
    <w:p w:rsidR="00545B4B" w:rsidRPr="00966825" w:rsidRDefault="00545B4B" w:rsidP="00C82315">
      <w:pPr>
        <w:pStyle w:val="HTML"/>
        <w:numPr>
          <w:ilvl w:val="1"/>
          <w:numId w:val="5"/>
        </w:numPr>
        <w:tabs>
          <w:tab w:val="clear" w:pos="6412"/>
          <w:tab w:val="left" w:pos="1134"/>
          <w:tab w:val="left" w:pos="4536"/>
        </w:tabs>
        <w:spacing w:before="120"/>
        <w:ind w:left="567" w:firstLine="0"/>
        <w:jc w:val="both"/>
        <w:outlineLvl w:val="1"/>
        <w:rPr>
          <w:rFonts w:asciiTheme="minorHAnsi" w:hAnsiTheme="minorHAnsi" w:cs="Tahoma"/>
          <w:sz w:val="24"/>
          <w:szCs w:val="24"/>
        </w:rPr>
      </w:pPr>
      <w:r w:rsidRPr="00545B4B">
        <w:rPr>
          <w:rFonts w:asciiTheme="minorHAnsi" w:hAnsiTheme="minorHAnsi" w:cs="Tahoma"/>
          <w:sz w:val="24"/>
          <w:szCs w:val="24"/>
        </w:rPr>
        <w:t xml:space="preserve">В случае выявления фактов, предусмотренных в п. </w:t>
      </w:r>
      <w:r w:rsidR="00774A40">
        <w:rPr>
          <w:rFonts w:asciiTheme="minorHAnsi" w:hAnsiTheme="minorHAnsi" w:cs="Tahoma"/>
          <w:sz w:val="24"/>
          <w:szCs w:val="24"/>
        </w:rPr>
        <w:t>3</w:t>
      </w:r>
      <w:r w:rsidR="00A3329E">
        <w:rPr>
          <w:rFonts w:asciiTheme="minorHAnsi" w:hAnsiTheme="minorHAnsi" w:cs="Tahoma"/>
          <w:sz w:val="24"/>
          <w:szCs w:val="24"/>
        </w:rPr>
        <w:t>.4.1. настоящего Положения</w:t>
      </w:r>
      <w:r w:rsidRPr="00545B4B">
        <w:rPr>
          <w:rFonts w:asciiTheme="minorHAnsi" w:hAnsiTheme="minorHAnsi" w:cs="Tahoma"/>
          <w:sz w:val="24"/>
          <w:szCs w:val="24"/>
        </w:rPr>
        <w:t xml:space="preserve"> в момент рассмотрения заявок информация об отказе в допуске участникам отражается в протоколе </w:t>
      </w:r>
      <w:r w:rsidR="00A3329E">
        <w:rPr>
          <w:rFonts w:asciiTheme="minorHAnsi" w:hAnsiTheme="minorHAnsi" w:cs="Tahoma"/>
          <w:sz w:val="24"/>
          <w:szCs w:val="24"/>
        </w:rPr>
        <w:t>о результатах торгов</w:t>
      </w:r>
      <w:r w:rsidRPr="00545B4B">
        <w:rPr>
          <w:rFonts w:asciiTheme="minorHAnsi" w:hAnsiTheme="minorHAnsi" w:cs="Tahoma"/>
          <w:sz w:val="24"/>
          <w:szCs w:val="24"/>
        </w:rPr>
        <w:t>.</w:t>
      </w:r>
    </w:p>
    <w:p w:rsidR="00545B4B" w:rsidRDefault="00545B4B" w:rsidP="00C82315">
      <w:pPr>
        <w:pStyle w:val="afb"/>
        <w:numPr>
          <w:ilvl w:val="0"/>
          <w:numId w:val="5"/>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567" w:firstLine="0"/>
        <w:jc w:val="both"/>
        <w:outlineLvl w:val="1"/>
        <w:rPr>
          <w:rFonts w:asciiTheme="minorHAnsi" w:hAnsiTheme="minorHAnsi" w:cs="Tahoma"/>
          <w:b/>
        </w:rPr>
      </w:pPr>
      <w:r w:rsidRPr="00545B4B">
        <w:rPr>
          <w:rFonts w:asciiTheme="minorHAnsi" w:hAnsiTheme="minorHAnsi" w:cs="Tahoma"/>
          <w:b/>
        </w:rPr>
        <w:lastRenderedPageBreak/>
        <w:t xml:space="preserve">Способы проведения </w:t>
      </w:r>
      <w:r w:rsidR="00881758">
        <w:rPr>
          <w:rFonts w:asciiTheme="minorHAnsi" w:hAnsiTheme="minorHAnsi" w:cs="Tahoma"/>
          <w:b/>
        </w:rPr>
        <w:t>торгов и иных видов конкурентных процедур</w:t>
      </w:r>
      <w:r w:rsidR="00D77785">
        <w:rPr>
          <w:rFonts w:asciiTheme="minorHAnsi" w:hAnsiTheme="minorHAnsi" w:cs="Tahoma"/>
          <w:b/>
        </w:rPr>
        <w:t xml:space="preserve"> среди взаимозависимых лиц</w:t>
      </w:r>
    </w:p>
    <w:p w:rsidR="00CB2F24" w:rsidRPr="00545B4B" w:rsidRDefault="00CB2F24" w:rsidP="00C82315">
      <w:pPr>
        <w:pStyle w:val="afb"/>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567"/>
        <w:jc w:val="both"/>
        <w:outlineLvl w:val="1"/>
        <w:rPr>
          <w:rFonts w:asciiTheme="minorHAnsi" w:hAnsiTheme="minorHAnsi" w:cs="Tahoma"/>
          <w:b/>
        </w:rPr>
      </w:pPr>
    </w:p>
    <w:p w:rsidR="00CB2F24" w:rsidRPr="00497BF4" w:rsidRDefault="00CB2F24" w:rsidP="00497BF4">
      <w:pPr>
        <w:pStyle w:val="afb"/>
        <w:numPr>
          <w:ilvl w:val="1"/>
          <w:numId w:val="5"/>
        </w:numPr>
        <w:tabs>
          <w:tab w:val="left" w:pos="1134"/>
          <w:tab w:val="left" w:pos="4536"/>
        </w:tabs>
        <w:ind w:left="567" w:firstLine="0"/>
        <w:jc w:val="both"/>
        <w:rPr>
          <w:rFonts w:asciiTheme="minorHAnsi" w:hAnsiTheme="minorHAnsi" w:cs="Tahoma"/>
        </w:rPr>
      </w:pPr>
      <w:r w:rsidRPr="00497BF4">
        <w:rPr>
          <w:rFonts w:asciiTheme="minorHAnsi" w:hAnsiTheme="minorHAnsi" w:cs="Tahoma"/>
        </w:rPr>
        <w:t>Конкурентные способы торгов определяются ст. ст. 447-449 ГК РФ</w:t>
      </w:r>
      <w:r w:rsidR="00497BF4" w:rsidRPr="00497BF4">
        <w:rPr>
          <w:rFonts w:asciiTheme="minorHAnsi" w:hAnsiTheme="minorHAnsi" w:cs="Tahoma"/>
        </w:rPr>
        <w:t xml:space="preserve"> и настоящим Положением</w:t>
      </w:r>
      <w:r w:rsidRPr="00497BF4">
        <w:rPr>
          <w:rFonts w:asciiTheme="minorHAnsi" w:hAnsiTheme="minorHAnsi" w:cs="Tahoma"/>
        </w:rPr>
        <w:t>.</w:t>
      </w:r>
      <w:r w:rsidR="00497BF4" w:rsidRPr="00497BF4">
        <w:rPr>
          <w:rFonts w:asciiTheme="minorHAnsi" w:hAnsiTheme="minorHAnsi" w:cs="Tahoma"/>
        </w:rPr>
        <w:t xml:space="preserve"> Иные виды конкурентных процедур регулируются настоящим Положением. </w:t>
      </w:r>
    </w:p>
    <w:p w:rsidR="005C4CE1" w:rsidRPr="00966825" w:rsidRDefault="00966825" w:rsidP="00C82315">
      <w:pPr>
        <w:pStyle w:val="afb"/>
        <w:numPr>
          <w:ilvl w:val="1"/>
          <w:numId w:val="5"/>
        </w:numPr>
        <w:tabs>
          <w:tab w:val="left" w:pos="1134"/>
          <w:tab w:val="left" w:pos="4536"/>
        </w:tabs>
        <w:spacing w:before="120"/>
        <w:ind w:left="567" w:firstLine="0"/>
        <w:jc w:val="both"/>
        <w:rPr>
          <w:rFonts w:asciiTheme="minorHAnsi" w:hAnsiTheme="minorHAnsi" w:cs="Tahoma"/>
        </w:rPr>
      </w:pPr>
      <w:r>
        <w:rPr>
          <w:rFonts w:asciiTheme="minorHAnsi" w:hAnsiTheme="minorHAnsi" w:cs="Tahoma"/>
        </w:rPr>
        <w:t>П</w:t>
      </w:r>
      <w:r w:rsidR="005C4CE1" w:rsidRPr="005C4CE1">
        <w:rPr>
          <w:rFonts w:asciiTheme="minorHAnsi" w:hAnsiTheme="minorHAnsi" w:cs="Tahoma"/>
        </w:rPr>
        <w:t xml:space="preserve">родукция, необходимая для обеспечения нужд Заказчика, может приобретаться </w:t>
      </w:r>
      <w:r w:rsidR="005C4CE1">
        <w:rPr>
          <w:rFonts w:asciiTheme="minorHAnsi" w:hAnsiTheme="minorHAnsi" w:cs="Tahoma"/>
        </w:rPr>
        <w:t xml:space="preserve">среди Взаимозависимых лиц Заказчика </w:t>
      </w:r>
      <w:r w:rsidR="005C4CE1" w:rsidRPr="005C4CE1">
        <w:rPr>
          <w:rFonts w:asciiTheme="minorHAnsi" w:hAnsiTheme="minorHAnsi" w:cs="Tahoma"/>
        </w:rPr>
        <w:t xml:space="preserve">следующими </w:t>
      </w:r>
      <w:r w:rsidR="005C4CE1">
        <w:rPr>
          <w:rFonts w:asciiTheme="minorHAnsi" w:hAnsiTheme="minorHAnsi" w:cs="Tahoma"/>
        </w:rPr>
        <w:t xml:space="preserve">конкурентными </w:t>
      </w:r>
      <w:r w:rsidR="005C4CE1" w:rsidRPr="005C4CE1">
        <w:rPr>
          <w:rFonts w:asciiTheme="minorHAnsi" w:hAnsiTheme="minorHAnsi" w:cs="Tahoma"/>
        </w:rPr>
        <w:t>способами:</w:t>
      </w:r>
    </w:p>
    <w:p w:rsidR="00966825" w:rsidRPr="00966825" w:rsidRDefault="00966825" w:rsidP="00966825">
      <w:pPr>
        <w:pStyle w:val="afb"/>
        <w:tabs>
          <w:tab w:val="left" w:pos="1134"/>
          <w:tab w:val="left" w:pos="4536"/>
        </w:tabs>
        <w:spacing w:before="120"/>
        <w:ind w:left="567"/>
        <w:jc w:val="both"/>
        <w:rPr>
          <w:rFonts w:asciiTheme="minorHAnsi" w:hAnsiTheme="minorHAnsi" w:cs="Tahoma"/>
        </w:rPr>
      </w:pPr>
      <w:r>
        <w:rPr>
          <w:rFonts w:asciiTheme="minorHAnsi" w:hAnsiTheme="minorHAnsi" w:cs="Tahoma"/>
        </w:rPr>
        <w:t>Торги (ч. 4 ст. 447 ГК РФ):</w:t>
      </w:r>
    </w:p>
    <w:p w:rsidR="005C4CE1" w:rsidRDefault="005C4CE1" w:rsidP="00C82315">
      <w:pPr>
        <w:pStyle w:val="5ABCD"/>
        <w:numPr>
          <w:ilvl w:val="0"/>
          <w:numId w:val="9"/>
        </w:numPr>
        <w:tabs>
          <w:tab w:val="left" w:pos="1134"/>
          <w:tab w:val="left" w:pos="4536"/>
        </w:tabs>
        <w:spacing w:line="240" w:lineRule="auto"/>
        <w:ind w:left="567" w:firstLine="0"/>
        <w:rPr>
          <w:rFonts w:asciiTheme="minorHAnsi" w:hAnsiTheme="minorHAnsi" w:cs="Tahoma"/>
          <w:sz w:val="24"/>
          <w:szCs w:val="24"/>
        </w:rPr>
      </w:pPr>
      <w:r>
        <w:rPr>
          <w:rFonts w:asciiTheme="minorHAnsi" w:hAnsiTheme="minorHAnsi" w:cs="Tahoma"/>
          <w:sz w:val="24"/>
          <w:szCs w:val="24"/>
        </w:rPr>
        <w:t>закрытый конкурс</w:t>
      </w:r>
      <w:r w:rsidRPr="00EB5A53">
        <w:t xml:space="preserve"> </w:t>
      </w:r>
      <w:r w:rsidRPr="00EB5A53">
        <w:rPr>
          <w:rFonts w:asciiTheme="minorHAnsi" w:hAnsiTheme="minorHAnsi" w:cs="Tahoma"/>
          <w:sz w:val="24"/>
          <w:szCs w:val="24"/>
        </w:rPr>
        <w:t>с подачей заявок на электронную почту</w:t>
      </w:r>
      <w:r w:rsidRPr="00545B4B">
        <w:rPr>
          <w:rFonts w:asciiTheme="minorHAnsi" w:hAnsiTheme="minorHAnsi" w:cs="Tahoma"/>
          <w:sz w:val="24"/>
          <w:szCs w:val="24"/>
        </w:rPr>
        <w:t>;</w:t>
      </w:r>
    </w:p>
    <w:p w:rsidR="005C4CE1" w:rsidRDefault="005C4CE1" w:rsidP="00C82315">
      <w:pPr>
        <w:pStyle w:val="5ABCD"/>
        <w:numPr>
          <w:ilvl w:val="0"/>
          <w:numId w:val="9"/>
        </w:numPr>
        <w:tabs>
          <w:tab w:val="left" w:pos="1134"/>
          <w:tab w:val="left" w:pos="4536"/>
        </w:tabs>
        <w:spacing w:line="240" w:lineRule="auto"/>
        <w:ind w:left="567" w:firstLine="0"/>
        <w:rPr>
          <w:rFonts w:asciiTheme="minorHAnsi" w:hAnsiTheme="minorHAnsi" w:cs="Tahoma"/>
          <w:sz w:val="24"/>
          <w:szCs w:val="24"/>
        </w:rPr>
      </w:pPr>
      <w:r>
        <w:rPr>
          <w:rFonts w:asciiTheme="minorHAnsi" w:hAnsiTheme="minorHAnsi" w:cs="Tahoma"/>
          <w:sz w:val="24"/>
          <w:szCs w:val="24"/>
        </w:rPr>
        <w:t xml:space="preserve">закрытый аукцион с подачей </w:t>
      </w:r>
      <w:r w:rsidRPr="00EB5A53">
        <w:rPr>
          <w:rFonts w:asciiTheme="minorHAnsi" w:hAnsiTheme="minorHAnsi" w:cs="Tahoma"/>
          <w:sz w:val="24"/>
          <w:szCs w:val="24"/>
        </w:rPr>
        <w:t>заявок на электронную почту</w:t>
      </w:r>
      <w:r>
        <w:rPr>
          <w:rFonts w:asciiTheme="minorHAnsi" w:hAnsiTheme="minorHAnsi" w:cs="Tahoma"/>
          <w:sz w:val="24"/>
          <w:szCs w:val="24"/>
        </w:rPr>
        <w:t>;</w:t>
      </w:r>
    </w:p>
    <w:p w:rsidR="005C4CE1" w:rsidRDefault="005C4CE1" w:rsidP="00C93194">
      <w:pPr>
        <w:pStyle w:val="5ABCD"/>
        <w:numPr>
          <w:ilvl w:val="0"/>
          <w:numId w:val="9"/>
        </w:numPr>
        <w:tabs>
          <w:tab w:val="left" w:pos="1134"/>
          <w:tab w:val="left" w:pos="4536"/>
        </w:tabs>
        <w:spacing w:line="240" w:lineRule="auto"/>
        <w:ind w:left="567" w:firstLine="0"/>
        <w:rPr>
          <w:rFonts w:asciiTheme="minorHAnsi" w:hAnsiTheme="minorHAnsi" w:cs="Tahoma"/>
          <w:sz w:val="24"/>
          <w:szCs w:val="24"/>
        </w:rPr>
      </w:pPr>
      <w:r>
        <w:rPr>
          <w:rFonts w:asciiTheme="minorHAnsi" w:hAnsiTheme="minorHAnsi" w:cs="Tahoma"/>
          <w:sz w:val="24"/>
          <w:szCs w:val="24"/>
        </w:rPr>
        <w:t>закрытый конкурс</w:t>
      </w:r>
      <w:r w:rsidRPr="00EB5A53">
        <w:t xml:space="preserve"> </w:t>
      </w:r>
      <w:r w:rsidRPr="00EB5A53">
        <w:rPr>
          <w:rFonts w:asciiTheme="minorHAnsi" w:hAnsiTheme="minorHAnsi" w:cs="Tahoma"/>
          <w:sz w:val="24"/>
          <w:szCs w:val="24"/>
        </w:rPr>
        <w:t xml:space="preserve">с подачей </w:t>
      </w:r>
      <w:r>
        <w:rPr>
          <w:rFonts w:asciiTheme="minorHAnsi" w:hAnsiTheme="minorHAnsi" w:cs="Tahoma"/>
          <w:sz w:val="24"/>
          <w:szCs w:val="24"/>
        </w:rPr>
        <w:t>заявок в запечатанных конвертах</w:t>
      </w:r>
      <w:r w:rsidRPr="00545B4B">
        <w:rPr>
          <w:rFonts w:asciiTheme="minorHAnsi" w:hAnsiTheme="minorHAnsi" w:cs="Tahoma"/>
          <w:sz w:val="24"/>
          <w:szCs w:val="24"/>
        </w:rPr>
        <w:t>;</w:t>
      </w:r>
    </w:p>
    <w:p w:rsidR="005C4CE1" w:rsidRDefault="005C4CE1" w:rsidP="00C93194">
      <w:pPr>
        <w:pStyle w:val="5ABCD"/>
        <w:numPr>
          <w:ilvl w:val="0"/>
          <w:numId w:val="9"/>
        </w:numPr>
        <w:tabs>
          <w:tab w:val="left" w:pos="1134"/>
          <w:tab w:val="left" w:pos="4536"/>
        </w:tabs>
        <w:spacing w:line="240" w:lineRule="auto"/>
        <w:ind w:left="567" w:firstLine="0"/>
        <w:rPr>
          <w:rFonts w:asciiTheme="minorHAnsi" w:hAnsiTheme="minorHAnsi" w:cs="Tahoma"/>
          <w:sz w:val="24"/>
          <w:szCs w:val="24"/>
        </w:rPr>
      </w:pPr>
      <w:r>
        <w:rPr>
          <w:rFonts w:asciiTheme="minorHAnsi" w:hAnsiTheme="minorHAnsi" w:cs="Tahoma"/>
          <w:sz w:val="24"/>
          <w:szCs w:val="24"/>
        </w:rPr>
        <w:t xml:space="preserve">закрытый аукцион с подачей </w:t>
      </w:r>
      <w:r w:rsidRPr="00EB5A53">
        <w:rPr>
          <w:rFonts w:asciiTheme="minorHAnsi" w:hAnsiTheme="minorHAnsi" w:cs="Tahoma"/>
          <w:sz w:val="24"/>
          <w:szCs w:val="24"/>
        </w:rPr>
        <w:t xml:space="preserve">заявок </w:t>
      </w:r>
      <w:r w:rsidR="00966825">
        <w:rPr>
          <w:rFonts w:asciiTheme="minorHAnsi" w:hAnsiTheme="minorHAnsi" w:cs="Tahoma"/>
          <w:sz w:val="24"/>
          <w:szCs w:val="24"/>
        </w:rPr>
        <w:t>в запечатанных конвертах.</w:t>
      </w:r>
    </w:p>
    <w:p w:rsidR="00966825" w:rsidRDefault="00966825" w:rsidP="00966825">
      <w:pPr>
        <w:pStyle w:val="5ABCD"/>
        <w:tabs>
          <w:tab w:val="left" w:pos="1134"/>
          <w:tab w:val="left" w:pos="4536"/>
        </w:tabs>
        <w:spacing w:line="240" w:lineRule="auto"/>
        <w:ind w:left="567"/>
        <w:rPr>
          <w:rFonts w:asciiTheme="minorHAnsi" w:hAnsiTheme="minorHAnsi" w:cs="Tahoma"/>
          <w:sz w:val="24"/>
          <w:szCs w:val="24"/>
        </w:rPr>
      </w:pPr>
    </w:p>
    <w:p w:rsidR="00966825" w:rsidRPr="00966825" w:rsidRDefault="00966825" w:rsidP="00966825">
      <w:pPr>
        <w:pStyle w:val="5ABCD"/>
        <w:tabs>
          <w:tab w:val="left" w:pos="1134"/>
          <w:tab w:val="left" w:pos="4536"/>
        </w:tabs>
        <w:spacing w:line="240" w:lineRule="auto"/>
        <w:ind w:left="567"/>
        <w:rPr>
          <w:rFonts w:asciiTheme="minorHAnsi" w:hAnsiTheme="minorHAnsi" w:cs="Tahoma"/>
          <w:sz w:val="24"/>
          <w:szCs w:val="24"/>
          <w:u w:val="single"/>
        </w:rPr>
      </w:pPr>
      <w:r w:rsidRPr="00966825">
        <w:rPr>
          <w:rFonts w:asciiTheme="minorHAnsi" w:hAnsiTheme="minorHAnsi" w:cs="Tahoma"/>
          <w:sz w:val="24"/>
          <w:szCs w:val="24"/>
          <w:u w:val="single"/>
        </w:rPr>
        <w:t>Иные виды конкурентных процедур:</w:t>
      </w:r>
    </w:p>
    <w:p w:rsidR="00966825" w:rsidRPr="00545B4B" w:rsidRDefault="00966825" w:rsidP="00966825">
      <w:pPr>
        <w:pStyle w:val="5ABCD"/>
        <w:numPr>
          <w:ilvl w:val="0"/>
          <w:numId w:val="16"/>
        </w:numPr>
        <w:tabs>
          <w:tab w:val="left" w:pos="1134"/>
          <w:tab w:val="left" w:pos="4536"/>
        </w:tabs>
        <w:spacing w:line="240" w:lineRule="auto"/>
        <w:ind w:hanging="720"/>
        <w:rPr>
          <w:rFonts w:asciiTheme="minorHAnsi" w:hAnsiTheme="minorHAnsi" w:cs="Tahoma"/>
          <w:sz w:val="24"/>
          <w:szCs w:val="24"/>
        </w:rPr>
      </w:pPr>
      <w:r>
        <w:rPr>
          <w:rFonts w:asciiTheme="minorHAnsi" w:hAnsiTheme="minorHAnsi" w:cs="Tahoma"/>
          <w:sz w:val="24"/>
          <w:szCs w:val="24"/>
        </w:rPr>
        <w:t xml:space="preserve">закрытый </w:t>
      </w:r>
      <w:r w:rsidRPr="00545B4B">
        <w:rPr>
          <w:rFonts w:asciiTheme="minorHAnsi" w:hAnsiTheme="minorHAnsi" w:cs="Tahoma"/>
          <w:sz w:val="24"/>
          <w:szCs w:val="24"/>
        </w:rPr>
        <w:t>запрос котировок с подачей заявок на электронную почту;</w:t>
      </w:r>
    </w:p>
    <w:p w:rsidR="00966825" w:rsidRDefault="00966825" w:rsidP="00966825">
      <w:pPr>
        <w:pStyle w:val="5ABCD"/>
        <w:numPr>
          <w:ilvl w:val="0"/>
          <w:numId w:val="16"/>
        </w:numPr>
        <w:tabs>
          <w:tab w:val="left" w:pos="1134"/>
          <w:tab w:val="left" w:pos="4536"/>
        </w:tabs>
        <w:spacing w:line="240" w:lineRule="auto"/>
        <w:ind w:hanging="720"/>
        <w:rPr>
          <w:rFonts w:asciiTheme="minorHAnsi" w:hAnsiTheme="minorHAnsi" w:cs="Tahoma"/>
          <w:sz w:val="24"/>
          <w:szCs w:val="24"/>
        </w:rPr>
      </w:pPr>
      <w:r>
        <w:rPr>
          <w:rFonts w:asciiTheme="minorHAnsi" w:hAnsiTheme="minorHAnsi" w:cs="Tahoma"/>
          <w:sz w:val="24"/>
          <w:szCs w:val="24"/>
        </w:rPr>
        <w:t xml:space="preserve">закрытый запрос </w:t>
      </w:r>
      <w:r w:rsidRPr="00545B4B">
        <w:rPr>
          <w:rFonts w:asciiTheme="minorHAnsi" w:hAnsiTheme="minorHAnsi" w:cs="Tahoma"/>
          <w:sz w:val="24"/>
          <w:szCs w:val="24"/>
        </w:rPr>
        <w:t xml:space="preserve">предложений </w:t>
      </w:r>
      <w:r>
        <w:rPr>
          <w:rFonts w:asciiTheme="minorHAnsi" w:hAnsiTheme="minorHAnsi" w:cs="Tahoma"/>
          <w:sz w:val="24"/>
          <w:szCs w:val="24"/>
        </w:rPr>
        <w:t>с подачей заявок на электронную почту</w:t>
      </w:r>
      <w:r w:rsidRPr="00545B4B">
        <w:rPr>
          <w:rFonts w:asciiTheme="minorHAnsi" w:hAnsiTheme="minorHAnsi" w:cs="Tahoma"/>
          <w:sz w:val="24"/>
          <w:szCs w:val="24"/>
        </w:rPr>
        <w:t>;</w:t>
      </w:r>
    </w:p>
    <w:p w:rsidR="00966825" w:rsidRPr="00545B4B" w:rsidRDefault="00966825" w:rsidP="00966825">
      <w:pPr>
        <w:pStyle w:val="5ABCD"/>
        <w:numPr>
          <w:ilvl w:val="0"/>
          <w:numId w:val="16"/>
        </w:numPr>
        <w:tabs>
          <w:tab w:val="left" w:pos="1134"/>
          <w:tab w:val="left" w:pos="4536"/>
        </w:tabs>
        <w:spacing w:line="240" w:lineRule="auto"/>
        <w:ind w:hanging="720"/>
        <w:rPr>
          <w:rFonts w:asciiTheme="minorHAnsi" w:hAnsiTheme="minorHAnsi" w:cs="Tahoma"/>
          <w:sz w:val="24"/>
          <w:szCs w:val="24"/>
        </w:rPr>
      </w:pPr>
      <w:r>
        <w:rPr>
          <w:rFonts w:asciiTheme="minorHAnsi" w:hAnsiTheme="minorHAnsi" w:cs="Tahoma"/>
          <w:sz w:val="24"/>
          <w:szCs w:val="24"/>
        </w:rPr>
        <w:t xml:space="preserve">закрытый </w:t>
      </w:r>
      <w:r w:rsidRPr="00545B4B">
        <w:rPr>
          <w:rFonts w:asciiTheme="minorHAnsi" w:hAnsiTheme="minorHAnsi" w:cs="Tahoma"/>
          <w:sz w:val="24"/>
          <w:szCs w:val="24"/>
        </w:rPr>
        <w:t xml:space="preserve">запрос котировок с подачей заявок </w:t>
      </w:r>
      <w:r>
        <w:rPr>
          <w:rFonts w:asciiTheme="minorHAnsi" w:hAnsiTheme="minorHAnsi" w:cs="Tahoma"/>
          <w:sz w:val="24"/>
          <w:szCs w:val="24"/>
        </w:rPr>
        <w:t>в запечатанных конвертах</w:t>
      </w:r>
      <w:r w:rsidRPr="00545B4B">
        <w:rPr>
          <w:rFonts w:asciiTheme="minorHAnsi" w:hAnsiTheme="minorHAnsi" w:cs="Tahoma"/>
          <w:sz w:val="24"/>
          <w:szCs w:val="24"/>
        </w:rPr>
        <w:t>;</w:t>
      </w:r>
    </w:p>
    <w:p w:rsidR="00966825" w:rsidRPr="00545B4B" w:rsidRDefault="00966825" w:rsidP="00966825">
      <w:pPr>
        <w:pStyle w:val="5ABCD"/>
        <w:numPr>
          <w:ilvl w:val="0"/>
          <w:numId w:val="16"/>
        </w:numPr>
        <w:tabs>
          <w:tab w:val="left" w:pos="1134"/>
          <w:tab w:val="left" w:pos="4536"/>
        </w:tabs>
        <w:spacing w:line="240" w:lineRule="auto"/>
        <w:ind w:hanging="720"/>
        <w:rPr>
          <w:rFonts w:asciiTheme="minorHAnsi" w:hAnsiTheme="minorHAnsi" w:cs="Tahoma"/>
          <w:sz w:val="24"/>
          <w:szCs w:val="24"/>
        </w:rPr>
      </w:pPr>
      <w:r>
        <w:rPr>
          <w:rFonts w:asciiTheme="minorHAnsi" w:hAnsiTheme="minorHAnsi" w:cs="Tahoma"/>
          <w:sz w:val="24"/>
          <w:szCs w:val="24"/>
        </w:rPr>
        <w:t xml:space="preserve">закрытый запрос </w:t>
      </w:r>
      <w:r w:rsidRPr="00545B4B">
        <w:rPr>
          <w:rFonts w:asciiTheme="minorHAnsi" w:hAnsiTheme="minorHAnsi" w:cs="Tahoma"/>
          <w:sz w:val="24"/>
          <w:szCs w:val="24"/>
        </w:rPr>
        <w:t xml:space="preserve">предложений </w:t>
      </w:r>
      <w:r>
        <w:rPr>
          <w:rFonts w:asciiTheme="minorHAnsi" w:hAnsiTheme="minorHAnsi" w:cs="Tahoma"/>
          <w:sz w:val="24"/>
          <w:szCs w:val="24"/>
        </w:rPr>
        <w:t>с подачей заявок в запечатанных конвертах.</w:t>
      </w:r>
    </w:p>
    <w:p w:rsidR="00966825" w:rsidRPr="00545B4B" w:rsidRDefault="00966825" w:rsidP="00966825">
      <w:pPr>
        <w:pStyle w:val="5ABCD"/>
        <w:tabs>
          <w:tab w:val="left" w:pos="1134"/>
          <w:tab w:val="left" w:pos="4536"/>
        </w:tabs>
        <w:spacing w:line="240" w:lineRule="auto"/>
        <w:ind w:left="567"/>
        <w:rPr>
          <w:rFonts w:asciiTheme="minorHAnsi" w:hAnsiTheme="minorHAnsi" w:cs="Tahoma"/>
          <w:sz w:val="24"/>
          <w:szCs w:val="24"/>
        </w:rPr>
      </w:pPr>
    </w:p>
    <w:p w:rsidR="005C4CE1" w:rsidRPr="00545B4B" w:rsidRDefault="008143C8" w:rsidP="00883C0F">
      <w:pPr>
        <w:pStyle w:val="HTML"/>
        <w:tabs>
          <w:tab w:val="clear" w:pos="6412"/>
          <w:tab w:val="left" w:pos="1134"/>
          <w:tab w:val="left" w:pos="4536"/>
        </w:tabs>
        <w:spacing w:before="120"/>
        <w:ind w:left="567"/>
        <w:jc w:val="both"/>
        <w:outlineLvl w:val="1"/>
        <w:rPr>
          <w:rFonts w:asciiTheme="minorHAnsi" w:hAnsiTheme="minorHAnsi" w:cs="Tahoma"/>
          <w:sz w:val="24"/>
          <w:szCs w:val="24"/>
        </w:rPr>
      </w:pPr>
      <w:r w:rsidRPr="008143C8">
        <w:rPr>
          <w:rFonts w:asciiTheme="minorHAnsi" w:hAnsiTheme="minorHAnsi" w:cs="Tahoma"/>
          <w:b/>
          <w:sz w:val="24"/>
          <w:szCs w:val="24"/>
        </w:rPr>
        <w:t>4.3.</w:t>
      </w:r>
      <w:r>
        <w:rPr>
          <w:rFonts w:asciiTheme="minorHAnsi" w:hAnsiTheme="minorHAnsi" w:cs="Tahoma"/>
          <w:sz w:val="24"/>
          <w:szCs w:val="24"/>
        </w:rPr>
        <w:t xml:space="preserve"> </w:t>
      </w:r>
      <w:r w:rsidR="005C4CE1" w:rsidRPr="005C4CE1">
        <w:rPr>
          <w:rFonts w:asciiTheme="minorHAnsi" w:hAnsiTheme="minorHAnsi" w:cs="Tahoma"/>
          <w:sz w:val="24"/>
          <w:szCs w:val="24"/>
        </w:rPr>
        <w:t xml:space="preserve">Обеспечение конкуренции среди </w:t>
      </w:r>
      <w:r w:rsidR="005C4CE1">
        <w:rPr>
          <w:rFonts w:asciiTheme="minorHAnsi" w:hAnsiTheme="minorHAnsi" w:cs="Tahoma"/>
          <w:sz w:val="24"/>
          <w:szCs w:val="24"/>
        </w:rPr>
        <w:t>В</w:t>
      </w:r>
      <w:r w:rsidR="005C4CE1" w:rsidRPr="005C4CE1">
        <w:rPr>
          <w:rFonts w:asciiTheme="minorHAnsi" w:hAnsiTheme="minorHAnsi" w:cs="Tahoma"/>
          <w:sz w:val="24"/>
          <w:szCs w:val="24"/>
        </w:rPr>
        <w:t xml:space="preserve">заимозависимых лиц Заказчика обеспечивается за счет соблюдения  </w:t>
      </w:r>
      <w:r w:rsidR="005C4CE1" w:rsidRPr="00545B4B">
        <w:rPr>
          <w:rFonts w:asciiTheme="minorHAnsi" w:hAnsiTheme="minorHAnsi" w:cs="Tahoma"/>
          <w:sz w:val="24"/>
          <w:szCs w:val="24"/>
        </w:rPr>
        <w:t>одновременно следующих условий:</w:t>
      </w:r>
    </w:p>
    <w:p w:rsidR="005C4CE1" w:rsidRPr="00545B4B" w:rsidRDefault="005C4CE1" w:rsidP="00883C0F">
      <w:pPr>
        <w:tabs>
          <w:tab w:val="left" w:pos="1134"/>
          <w:tab w:val="num" w:pos="2847"/>
          <w:tab w:val="left" w:pos="4536"/>
        </w:tabs>
        <w:spacing w:before="120"/>
        <w:ind w:left="567"/>
        <w:jc w:val="both"/>
        <w:rPr>
          <w:rFonts w:asciiTheme="minorHAnsi" w:hAnsiTheme="minorHAnsi" w:cs="Tahoma"/>
        </w:rPr>
      </w:pPr>
      <w:r w:rsidRPr="00545B4B">
        <w:rPr>
          <w:rFonts w:asciiTheme="minorHAnsi" w:hAnsiTheme="minorHAnsi" w:cs="Tahoma"/>
          <w:lang w:eastAsia="ru-RU"/>
        </w:rPr>
        <w:t xml:space="preserve">1) </w:t>
      </w:r>
      <w:r w:rsidR="00C359B0">
        <w:rPr>
          <w:rFonts w:asciiTheme="minorHAnsi" w:hAnsiTheme="minorHAnsi" w:cs="Tahoma"/>
          <w:lang w:eastAsia="ru-RU"/>
        </w:rPr>
        <w:t xml:space="preserve">сообщение о проведении закрытых торгов среди Взаимозависимых лиц публикуется на сайте Заказчика. </w:t>
      </w:r>
      <w:r w:rsidR="006859C1">
        <w:rPr>
          <w:rFonts w:asciiTheme="minorHAnsi" w:hAnsiTheme="minorHAnsi" w:cs="Tahoma"/>
        </w:rPr>
        <w:t>Извещение</w:t>
      </w:r>
      <w:r w:rsidR="006859C1" w:rsidRPr="006859C1">
        <w:rPr>
          <w:rFonts w:asciiTheme="minorHAnsi" w:hAnsiTheme="minorHAnsi" w:cs="Tahoma"/>
        </w:rPr>
        <w:t xml:space="preserve"> о проведении торгов/иных видов конкурентных процедур</w:t>
      </w:r>
      <w:r w:rsidR="006859C1">
        <w:rPr>
          <w:rFonts w:asciiTheme="minorHAnsi" w:hAnsiTheme="minorHAnsi" w:cs="Tahoma"/>
          <w:lang w:eastAsia="ru-RU"/>
        </w:rPr>
        <w:t xml:space="preserve"> </w:t>
      </w:r>
      <w:r w:rsidR="00C359B0">
        <w:rPr>
          <w:rFonts w:asciiTheme="minorHAnsi" w:hAnsiTheme="minorHAnsi" w:cs="Tahoma"/>
          <w:lang w:eastAsia="ru-RU"/>
        </w:rPr>
        <w:t xml:space="preserve">направляется Взаимозависимым лицам Заказчика </w:t>
      </w:r>
      <w:r w:rsidR="003C6343">
        <w:rPr>
          <w:rFonts w:asciiTheme="minorHAnsi" w:hAnsiTheme="minorHAnsi" w:cs="Tahoma"/>
        </w:rPr>
        <w:t>на электронную почту</w:t>
      </w:r>
      <w:r w:rsidRPr="00545B4B">
        <w:rPr>
          <w:rFonts w:asciiTheme="minorHAnsi" w:hAnsiTheme="minorHAnsi" w:cs="Tahoma"/>
        </w:rPr>
        <w:t>;</w:t>
      </w:r>
    </w:p>
    <w:p w:rsidR="005C4CE1" w:rsidRPr="00545B4B" w:rsidRDefault="005C4CE1" w:rsidP="00883C0F">
      <w:pPr>
        <w:tabs>
          <w:tab w:val="left" w:pos="1134"/>
          <w:tab w:val="num" w:pos="2847"/>
          <w:tab w:val="left" w:pos="4536"/>
        </w:tabs>
        <w:spacing w:before="120"/>
        <w:ind w:left="567"/>
        <w:jc w:val="both"/>
        <w:rPr>
          <w:rFonts w:asciiTheme="minorHAnsi" w:hAnsiTheme="minorHAnsi" w:cs="Tahoma"/>
        </w:rPr>
      </w:pPr>
      <w:r w:rsidRPr="00545B4B">
        <w:rPr>
          <w:rFonts w:asciiTheme="minorHAnsi" w:hAnsiTheme="minorHAnsi" w:cs="Tahoma"/>
        </w:rPr>
        <w:t xml:space="preserve">2) обеспечивается конкуренция между участниками конкурентной </w:t>
      </w:r>
      <w:r>
        <w:rPr>
          <w:rFonts w:asciiTheme="minorHAnsi" w:hAnsiTheme="minorHAnsi" w:cs="Tahoma"/>
        </w:rPr>
        <w:t>процедуры н</w:t>
      </w:r>
      <w:r w:rsidRPr="00545B4B">
        <w:rPr>
          <w:rFonts w:asciiTheme="minorHAnsi" w:hAnsiTheme="minorHAnsi" w:cs="Tahoma"/>
        </w:rPr>
        <w:t>а право заключить договор с Заказчиком на условиях, предлагаемых в заявках на участие в так</w:t>
      </w:r>
      <w:r>
        <w:rPr>
          <w:rFonts w:asciiTheme="minorHAnsi" w:hAnsiTheme="minorHAnsi" w:cs="Tahoma"/>
        </w:rPr>
        <w:t>их торгах</w:t>
      </w:r>
      <w:r w:rsidRPr="00545B4B">
        <w:rPr>
          <w:rFonts w:asciiTheme="minorHAnsi" w:hAnsiTheme="minorHAnsi" w:cs="Tahoma"/>
        </w:rPr>
        <w:t>;</w:t>
      </w:r>
    </w:p>
    <w:p w:rsidR="008143C8" w:rsidRDefault="005C4CE1" w:rsidP="008143C8">
      <w:pPr>
        <w:tabs>
          <w:tab w:val="left" w:pos="1134"/>
          <w:tab w:val="num" w:pos="2847"/>
          <w:tab w:val="left" w:pos="4536"/>
        </w:tabs>
        <w:spacing w:before="120"/>
        <w:ind w:left="567"/>
        <w:jc w:val="both"/>
        <w:rPr>
          <w:rFonts w:asciiTheme="minorHAnsi" w:hAnsiTheme="minorHAnsi" w:cs="Tahoma"/>
        </w:rPr>
      </w:pPr>
      <w:r w:rsidRPr="00545B4B">
        <w:rPr>
          <w:rFonts w:asciiTheme="minorHAnsi" w:hAnsiTheme="minorHAnsi" w:cs="Tahoma"/>
        </w:rPr>
        <w:t>3)</w:t>
      </w:r>
      <w:r w:rsidR="00524184">
        <w:rPr>
          <w:rFonts w:asciiTheme="minorHAnsi" w:hAnsiTheme="minorHAnsi" w:cs="Tahoma"/>
        </w:rPr>
        <w:t xml:space="preserve">   </w:t>
      </w:r>
      <w:r w:rsidRPr="00545B4B">
        <w:rPr>
          <w:rFonts w:asciiTheme="minorHAnsi" w:hAnsiTheme="minorHAnsi" w:cs="Tahoma"/>
        </w:rPr>
        <w:t xml:space="preserve">описание предмета </w:t>
      </w:r>
      <w:r w:rsidR="00524184">
        <w:rPr>
          <w:rFonts w:asciiTheme="minorHAnsi" w:hAnsiTheme="minorHAnsi" w:cs="Tahoma"/>
        </w:rPr>
        <w:t>торгов.</w:t>
      </w:r>
      <w:r w:rsidRPr="00545B4B">
        <w:rPr>
          <w:rFonts w:asciiTheme="minorHAnsi" w:hAnsiTheme="minorHAnsi" w:cs="Tahoma"/>
        </w:rPr>
        <w:t xml:space="preserve"> </w:t>
      </w:r>
    </w:p>
    <w:p w:rsidR="008143C8" w:rsidRPr="00545B4B" w:rsidRDefault="008143C8" w:rsidP="008143C8">
      <w:pPr>
        <w:tabs>
          <w:tab w:val="left" w:pos="1134"/>
          <w:tab w:val="num" w:pos="2847"/>
          <w:tab w:val="left" w:pos="4536"/>
        </w:tabs>
        <w:spacing w:before="120"/>
        <w:ind w:left="567"/>
        <w:jc w:val="both"/>
        <w:rPr>
          <w:rFonts w:asciiTheme="minorHAnsi" w:hAnsiTheme="minorHAnsi" w:cs="Tahoma"/>
        </w:rPr>
      </w:pPr>
      <w:r w:rsidRPr="008143C8">
        <w:rPr>
          <w:rFonts w:asciiTheme="minorHAnsi" w:hAnsiTheme="minorHAnsi" w:cs="Tahoma"/>
          <w:b/>
        </w:rPr>
        <w:t>4.4.</w:t>
      </w:r>
      <w:r>
        <w:rPr>
          <w:rFonts w:asciiTheme="minorHAnsi" w:hAnsiTheme="minorHAnsi" w:cs="Tahoma"/>
        </w:rPr>
        <w:t xml:space="preserve"> </w:t>
      </w:r>
      <w:r w:rsidRPr="00090A3E">
        <w:rPr>
          <w:rFonts w:asciiTheme="minorHAnsi" w:hAnsiTheme="minorHAnsi" w:cs="Tahoma"/>
        </w:rPr>
        <w:t xml:space="preserve">Проведение </w:t>
      </w:r>
      <w:r>
        <w:rPr>
          <w:rFonts w:asciiTheme="minorHAnsi" w:hAnsiTheme="minorHAnsi" w:cs="Tahoma"/>
        </w:rPr>
        <w:t>торгов среди Взаимозависимых лиц</w:t>
      </w:r>
      <w:r w:rsidRPr="00090A3E">
        <w:rPr>
          <w:rFonts w:asciiTheme="minorHAnsi" w:hAnsiTheme="minorHAnsi" w:cs="Tahoma"/>
        </w:rPr>
        <w:t xml:space="preserve"> осуществляется на основании Плана закупок, размещаемого на сайте Заказчика.</w:t>
      </w:r>
    </w:p>
    <w:p w:rsidR="005C4CE1" w:rsidRPr="00545B4B" w:rsidRDefault="005C4CE1" w:rsidP="005C4CE1">
      <w:pPr>
        <w:tabs>
          <w:tab w:val="left" w:pos="1134"/>
          <w:tab w:val="num" w:pos="2847"/>
          <w:tab w:val="left" w:pos="4536"/>
        </w:tabs>
        <w:ind w:firstLine="567"/>
        <w:jc w:val="both"/>
        <w:rPr>
          <w:rFonts w:asciiTheme="minorHAnsi" w:hAnsiTheme="minorHAnsi" w:cs="Tahoma"/>
        </w:rPr>
      </w:pPr>
    </w:p>
    <w:p w:rsidR="00524184" w:rsidRPr="00524184" w:rsidRDefault="00545B4B" w:rsidP="00C93194">
      <w:pPr>
        <w:pStyle w:val="afb"/>
        <w:numPr>
          <w:ilvl w:val="0"/>
          <w:numId w:val="5"/>
        </w:numPr>
        <w:tabs>
          <w:tab w:val="left" w:pos="1134"/>
          <w:tab w:val="left" w:pos="4820"/>
        </w:tabs>
        <w:ind w:firstLine="207"/>
        <w:rPr>
          <w:rFonts w:asciiTheme="minorHAnsi" w:hAnsiTheme="minorHAnsi" w:cs="Tahoma"/>
          <w:b/>
          <w:lang w:eastAsia="ru-RU"/>
        </w:rPr>
      </w:pPr>
      <w:r w:rsidRPr="00524184">
        <w:rPr>
          <w:rFonts w:asciiTheme="minorHAnsi" w:hAnsiTheme="minorHAnsi" w:cs="Tahoma"/>
          <w:b/>
        </w:rPr>
        <w:t xml:space="preserve">Общий порядок осуществления </w:t>
      </w:r>
      <w:r w:rsidR="00524184">
        <w:rPr>
          <w:rFonts w:asciiTheme="minorHAnsi" w:hAnsiTheme="minorHAnsi" w:cs="Tahoma"/>
          <w:b/>
          <w:lang w:eastAsia="ru-RU"/>
        </w:rPr>
        <w:t>т</w:t>
      </w:r>
      <w:r w:rsidR="00524184" w:rsidRPr="00524184">
        <w:rPr>
          <w:rFonts w:asciiTheme="minorHAnsi" w:hAnsiTheme="minorHAnsi" w:cs="Tahoma"/>
          <w:b/>
          <w:lang w:eastAsia="ru-RU"/>
        </w:rPr>
        <w:t>орг</w:t>
      </w:r>
      <w:r w:rsidR="00524184">
        <w:rPr>
          <w:rFonts w:asciiTheme="minorHAnsi" w:hAnsiTheme="minorHAnsi" w:cs="Tahoma"/>
          <w:b/>
          <w:lang w:eastAsia="ru-RU"/>
        </w:rPr>
        <w:t>ов</w:t>
      </w:r>
      <w:r w:rsidR="00524184" w:rsidRPr="00524184">
        <w:rPr>
          <w:rFonts w:asciiTheme="minorHAnsi" w:hAnsiTheme="minorHAnsi" w:cs="Tahoma"/>
          <w:b/>
          <w:lang w:eastAsia="ru-RU"/>
        </w:rPr>
        <w:t xml:space="preserve"> </w:t>
      </w:r>
    </w:p>
    <w:p w:rsidR="00883C0F" w:rsidRDefault="00524184" w:rsidP="00C93194">
      <w:pPr>
        <w:pStyle w:val="HTML"/>
        <w:numPr>
          <w:ilvl w:val="2"/>
          <w:numId w:val="5"/>
        </w:numPr>
        <w:tabs>
          <w:tab w:val="clear" w:pos="916"/>
          <w:tab w:val="clear" w:pos="1832"/>
          <w:tab w:val="clear" w:pos="2748"/>
          <w:tab w:val="clear" w:pos="3664"/>
          <w:tab w:val="clear" w:pos="4580"/>
          <w:tab w:val="clear" w:pos="6412"/>
          <w:tab w:val="left" w:pos="1134"/>
          <w:tab w:val="left" w:pos="1418"/>
          <w:tab w:val="left" w:pos="4820"/>
        </w:tabs>
        <w:spacing w:before="120"/>
        <w:ind w:left="360" w:firstLine="207"/>
        <w:jc w:val="both"/>
        <w:outlineLvl w:val="1"/>
        <w:rPr>
          <w:rFonts w:asciiTheme="minorHAnsi" w:hAnsiTheme="minorHAnsi" w:cs="Tahoma"/>
          <w:sz w:val="24"/>
          <w:szCs w:val="24"/>
        </w:rPr>
      </w:pPr>
      <w:r w:rsidRPr="00524184">
        <w:rPr>
          <w:rFonts w:asciiTheme="minorHAnsi" w:hAnsiTheme="minorHAnsi" w:cs="Tahoma"/>
          <w:sz w:val="24"/>
          <w:szCs w:val="24"/>
        </w:rPr>
        <w:t>Торги</w:t>
      </w:r>
      <w:r w:rsidR="00966825">
        <w:rPr>
          <w:rFonts w:asciiTheme="minorHAnsi" w:hAnsiTheme="minorHAnsi" w:cs="Tahoma"/>
          <w:sz w:val="24"/>
          <w:szCs w:val="24"/>
        </w:rPr>
        <w:t xml:space="preserve"> и иные виды конкурентных процедур</w:t>
      </w:r>
      <w:r w:rsidR="00545B4B" w:rsidRPr="00545B4B">
        <w:rPr>
          <w:rFonts w:asciiTheme="minorHAnsi" w:hAnsiTheme="minorHAnsi" w:cs="Tahoma"/>
          <w:sz w:val="24"/>
          <w:szCs w:val="24"/>
        </w:rPr>
        <w:t xml:space="preserve">, предусмотренные настоящим Положением, могут осуществляться </w:t>
      </w:r>
      <w:r w:rsidRPr="00524184">
        <w:rPr>
          <w:rFonts w:asciiTheme="minorHAnsi" w:hAnsiTheme="minorHAnsi" w:cs="Tahoma"/>
          <w:sz w:val="24"/>
          <w:szCs w:val="24"/>
        </w:rPr>
        <w:t>среди взаимозависимых лиц Заказчика</w:t>
      </w:r>
      <w:r w:rsidRPr="00545B4B">
        <w:rPr>
          <w:rFonts w:asciiTheme="minorHAnsi" w:hAnsiTheme="minorHAnsi" w:cs="Tahoma"/>
          <w:sz w:val="24"/>
          <w:szCs w:val="24"/>
        </w:rPr>
        <w:t xml:space="preserve"> </w:t>
      </w:r>
      <w:r w:rsidR="00545B4B" w:rsidRPr="00545B4B">
        <w:rPr>
          <w:rFonts w:asciiTheme="minorHAnsi" w:hAnsiTheme="minorHAnsi" w:cs="Tahoma"/>
          <w:sz w:val="24"/>
          <w:szCs w:val="24"/>
        </w:rPr>
        <w:t>в электронной форме (</w:t>
      </w:r>
      <w:r w:rsidR="00996616">
        <w:rPr>
          <w:rFonts w:asciiTheme="minorHAnsi" w:hAnsiTheme="minorHAnsi" w:cs="Tahoma"/>
          <w:sz w:val="24"/>
          <w:szCs w:val="24"/>
        </w:rPr>
        <w:t>закрытый</w:t>
      </w:r>
      <w:r w:rsidR="00545B4B" w:rsidRPr="00545B4B">
        <w:rPr>
          <w:rFonts w:asciiTheme="minorHAnsi" w:hAnsiTheme="minorHAnsi" w:cs="Tahoma"/>
          <w:sz w:val="24"/>
          <w:szCs w:val="24"/>
        </w:rPr>
        <w:t xml:space="preserve"> конкурс, </w:t>
      </w:r>
      <w:r w:rsidR="00996616">
        <w:rPr>
          <w:rFonts w:asciiTheme="minorHAnsi" w:hAnsiTheme="minorHAnsi" w:cs="Tahoma"/>
          <w:sz w:val="24"/>
          <w:szCs w:val="24"/>
        </w:rPr>
        <w:t>зак</w:t>
      </w:r>
      <w:r w:rsidR="00545B4B" w:rsidRPr="00545B4B">
        <w:rPr>
          <w:rFonts w:asciiTheme="minorHAnsi" w:hAnsiTheme="minorHAnsi" w:cs="Tahoma"/>
          <w:sz w:val="24"/>
          <w:szCs w:val="24"/>
        </w:rPr>
        <w:t xml:space="preserve">рытый аукцион, </w:t>
      </w:r>
      <w:r w:rsidR="00996616">
        <w:rPr>
          <w:rFonts w:asciiTheme="minorHAnsi" w:hAnsiTheme="minorHAnsi" w:cs="Tahoma"/>
          <w:sz w:val="24"/>
          <w:szCs w:val="24"/>
        </w:rPr>
        <w:t xml:space="preserve">закрытый </w:t>
      </w:r>
      <w:r w:rsidR="00545B4B" w:rsidRPr="00545B4B">
        <w:rPr>
          <w:rFonts w:asciiTheme="minorHAnsi" w:hAnsiTheme="minorHAnsi" w:cs="Tahoma"/>
          <w:sz w:val="24"/>
          <w:szCs w:val="24"/>
        </w:rPr>
        <w:t xml:space="preserve">запрос котировок, </w:t>
      </w:r>
      <w:r w:rsidR="00996616">
        <w:rPr>
          <w:rFonts w:asciiTheme="minorHAnsi" w:hAnsiTheme="minorHAnsi" w:cs="Tahoma"/>
          <w:sz w:val="24"/>
          <w:szCs w:val="24"/>
        </w:rPr>
        <w:t xml:space="preserve">закрытый </w:t>
      </w:r>
      <w:r w:rsidR="00545B4B" w:rsidRPr="00545B4B">
        <w:rPr>
          <w:rFonts w:asciiTheme="minorHAnsi" w:hAnsiTheme="minorHAnsi" w:cs="Tahoma"/>
          <w:sz w:val="24"/>
          <w:szCs w:val="24"/>
        </w:rPr>
        <w:t>запрос предложений</w:t>
      </w:r>
      <w:r w:rsidR="00996616">
        <w:rPr>
          <w:rFonts w:asciiTheme="minorHAnsi" w:hAnsiTheme="minorHAnsi" w:cs="Tahoma"/>
          <w:sz w:val="24"/>
          <w:szCs w:val="24"/>
        </w:rPr>
        <w:t xml:space="preserve"> </w:t>
      </w:r>
      <w:r w:rsidR="00545B4B" w:rsidRPr="00545B4B">
        <w:rPr>
          <w:rFonts w:asciiTheme="minorHAnsi" w:hAnsiTheme="minorHAnsi" w:cs="Tahoma"/>
          <w:sz w:val="24"/>
          <w:szCs w:val="24"/>
        </w:rPr>
        <w:t>с подачей заявок на электронную почту</w:t>
      </w:r>
      <w:r w:rsidR="00996616">
        <w:rPr>
          <w:rFonts w:asciiTheme="minorHAnsi" w:hAnsiTheme="minorHAnsi" w:cs="Tahoma"/>
          <w:sz w:val="24"/>
          <w:szCs w:val="24"/>
        </w:rPr>
        <w:t>)</w:t>
      </w:r>
      <w:r w:rsidR="00545B4B" w:rsidRPr="00545B4B">
        <w:rPr>
          <w:rFonts w:asciiTheme="minorHAnsi" w:hAnsiTheme="minorHAnsi" w:cs="Tahoma"/>
          <w:sz w:val="24"/>
          <w:szCs w:val="24"/>
        </w:rPr>
        <w:t>, а также с подачей заявок на бумажных носителях</w:t>
      </w:r>
      <w:r w:rsidR="00996616">
        <w:rPr>
          <w:rFonts w:asciiTheme="minorHAnsi" w:hAnsiTheme="minorHAnsi" w:cs="Tahoma"/>
          <w:sz w:val="24"/>
          <w:szCs w:val="24"/>
        </w:rPr>
        <w:t>.</w:t>
      </w:r>
    </w:p>
    <w:p w:rsidR="00883C0F" w:rsidRPr="00883C0F" w:rsidRDefault="00883C0F" w:rsidP="00C93194">
      <w:pPr>
        <w:pStyle w:val="HTML"/>
        <w:numPr>
          <w:ilvl w:val="2"/>
          <w:numId w:val="5"/>
        </w:numPr>
        <w:tabs>
          <w:tab w:val="clear" w:pos="916"/>
          <w:tab w:val="clear" w:pos="1832"/>
          <w:tab w:val="clear" w:pos="2748"/>
          <w:tab w:val="clear" w:pos="3664"/>
          <w:tab w:val="clear" w:pos="4580"/>
          <w:tab w:val="clear" w:pos="6412"/>
          <w:tab w:val="left" w:pos="1134"/>
          <w:tab w:val="left" w:pos="1418"/>
          <w:tab w:val="left" w:pos="4820"/>
        </w:tabs>
        <w:spacing w:before="120"/>
        <w:ind w:left="360" w:firstLine="207"/>
        <w:jc w:val="both"/>
        <w:outlineLvl w:val="1"/>
        <w:rPr>
          <w:rFonts w:asciiTheme="minorHAnsi" w:hAnsiTheme="minorHAnsi" w:cs="Tahoma"/>
          <w:sz w:val="24"/>
          <w:szCs w:val="24"/>
        </w:rPr>
      </w:pPr>
      <w:r>
        <w:rPr>
          <w:rFonts w:asciiTheme="minorHAnsi" w:hAnsiTheme="minorHAnsi" w:cs="Tahoma"/>
          <w:sz w:val="24"/>
          <w:szCs w:val="24"/>
        </w:rPr>
        <w:t xml:space="preserve"> </w:t>
      </w:r>
      <w:proofErr w:type="gramStart"/>
      <w:r w:rsidR="00CB2F24" w:rsidRPr="00883C0F">
        <w:rPr>
          <w:rFonts w:asciiTheme="minorHAnsi" w:hAnsiTheme="minorHAnsi" w:cs="Tahoma"/>
          <w:sz w:val="24"/>
          <w:szCs w:val="24"/>
        </w:rPr>
        <w:t xml:space="preserve">Сведения о </w:t>
      </w:r>
      <w:r w:rsidRPr="00883C0F">
        <w:rPr>
          <w:rFonts w:asciiTheme="minorHAnsi" w:hAnsiTheme="minorHAnsi" w:cs="Tahoma"/>
          <w:sz w:val="24"/>
          <w:szCs w:val="24"/>
        </w:rPr>
        <w:t>времени, месте и форме торгов</w:t>
      </w:r>
      <w:r w:rsidR="00966825">
        <w:rPr>
          <w:rFonts w:asciiTheme="minorHAnsi" w:hAnsiTheme="minorHAnsi" w:cs="Tahoma"/>
          <w:sz w:val="24"/>
          <w:szCs w:val="24"/>
        </w:rPr>
        <w:t xml:space="preserve"> и иных видов конкурентных процедур</w:t>
      </w:r>
      <w:r w:rsidRPr="00883C0F">
        <w:rPr>
          <w:rFonts w:asciiTheme="minorHAnsi" w:hAnsiTheme="minorHAnsi" w:cs="Tahoma"/>
          <w:sz w:val="24"/>
          <w:szCs w:val="24"/>
        </w:rPr>
        <w:t>, об их предмете, о существующих обременениях продаваемого имущества и о порядке проведения торгов, в том числе об оформлении участия в торгах</w:t>
      </w:r>
      <w:r w:rsidR="00966825">
        <w:rPr>
          <w:rFonts w:asciiTheme="minorHAnsi" w:hAnsiTheme="minorHAnsi" w:cs="Tahoma"/>
          <w:sz w:val="24"/>
          <w:szCs w:val="24"/>
        </w:rPr>
        <w:t xml:space="preserve"> и иных видах конкурентных процедур</w:t>
      </w:r>
      <w:r w:rsidRPr="00883C0F">
        <w:rPr>
          <w:rFonts w:asciiTheme="minorHAnsi" w:hAnsiTheme="minorHAnsi" w:cs="Tahoma"/>
          <w:sz w:val="24"/>
          <w:szCs w:val="24"/>
        </w:rPr>
        <w:t xml:space="preserve">, определении лица, выигравшего торги, а </w:t>
      </w:r>
      <w:r>
        <w:rPr>
          <w:rFonts w:asciiTheme="minorHAnsi" w:hAnsiTheme="minorHAnsi" w:cs="Tahoma"/>
          <w:sz w:val="24"/>
          <w:szCs w:val="24"/>
        </w:rPr>
        <w:t>также сведения о начальной цене договора, а также условия договора, заключаемого по результатам торгов, должны быть указаны</w:t>
      </w:r>
      <w:proofErr w:type="gramEnd"/>
      <w:r>
        <w:rPr>
          <w:rFonts w:asciiTheme="minorHAnsi" w:hAnsiTheme="minorHAnsi" w:cs="Tahoma"/>
          <w:sz w:val="24"/>
          <w:szCs w:val="24"/>
        </w:rPr>
        <w:t xml:space="preserve"> в извещении о торгах. </w:t>
      </w:r>
    </w:p>
    <w:p w:rsidR="00545B4B" w:rsidRPr="00545B4B" w:rsidRDefault="00883C0F" w:rsidP="008143C8">
      <w:pPr>
        <w:pStyle w:val="HTML"/>
        <w:numPr>
          <w:ilvl w:val="2"/>
          <w:numId w:val="5"/>
        </w:numPr>
        <w:tabs>
          <w:tab w:val="clear" w:pos="916"/>
          <w:tab w:val="clear" w:pos="1832"/>
          <w:tab w:val="clear" w:pos="2748"/>
          <w:tab w:val="clear" w:pos="3664"/>
          <w:tab w:val="clear" w:pos="4580"/>
          <w:tab w:val="clear" w:pos="6412"/>
          <w:tab w:val="left" w:pos="1134"/>
          <w:tab w:val="left" w:pos="1418"/>
          <w:tab w:val="left" w:pos="4820"/>
        </w:tabs>
        <w:spacing w:before="120"/>
        <w:ind w:left="360" w:firstLine="207"/>
        <w:jc w:val="both"/>
        <w:outlineLvl w:val="1"/>
        <w:rPr>
          <w:rFonts w:asciiTheme="minorHAnsi" w:hAnsiTheme="minorHAnsi" w:cs="Tahoma"/>
          <w:sz w:val="24"/>
          <w:szCs w:val="24"/>
        </w:rPr>
      </w:pPr>
      <w:r>
        <w:rPr>
          <w:rFonts w:asciiTheme="minorHAnsi" w:hAnsiTheme="minorHAnsi" w:cs="Tahoma"/>
          <w:sz w:val="24"/>
          <w:szCs w:val="24"/>
        </w:rPr>
        <w:t xml:space="preserve"> </w:t>
      </w:r>
      <w:r w:rsidR="006859C1">
        <w:rPr>
          <w:rFonts w:asciiTheme="minorHAnsi" w:hAnsiTheme="minorHAnsi" w:cs="Tahoma"/>
          <w:sz w:val="24"/>
          <w:szCs w:val="24"/>
        </w:rPr>
        <w:t>Извещение</w:t>
      </w:r>
      <w:r w:rsidR="006859C1" w:rsidRPr="006859C1">
        <w:rPr>
          <w:rFonts w:asciiTheme="minorHAnsi" w:hAnsiTheme="minorHAnsi" w:cs="Tahoma"/>
          <w:sz w:val="24"/>
          <w:szCs w:val="24"/>
        </w:rPr>
        <w:t xml:space="preserve"> о проведении торгов/иных видов конкурентных процедур</w:t>
      </w:r>
      <w:r w:rsidR="00545B4B" w:rsidRPr="00545B4B">
        <w:rPr>
          <w:rFonts w:asciiTheme="minorHAnsi" w:hAnsiTheme="minorHAnsi" w:cs="Tahoma"/>
          <w:sz w:val="24"/>
          <w:szCs w:val="24"/>
        </w:rPr>
        <w:t xml:space="preserve"> </w:t>
      </w:r>
      <w:r>
        <w:rPr>
          <w:rFonts w:asciiTheme="minorHAnsi" w:hAnsiTheme="minorHAnsi" w:cs="Tahoma"/>
          <w:sz w:val="24"/>
          <w:szCs w:val="24"/>
        </w:rPr>
        <w:t>направл</w:t>
      </w:r>
      <w:r w:rsidR="00C359B0">
        <w:rPr>
          <w:rFonts w:asciiTheme="minorHAnsi" w:hAnsiTheme="minorHAnsi" w:cs="Tahoma"/>
          <w:sz w:val="24"/>
          <w:szCs w:val="24"/>
        </w:rPr>
        <w:t xml:space="preserve">яется </w:t>
      </w:r>
      <w:r>
        <w:rPr>
          <w:rFonts w:asciiTheme="minorHAnsi" w:hAnsiTheme="minorHAnsi" w:cs="Tahoma"/>
          <w:sz w:val="24"/>
          <w:szCs w:val="24"/>
        </w:rPr>
        <w:t>по электронным адресам Взаимозависимых лиц</w:t>
      </w:r>
      <w:r w:rsidR="00C01E0A">
        <w:rPr>
          <w:rFonts w:asciiTheme="minorHAnsi" w:hAnsiTheme="minorHAnsi" w:cs="Tahoma"/>
          <w:sz w:val="24"/>
          <w:szCs w:val="24"/>
        </w:rPr>
        <w:t xml:space="preserve"> </w:t>
      </w:r>
      <w:r w:rsidR="00C359B0">
        <w:rPr>
          <w:rFonts w:asciiTheme="minorHAnsi" w:hAnsiTheme="minorHAnsi" w:cs="Tahoma"/>
          <w:sz w:val="24"/>
          <w:szCs w:val="24"/>
        </w:rPr>
        <w:t xml:space="preserve">Заказчика </w:t>
      </w:r>
      <w:r w:rsidR="00C01E0A">
        <w:rPr>
          <w:rFonts w:asciiTheme="minorHAnsi" w:hAnsiTheme="minorHAnsi" w:cs="Tahoma"/>
          <w:sz w:val="24"/>
          <w:szCs w:val="24"/>
        </w:rPr>
        <w:t>не позднее, чем за тридцать календарных дней до даты проведения торгов</w:t>
      </w:r>
      <w:r w:rsidR="00434BAB">
        <w:rPr>
          <w:rFonts w:asciiTheme="minorHAnsi" w:hAnsiTheme="minorHAnsi" w:cs="Tahoma"/>
          <w:sz w:val="24"/>
          <w:szCs w:val="24"/>
        </w:rPr>
        <w:t>/иных видов конкурентных процедур</w:t>
      </w:r>
      <w:r w:rsidR="00C01E0A">
        <w:rPr>
          <w:rFonts w:asciiTheme="minorHAnsi" w:hAnsiTheme="minorHAnsi" w:cs="Tahoma"/>
          <w:sz w:val="24"/>
          <w:szCs w:val="24"/>
        </w:rPr>
        <w:t xml:space="preserve">. </w:t>
      </w:r>
    </w:p>
    <w:p w:rsidR="00915C90" w:rsidRDefault="00915C90" w:rsidP="008143C8">
      <w:pPr>
        <w:pStyle w:val="HTML"/>
        <w:numPr>
          <w:ilvl w:val="2"/>
          <w:numId w:val="5"/>
        </w:numPr>
        <w:tabs>
          <w:tab w:val="clear" w:pos="916"/>
          <w:tab w:val="clear" w:pos="1832"/>
          <w:tab w:val="clear" w:pos="2748"/>
          <w:tab w:val="clear" w:pos="3664"/>
          <w:tab w:val="clear" w:pos="4580"/>
          <w:tab w:val="clear" w:pos="6412"/>
          <w:tab w:val="left" w:pos="1134"/>
          <w:tab w:val="left" w:pos="1418"/>
          <w:tab w:val="left" w:pos="4820"/>
        </w:tabs>
        <w:spacing w:before="120"/>
        <w:ind w:left="360" w:firstLine="207"/>
        <w:jc w:val="both"/>
        <w:outlineLvl w:val="1"/>
        <w:rPr>
          <w:rFonts w:asciiTheme="minorHAnsi" w:hAnsiTheme="minorHAnsi" w:cs="Tahoma"/>
          <w:sz w:val="24"/>
          <w:szCs w:val="24"/>
        </w:rPr>
      </w:pPr>
      <w:r>
        <w:rPr>
          <w:rFonts w:asciiTheme="minorHAnsi" w:hAnsiTheme="minorHAnsi" w:cs="Tahoma"/>
          <w:sz w:val="24"/>
          <w:szCs w:val="24"/>
        </w:rPr>
        <w:lastRenderedPageBreak/>
        <w:t xml:space="preserve"> В соответствии с ч. 6 ст. 448 ГК РФ в день проведения торгов лицо, выигравшее торги и председатель Комиссии по организации торгов подписывают п</w:t>
      </w:r>
      <w:r w:rsidRPr="00996616">
        <w:rPr>
          <w:rFonts w:asciiTheme="minorHAnsi" w:hAnsiTheme="minorHAnsi" w:cs="Tahoma"/>
          <w:sz w:val="24"/>
          <w:szCs w:val="24"/>
        </w:rPr>
        <w:t xml:space="preserve">ротокол </w:t>
      </w:r>
      <w:r>
        <w:rPr>
          <w:rFonts w:asciiTheme="minorHAnsi" w:hAnsiTheme="minorHAnsi" w:cs="Tahoma"/>
          <w:sz w:val="24"/>
          <w:szCs w:val="24"/>
        </w:rPr>
        <w:t xml:space="preserve">по результатам торгов, который имеет силу договора. </w:t>
      </w:r>
    </w:p>
    <w:p w:rsidR="00545B4B" w:rsidRDefault="00545B4B" w:rsidP="008143C8">
      <w:pPr>
        <w:pStyle w:val="HTML"/>
        <w:numPr>
          <w:ilvl w:val="2"/>
          <w:numId w:val="5"/>
        </w:numPr>
        <w:tabs>
          <w:tab w:val="clear" w:pos="916"/>
          <w:tab w:val="clear" w:pos="1832"/>
          <w:tab w:val="clear" w:pos="2748"/>
          <w:tab w:val="clear" w:pos="3664"/>
          <w:tab w:val="clear" w:pos="4580"/>
          <w:tab w:val="clear" w:pos="6412"/>
          <w:tab w:val="left" w:pos="1418"/>
        </w:tabs>
        <w:spacing w:before="120"/>
        <w:ind w:left="360" w:firstLine="207"/>
        <w:jc w:val="both"/>
        <w:outlineLvl w:val="1"/>
        <w:rPr>
          <w:rFonts w:asciiTheme="minorHAnsi" w:hAnsiTheme="minorHAnsi" w:cs="Tahoma"/>
          <w:sz w:val="24"/>
          <w:szCs w:val="24"/>
        </w:rPr>
      </w:pPr>
      <w:r w:rsidRPr="00996616">
        <w:rPr>
          <w:rFonts w:asciiTheme="minorHAnsi" w:hAnsiTheme="minorHAnsi" w:cs="Tahoma"/>
          <w:sz w:val="24"/>
          <w:szCs w:val="24"/>
        </w:rPr>
        <w:t xml:space="preserve">Участник </w:t>
      </w:r>
      <w:r w:rsidR="00876159">
        <w:rPr>
          <w:rFonts w:asciiTheme="minorHAnsi" w:hAnsiTheme="minorHAnsi" w:cs="Tahoma"/>
          <w:sz w:val="24"/>
          <w:szCs w:val="24"/>
        </w:rPr>
        <w:t>торгов</w:t>
      </w:r>
      <w:r w:rsidR="006859C1">
        <w:rPr>
          <w:rFonts w:asciiTheme="minorHAnsi" w:hAnsiTheme="minorHAnsi" w:cs="Tahoma"/>
          <w:sz w:val="24"/>
          <w:szCs w:val="24"/>
        </w:rPr>
        <w:t>/иных видов конкурентных процедур</w:t>
      </w:r>
      <w:r w:rsidRPr="00996616">
        <w:rPr>
          <w:rFonts w:asciiTheme="minorHAnsi" w:hAnsiTheme="minorHAnsi" w:cs="Tahoma"/>
          <w:sz w:val="24"/>
          <w:szCs w:val="24"/>
        </w:rPr>
        <w:t xml:space="preserve"> вправе подать только одну заявку на участие в любое время с момента размещения извещения до предусмотренн</w:t>
      </w:r>
      <w:r w:rsidR="00876159">
        <w:rPr>
          <w:rFonts w:asciiTheme="minorHAnsi" w:hAnsiTheme="minorHAnsi" w:cs="Tahoma"/>
          <w:sz w:val="24"/>
          <w:szCs w:val="24"/>
        </w:rPr>
        <w:t>ой</w:t>
      </w:r>
      <w:r w:rsidRPr="00996616">
        <w:rPr>
          <w:rFonts w:asciiTheme="minorHAnsi" w:hAnsiTheme="minorHAnsi" w:cs="Tahoma"/>
          <w:sz w:val="24"/>
          <w:szCs w:val="24"/>
        </w:rPr>
        <w:t xml:space="preserve"> </w:t>
      </w:r>
      <w:r w:rsidR="00876159">
        <w:rPr>
          <w:rFonts w:asciiTheme="minorHAnsi" w:hAnsiTheme="minorHAnsi" w:cs="Tahoma"/>
          <w:sz w:val="24"/>
          <w:szCs w:val="24"/>
        </w:rPr>
        <w:t>извещением</w:t>
      </w:r>
      <w:r w:rsidRPr="00996616">
        <w:rPr>
          <w:rFonts w:asciiTheme="minorHAnsi" w:hAnsiTheme="minorHAnsi" w:cs="Tahoma"/>
          <w:sz w:val="24"/>
          <w:szCs w:val="24"/>
        </w:rPr>
        <w:t xml:space="preserve"> даты и времени окончания срока подачи заявок на участие. Участник </w:t>
      </w:r>
      <w:r w:rsidR="00876159">
        <w:rPr>
          <w:rFonts w:asciiTheme="minorHAnsi" w:hAnsiTheme="minorHAnsi" w:cs="Tahoma"/>
          <w:sz w:val="24"/>
          <w:szCs w:val="24"/>
        </w:rPr>
        <w:t>торгов</w:t>
      </w:r>
      <w:r w:rsidRPr="00996616">
        <w:rPr>
          <w:rFonts w:asciiTheme="minorHAnsi" w:hAnsiTheme="minorHAnsi" w:cs="Tahoma"/>
          <w:sz w:val="24"/>
          <w:szCs w:val="24"/>
        </w:rPr>
        <w:t xml:space="preserve"> вправе изменить или отозвать свою заявку до истечения срока подачи заявок. Заявка на участие в </w:t>
      </w:r>
      <w:r w:rsidR="00876159">
        <w:rPr>
          <w:rFonts w:asciiTheme="minorHAnsi" w:hAnsiTheme="minorHAnsi" w:cs="Tahoma"/>
          <w:sz w:val="24"/>
          <w:szCs w:val="24"/>
        </w:rPr>
        <w:t>торгах</w:t>
      </w:r>
      <w:r w:rsidRPr="00996616">
        <w:rPr>
          <w:rFonts w:asciiTheme="minorHAnsi" w:hAnsiTheme="minorHAnsi" w:cs="Tahoma"/>
          <w:sz w:val="24"/>
          <w:szCs w:val="24"/>
        </w:rPr>
        <w:t xml:space="preserve"> является измененной или отозванной, если изменение осуществлено или уведомление об отзыве заявки получено </w:t>
      </w:r>
      <w:r w:rsidR="00876159">
        <w:rPr>
          <w:rFonts w:asciiTheme="minorHAnsi" w:hAnsiTheme="minorHAnsi" w:cs="Tahoma"/>
          <w:sz w:val="24"/>
          <w:szCs w:val="24"/>
        </w:rPr>
        <w:t>Заказчиком</w:t>
      </w:r>
      <w:r w:rsidRPr="00996616">
        <w:rPr>
          <w:rFonts w:asciiTheme="minorHAnsi" w:hAnsiTheme="minorHAnsi" w:cs="Tahoma"/>
          <w:sz w:val="24"/>
          <w:szCs w:val="24"/>
        </w:rPr>
        <w:t xml:space="preserve"> до истечения срока подачи заявок на участие в </w:t>
      </w:r>
      <w:r w:rsidR="00876159">
        <w:rPr>
          <w:rFonts w:asciiTheme="minorHAnsi" w:hAnsiTheme="minorHAnsi" w:cs="Tahoma"/>
          <w:sz w:val="24"/>
          <w:szCs w:val="24"/>
        </w:rPr>
        <w:t>торгах</w:t>
      </w:r>
      <w:r w:rsidRPr="00996616">
        <w:rPr>
          <w:rFonts w:asciiTheme="minorHAnsi" w:hAnsiTheme="minorHAnsi" w:cs="Tahoma"/>
          <w:sz w:val="24"/>
          <w:szCs w:val="24"/>
        </w:rPr>
        <w:t>.</w:t>
      </w:r>
    </w:p>
    <w:p w:rsidR="006859C1" w:rsidRDefault="008143C8" w:rsidP="006859C1">
      <w:pPr>
        <w:pStyle w:val="HTML"/>
        <w:numPr>
          <w:ilvl w:val="2"/>
          <w:numId w:val="5"/>
        </w:numPr>
        <w:tabs>
          <w:tab w:val="clear" w:pos="916"/>
          <w:tab w:val="clear" w:pos="1832"/>
          <w:tab w:val="clear" w:pos="6412"/>
          <w:tab w:val="left" w:pos="0"/>
          <w:tab w:val="left" w:pos="1134"/>
          <w:tab w:val="left" w:pos="1701"/>
          <w:tab w:val="left" w:pos="4536"/>
        </w:tabs>
        <w:spacing w:before="120"/>
        <w:ind w:left="360" w:firstLine="207"/>
        <w:jc w:val="both"/>
        <w:outlineLvl w:val="1"/>
        <w:rPr>
          <w:rFonts w:asciiTheme="minorHAnsi" w:hAnsiTheme="minorHAnsi" w:cs="Tahoma"/>
          <w:sz w:val="24"/>
          <w:szCs w:val="24"/>
        </w:rPr>
      </w:pPr>
      <w:r w:rsidRPr="00545B4B">
        <w:rPr>
          <w:rFonts w:asciiTheme="minorHAnsi" w:hAnsiTheme="minorHAnsi" w:cs="Tahoma"/>
          <w:sz w:val="24"/>
          <w:szCs w:val="24"/>
        </w:rPr>
        <w:t xml:space="preserve">Если </w:t>
      </w:r>
      <w:r>
        <w:rPr>
          <w:rFonts w:asciiTheme="minorHAnsi" w:hAnsiTheme="minorHAnsi" w:cs="Tahoma"/>
          <w:sz w:val="24"/>
          <w:szCs w:val="24"/>
        </w:rPr>
        <w:t>торги</w:t>
      </w:r>
      <w:r w:rsidRPr="00545B4B">
        <w:rPr>
          <w:rFonts w:asciiTheme="minorHAnsi" w:hAnsiTheme="minorHAnsi" w:cs="Tahoma"/>
          <w:sz w:val="24"/>
          <w:szCs w:val="24"/>
        </w:rPr>
        <w:t xml:space="preserve"> признан</w:t>
      </w:r>
      <w:r>
        <w:rPr>
          <w:rFonts w:asciiTheme="minorHAnsi" w:hAnsiTheme="minorHAnsi" w:cs="Tahoma"/>
          <w:sz w:val="24"/>
          <w:szCs w:val="24"/>
        </w:rPr>
        <w:t>ы</w:t>
      </w:r>
      <w:r w:rsidRPr="00545B4B">
        <w:rPr>
          <w:rFonts w:asciiTheme="minorHAnsi" w:hAnsiTheme="minorHAnsi" w:cs="Tahoma"/>
          <w:sz w:val="24"/>
          <w:szCs w:val="24"/>
        </w:rPr>
        <w:t xml:space="preserve"> не состоявш</w:t>
      </w:r>
      <w:r>
        <w:rPr>
          <w:rFonts w:asciiTheme="minorHAnsi" w:hAnsiTheme="minorHAnsi" w:cs="Tahoma"/>
          <w:sz w:val="24"/>
          <w:szCs w:val="24"/>
        </w:rPr>
        <w:t>имися</w:t>
      </w:r>
      <w:r w:rsidRPr="00545B4B">
        <w:rPr>
          <w:rFonts w:asciiTheme="minorHAnsi" w:hAnsiTheme="minorHAnsi" w:cs="Tahoma"/>
          <w:sz w:val="24"/>
          <w:szCs w:val="24"/>
        </w:rPr>
        <w:t xml:space="preserve"> и договор заключается с единственным участником, то корректировка </w:t>
      </w:r>
      <w:r>
        <w:rPr>
          <w:rFonts w:asciiTheme="minorHAnsi" w:hAnsiTheme="minorHAnsi" w:cs="Tahoma"/>
          <w:sz w:val="24"/>
          <w:szCs w:val="24"/>
        </w:rPr>
        <w:t>П</w:t>
      </w:r>
      <w:r w:rsidRPr="00545B4B">
        <w:rPr>
          <w:rFonts w:asciiTheme="minorHAnsi" w:hAnsiTheme="minorHAnsi" w:cs="Tahoma"/>
          <w:sz w:val="24"/>
          <w:szCs w:val="24"/>
        </w:rPr>
        <w:t>лана закупки не производится.</w:t>
      </w:r>
    </w:p>
    <w:p w:rsidR="006859C1" w:rsidRPr="006859C1" w:rsidRDefault="006859C1" w:rsidP="006859C1">
      <w:pPr>
        <w:pStyle w:val="HTML"/>
        <w:numPr>
          <w:ilvl w:val="2"/>
          <w:numId w:val="5"/>
        </w:numPr>
        <w:tabs>
          <w:tab w:val="clear" w:pos="916"/>
          <w:tab w:val="clear" w:pos="1832"/>
          <w:tab w:val="clear" w:pos="6412"/>
          <w:tab w:val="left" w:pos="0"/>
          <w:tab w:val="left" w:pos="1134"/>
          <w:tab w:val="left" w:pos="1701"/>
          <w:tab w:val="left" w:pos="4536"/>
        </w:tabs>
        <w:spacing w:before="120"/>
        <w:ind w:left="360" w:firstLine="207"/>
        <w:jc w:val="both"/>
        <w:outlineLvl w:val="1"/>
        <w:rPr>
          <w:rFonts w:asciiTheme="minorHAnsi" w:hAnsiTheme="minorHAnsi" w:cs="Tahoma"/>
          <w:sz w:val="24"/>
          <w:szCs w:val="24"/>
        </w:rPr>
      </w:pPr>
      <w:r>
        <w:rPr>
          <w:rFonts w:asciiTheme="minorHAnsi" w:hAnsiTheme="minorHAnsi" w:cs="Tahoma"/>
          <w:b/>
          <w:sz w:val="24"/>
          <w:szCs w:val="24"/>
        </w:rPr>
        <w:t>И</w:t>
      </w:r>
      <w:r w:rsidRPr="006859C1">
        <w:rPr>
          <w:rFonts w:asciiTheme="minorHAnsi" w:hAnsiTheme="minorHAnsi" w:cs="Tahoma"/>
          <w:b/>
          <w:sz w:val="24"/>
          <w:szCs w:val="24"/>
        </w:rPr>
        <w:t xml:space="preserve">звещения о проведении торгов/иных видов конкурентных процедур </w:t>
      </w:r>
    </w:p>
    <w:p w:rsidR="00545B4B" w:rsidRPr="006859C1" w:rsidRDefault="006859C1" w:rsidP="006859C1">
      <w:pPr>
        <w:pStyle w:val="HTML"/>
        <w:tabs>
          <w:tab w:val="clear" w:pos="916"/>
          <w:tab w:val="clear" w:pos="1832"/>
          <w:tab w:val="clear" w:pos="6412"/>
          <w:tab w:val="left" w:pos="0"/>
          <w:tab w:val="left" w:pos="1134"/>
          <w:tab w:val="left" w:pos="1701"/>
          <w:tab w:val="left" w:pos="4536"/>
        </w:tabs>
        <w:spacing w:before="120"/>
        <w:ind w:left="567"/>
        <w:jc w:val="both"/>
        <w:outlineLvl w:val="1"/>
        <w:rPr>
          <w:rFonts w:asciiTheme="minorHAnsi" w:hAnsiTheme="minorHAnsi" w:cs="Tahoma"/>
          <w:sz w:val="24"/>
          <w:szCs w:val="24"/>
        </w:rPr>
      </w:pPr>
      <w:r>
        <w:rPr>
          <w:rFonts w:asciiTheme="minorHAnsi" w:hAnsiTheme="minorHAnsi" w:cs="Tahoma"/>
          <w:sz w:val="24"/>
          <w:szCs w:val="24"/>
        </w:rPr>
        <w:t>Извещение</w:t>
      </w:r>
      <w:r w:rsidRPr="006859C1">
        <w:rPr>
          <w:rFonts w:asciiTheme="minorHAnsi" w:hAnsiTheme="minorHAnsi" w:cs="Tahoma"/>
          <w:sz w:val="24"/>
          <w:szCs w:val="24"/>
        </w:rPr>
        <w:t xml:space="preserve"> о проведении торгов/иных видов конкурентных процедур </w:t>
      </w:r>
      <w:r w:rsidR="00545B4B" w:rsidRPr="006859C1">
        <w:rPr>
          <w:rFonts w:asciiTheme="minorHAnsi" w:hAnsiTheme="minorHAnsi" w:cs="Tahoma"/>
          <w:sz w:val="24"/>
          <w:szCs w:val="24"/>
        </w:rPr>
        <w:t>должн</w:t>
      </w:r>
      <w:r w:rsidR="00876159" w:rsidRPr="006859C1">
        <w:rPr>
          <w:rFonts w:asciiTheme="minorHAnsi" w:hAnsiTheme="minorHAnsi" w:cs="Tahoma"/>
          <w:sz w:val="24"/>
          <w:szCs w:val="24"/>
        </w:rPr>
        <w:t>о</w:t>
      </w:r>
      <w:r w:rsidR="00087E7E" w:rsidRPr="006859C1">
        <w:rPr>
          <w:rFonts w:asciiTheme="minorHAnsi" w:hAnsiTheme="minorHAnsi" w:cs="Tahoma"/>
          <w:sz w:val="24"/>
          <w:szCs w:val="24"/>
        </w:rPr>
        <w:t xml:space="preserve"> содержать </w:t>
      </w:r>
      <w:r w:rsidR="00545B4B" w:rsidRPr="006859C1">
        <w:rPr>
          <w:rFonts w:asciiTheme="minorHAnsi" w:hAnsiTheme="minorHAnsi" w:cs="Tahoma"/>
          <w:sz w:val="24"/>
          <w:szCs w:val="24"/>
        </w:rPr>
        <w:t>следующие сведения:</w:t>
      </w:r>
    </w:p>
    <w:p w:rsidR="00545B4B" w:rsidRPr="00545B4B" w:rsidRDefault="00545B4B" w:rsidP="00C93194">
      <w:pPr>
        <w:pStyle w:val="ConsPlusNormal"/>
        <w:widowControl/>
        <w:numPr>
          <w:ilvl w:val="0"/>
          <w:numId w:val="10"/>
        </w:numPr>
        <w:tabs>
          <w:tab w:val="left" w:pos="0"/>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 xml:space="preserve">способ осуществления </w:t>
      </w:r>
      <w:r w:rsidR="00087E7E">
        <w:rPr>
          <w:rFonts w:asciiTheme="minorHAnsi" w:hAnsiTheme="minorHAnsi" w:cs="Tahoma"/>
          <w:sz w:val="24"/>
          <w:szCs w:val="24"/>
        </w:rPr>
        <w:t>торгов</w:t>
      </w:r>
      <w:r w:rsidR="006859C1" w:rsidRPr="006859C1">
        <w:rPr>
          <w:rFonts w:asciiTheme="minorHAnsi" w:hAnsiTheme="minorHAnsi" w:cs="Tahoma"/>
          <w:sz w:val="24"/>
          <w:szCs w:val="24"/>
        </w:rPr>
        <w:t>/иных видов конкурентных процедур</w:t>
      </w:r>
      <w:r w:rsidRPr="00545B4B">
        <w:rPr>
          <w:rFonts w:asciiTheme="minorHAnsi" w:hAnsiTheme="minorHAnsi" w:cs="Tahoma"/>
          <w:sz w:val="24"/>
          <w:szCs w:val="24"/>
        </w:rPr>
        <w:t xml:space="preserve"> и форма проведения;</w:t>
      </w:r>
    </w:p>
    <w:p w:rsidR="00545B4B" w:rsidRPr="00545B4B" w:rsidRDefault="00545B4B" w:rsidP="00C93194">
      <w:pPr>
        <w:pStyle w:val="ConsPlusNormal"/>
        <w:widowControl/>
        <w:numPr>
          <w:ilvl w:val="0"/>
          <w:numId w:val="10"/>
        </w:numPr>
        <w:tabs>
          <w:tab w:val="left" w:pos="0"/>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 xml:space="preserve">наименование, место нахождения, почтовый адрес, адрес электронной почты, номер контактного телефона </w:t>
      </w:r>
      <w:r w:rsidR="00087E7E">
        <w:rPr>
          <w:rFonts w:asciiTheme="minorHAnsi" w:hAnsiTheme="minorHAnsi" w:cs="Tahoma"/>
          <w:sz w:val="24"/>
          <w:szCs w:val="24"/>
        </w:rPr>
        <w:t>Заказчика</w:t>
      </w:r>
      <w:r w:rsidRPr="00545B4B">
        <w:rPr>
          <w:rFonts w:asciiTheme="minorHAnsi" w:hAnsiTheme="minorHAnsi" w:cs="Tahoma"/>
          <w:sz w:val="24"/>
          <w:szCs w:val="24"/>
        </w:rPr>
        <w:t>;</w:t>
      </w:r>
    </w:p>
    <w:p w:rsidR="00545B4B" w:rsidRPr="00545B4B" w:rsidRDefault="00545B4B" w:rsidP="00C93194">
      <w:pPr>
        <w:pStyle w:val="ConsPlusNormal"/>
        <w:widowControl/>
        <w:numPr>
          <w:ilvl w:val="0"/>
          <w:numId w:val="10"/>
        </w:numPr>
        <w:tabs>
          <w:tab w:val="left" w:pos="0"/>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предмет договора с указанием количества поставляемого товара, объема выполняемых работ, оказываемых услуг</w:t>
      </w:r>
      <w:r w:rsidR="00087E7E">
        <w:rPr>
          <w:rFonts w:asciiTheme="minorHAnsi" w:hAnsiTheme="minorHAnsi" w:cs="Tahoma"/>
          <w:sz w:val="24"/>
          <w:szCs w:val="24"/>
        </w:rPr>
        <w:t>, информации об имущественных правах</w:t>
      </w:r>
      <w:r w:rsidRPr="00545B4B">
        <w:rPr>
          <w:rFonts w:asciiTheme="minorHAnsi" w:hAnsiTheme="minorHAnsi" w:cs="Tahoma"/>
          <w:sz w:val="24"/>
          <w:szCs w:val="24"/>
        </w:rPr>
        <w:t>;</w:t>
      </w:r>
    </w:p>
    <w:p w:rsidR="00545B4B" w:rsidRPr="00545B4B" w:rsidRDefault="00545B4B" w:rsidP="00C93194">
      <w:pPr>
        <w:pStyle w:val="ConsPlusNormal"/>
        <w:widowControl/>
        <w:numPr>
          <w:ilvl w:val="0"/>
          <w:numId w:val="10"/>
        </w:numPr>
        <w:tabs>
          <w:tab w:val="left" w:pos="0"/>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место поставки товара, выполнения работ, оказания услуг;</w:t>
      </w:r>
    </w:p>
    <w:p w:rsidR="00545B4B" w:rsidRPr="00545B4B" w:rsidRDefault="00545B4B" w:rsidP="00C93194">
      <w:pPr>
        <w:pStyle w:val="ConsPlusNormal"/>
        <w:widowControl/>
        <w:numPr>
          <w:ilvl w:val="0"/>
          <w:numId w:val="10"/>
        </w:numPr>
        <w:tabs>
          <w:tab w:val="left" w:pos="0"/>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сведения о начальной (максимальной) цене договора, либо формула цены, устанавливающая правила расчета сумм, подлежащих уплате поставщику (исполнителю, подрядчику</w:t>
      </w:r>
      <w:r w:rsidR="00087E7E">
        <w:rPr>
          <w:rFonts w:asciiTheme="minorHAnsi" w:hAnsiTheme="minorHAnsi" w:cs="Tahoma"/>
          <w:sz w:val="24"/>
          <w:szCs w:val="24"/>
        </w:rPr>
        <w:t>, контрагенту</w:t>
      </w:r>
      <w:r w:rsidRPr="00545B4B">
        <w:rPr>
          <w:rFonts w:asciiTheme="minorHAnsi" w:hAnsiTheme="minorHAnsi" w:cs="Tahoma"/>
          <w:sz w:val="24"/>
          <w:szCs w:val="24"/>
        </w:rPr>
        <w:t xml:space="preserve">) в ходе исполнения договора, и максимальное значение цены договора, либо цена единицы продукции и максимальное значение цены договора; </w:t>
      </w:r>
    </w:p>
    <w:p w:rsidR="00545B4B" w:rsidRPr="00545B4B" w:rsidRDefault="00545B4B" w:rsidP="00C93194">
      <w:pPr>
        <w:pStyle w:val="ConsPlusNormal"/>
        <w:widowControl/>
        <w:numPr>
          <w:ilvl w:val="0"/>
          <w:numId w:val="10"/>
        </w:numPr>
        <w:tabs>
          <w:tab w:val="left" w:pos="0"/>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 xml:space="preserve">место и дата </w:t>
      </w:r>
      <w:r w:rsidR="003C6343">
        <w:rPr>
          <w:rFonts w:asciiTheme="minorHAnsi" w:hAnsiTheme="minorHAnsi" w:cs="Tahoma"/>
          <w:sz w:val="24"/>
          <w:szCs w:val="24"/>
        </w:rPr>
        <w:t xml:space="preserve">и время </w:t>
      </w:r>
      <w:r w:rsidRPr="00545B4B">
        <w:rPr>
          <w:rFonts w:asciiTheme="minorHAnsi" w:hAnsiTheme="minorHAnsi" w:cs="Tahoma"/>
          <w:sz w:val="24"/>
          <w:szCs w:val="24"/>
        </w:rPr>
        <w:t xml:space="preserve">рассмотрения предложений участников </w:t>
      </w:r>
      <w:r w:rsidR="00087E7E">
        <w:rPr>
          <w:rFonts w:asciiTheme="minorHAnsi" w:hAnsiTheme="minorHAnsi" w:cs="Tahoma"/>
          <w:sz w:val="24"/>
          <w:szCs w:val="24"/>
        </w:rPr>
        <w:t>торгов</w:t>
      </w:r>
      <w:r w:rsidRPr="00545B4B">
        <w:rPr>
          <w:rFonts w:asciiTheme="minorHAnsi" w:hAnsiTheme="minorHAnsi" w:cs="Tahoma"/>
          <w:sz w:val="24"/>
          <w:szCs w:val="24"/>
        </w:rPr>
        <w:t>.</w:t>
      </w:r>
    </w:p>
    <w:p w:rsidR="00545B4B" w:rsidRPr="00545B4B" w:rsidRDefault="00545B4B" w:rsidP="00C93194">
      <w:pPr>
        <w:pStyle w:val="ConsPlusNormal"/>
        <w:widowControl/>
        <w:numPr>
          <w:ilvl w:val="0"/>
          <w:numId w:val="10"/>
        </w:numPr>
        <w:tabs>
          <w:tab w:val="left" w:pos="0"/>
          <w:tab w:val="left" w:pos="1134"/>
          <w:tab w:val="left" w:pos="4536"/>
        </w:tabs>
        <w:jc w:val="both"/>
        <w:rPr>
          <w:rFonts w:asciiTheme="minorHAnsi" w:hAnsiTheme="minorHAnsi" w:cs="Tahoma"/>
          <w:sz w:val="24"/>
          <w:szCs w:val="24"/>
        </w:rPr>
      </w:pPr>
      <w:proofErr w:type="gramStart"/>
      <w:r w:rsidRPr="00545B4B">
        <w:rPr>
          <w:rFonts w:asciiTheme="minorHAnsi" w:hAnsiTheme="minorHAnsi" w:cs="Tahoma"/>
          <w:sz w:val="24"/>
          <w:szCs w:val="24"/>
        </w:rPr>
        <w:t xml:space="preserve">установленные </w:t>
      </w:r>
      <w:r w:rsidR="00087E7E">
        <w:rPr>
          <w:rFonts w:asciiTheme="minorHAnsi" w:hAnsiTheme="minorHAnsi" w:cs="Tahoma"/>
          <w:sz w:val="24"/>
          <w:szCs w:val="24"/>
        </w:rPr>
        <w:t>Заказчиком</w:t>
      </w:r>
      <w:r w:rsidRPr="00545B4B">
        <w:rPr>
          <w:rFonts w:asciiTheme="minorHAnsi" w:hAnsiTheme="minorHAnsi" w:cs="Tahoma"/>
          <w:sz w:val="24"/>
          <w:szCs w:val="24"/>
        </w:rPr>
        <w:t xml:space="preserve">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545B4B" w:rsidRPr="00545B4B" w:rsidRDefault="00545B4B" w:rsidP="00C93194">
      <w:pPr>
        <w:pStyle w:val="ConsPlusNormal"/>
        <w:widowControl/>
        <w:numPr>
          <w:ilvl w:val="0"/>
          <w:numId w:val="10"/>
        </w:numPr>
        <w:tabs>
          <w:tab w:val="left" w:pos="0"/>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 xml:space="preserve">требования к содержанию, форме, оформлению и составу заявки на участие в </w:t>
      </w:r>
      <w:r w:rsidR="00087E7E">
        <w:rPr>
          <w:rFonts w:asciiTheme="minorHAnsi" w:hAnsiTheme="minorHAnsi" w:cs="Tahoma"/>
          <w:sz w:val="24"/>
          <w:szCs w:val="24"/>
        </w:rPr>
        <w:t>торгах</w:t>
      </w:r>
      <w:r w:rsidRPr="00545B4B">
        <w:rPr>
          <w:rFonts w:asciiTheme="minorHAnsi" w:hAnsiTheme="minorHAnsi" w:cs="Tahoma"/>
          <w:sz w:val="24"/>
          <w:szCs w:val="24"/>
        </w:rPr>
        <w:t>;</w:t>
      </w:r>
    </w:p>
    <w:p w:rsidR="00545B4B" w:rsidRPr="00545B4B" w:rsidRDefault="00545B4B" w:rsidP="00C93194">
      <w:pPr>
        <w:pStyle w:val="ConsPlusNormal"/>
        <w:widowControl/>
        <w:numPr>
          <w:ilvl w:val="0"/>
          <w:numId w:val="10"/>
        </w:numPr>
        <w:tabs>
          <w:tab w:val="left" w:pos="0"/>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 xml:space="preserve">требования к описанию участниками </w:t>
      </w:r>
      <w:r w:rsidR="00087E7E">
        <w:rPr>
          <w:rFonts w:asciiTheme="minorHAnsi" w:hAnsiTheme="minorHAnsi" w:cs="Tahoma"/>
          <w:sz w:val="24"/>
          <w:szCs w:val="24"/>
        </w:rPr>
        <w:t>торгов</w:t>
      </w:r>
      <w:r w:rsidRPr="00545B4B">
        <w:rPr>
          <w:rFonts w:asciiTheme="minorHAnsi" w:hAnsiTheme="minorHAnsi" w:cs="Tahoma"/>
          <w:sz w:val="24"/>
          <w:szCs w:val="24"/>
        </w:rPr>
        <w:t xml:space="preserve"> поставляемого товара, который является предметом </w:t>
      </w:r>
      <w:r w:rsidR="003C2A32">
        <w:rPr>
          <w:rFonts w:asciiTheme="minorHAnsi" w:hAnsiTheme="minorHAnsi" w:cs="Tahoma"/>
          <w:sz w:val="24"/>
          <w:szCs w:val="24"/>
        </w:rPr>
        <w:t>торгов</w:t>
      </w:r>
      <w:r w:rsidRPr="00545B4B">
        <w:rPr>
          <w:rFonts w:asciiTheme="minorHAnsi" w:hAnsiTheme="minorHAnsi" w:cs="Tahoma"/>
          <w:sz w:val="24"/>
          <w:szCs w:val="24"/>
        </w:rPr>
        <w:t xml:space="preserve">, его функциональных характеристик (потребительских свойств), его количественных и качественных характеристик, требования к описанию контрагентами выполняемой работы, оказываемой услуги, которые являются предметом </w:t>
      </w:r>
      <w:r w:rsidR="00087E7E">
        <w:rPr>
          <w:rFonts w:asciiTheme="minorHAnsi" w:hAnsiTheme="minorHAnsi" w:cs="Tahoma"/>
          <w:sz w:val="24"/>
          <w:szCs w:val="24"/>
        </w:rPr>
        <w:t>торгов</w:t>
      </w:r>
      <w:r w:rsidRPr="00545B4B">
        <w:rPr>
          <w:rFonts w:asciiTheme="minorHAnsi" w:hAnsiTheme="minorHAnsi" w:cs="Tahoma"/>
          <w:sz w:val="24"/>
          <w:szCs w:val="24"/>
        </w:rPr>
        <w:t>, их количественных и качественных характеристик;</w:t>
      </w:r>
    </w:p>
    <w:p w:rsidR="00545B4B" w:rsidRPr="00545B4B" w:rsidRDefault="00545B4B" w:rsidP="00C93194">
      <w:pPr>
        <w:pStyle w:val="ConsPlusNormal"/>
        <w:widowControl/>
        <w:numPr>
          <w:ilvl w:val="0"/>
          <w:numId w:val="10"/>
        </w:numPr>
        <w:tabs>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 xml:space="preserve">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 </w:t>
      </w:r>
    </w:p>
    <w:p w:rsidR="00545B4B" w:rsidRPr="00545B4B" w:rsidRDefault="00545B4B" w:rsidP="00C93194">
      <w:pPr>
        <w:pStyle w:val="ConsPlusNormal"/>
        <w:widowControl/>
        <w:numPr>
          <w:ilvl w:val="0"/>
          <w:numId w:val="10"/>
        </w:numPr>
        <w:tabs>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 xml:space="preserve">порядок, место, дата начала и дата окончания срока подачи заявок на участие в </w:t>
      </w:r>
      <w:r w:rsidR="00087E7E">
        <w:rPr>
          <w:rFonts w:asciiTheme="minorHAnsi" w:hAnsiTheme="minorHAnsi" w:cs="Tahoma"/>
          <w:sz w:val="24"/>
          <w:szCs w:val="24"/>
        </w:rPr>
        <w:t>торгах</w:t>
      </w:r>
      <w:r w:rsidRPr="00545B4B">
        <w:rPr>
          <w:rFonts w:asciiTheme="minorHAnsi" w:hAnsiTheme="minorHAnsi" w:cs="Tahoma"/>
          <w:sz w:val="24"/>
          <w:szCs w:val="24"/>
        </w:rPr>
        <w:t>;</w:t>
      </w:r>
    </w:p>
    <w:p w:rsidR="00545B4B" w:rsidRPr="00545B4B" w:rsidRDefault="00545B4B" w:rsidP="00C93194">
      <w:pPr>
        <w:pStyle w:val="ConsPlusNormal"/>
        <w:widowControl/>
        <w:numPr>
          <w:ilvl w:val="0"/>
          <w:numId w:val="10"/>
        </w:numPr>
        <w:tabs>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 xml:space="preserve">требования к участникам </w:t>
      </w:r>
      <w:r w:rsidR="00087E7E">
        <w:rPr>
          <w:rFonts w:asciiTheme="minorHAnsi" w:hAnsiTheme="minorHAnsi" w:cs="Tahoma"/>
          <w:sz w:val="24"/>
          <w:szCs w:val="24"/>
        </w:rPr>
        <w:t>торгов</w:t>
      </w:r>
      <w:r w:rsidRPr="00545B4B">
        <w:rPr>
          <w:rFonts w:asciiTheme="minorHAnsi" w:hAnsiTheme="minorHAnsi" w:cs="Tahoma"/>
          <w:sz w:val="24"/>
          <w:szCs w:val="24"/>
        </w:rPr>
        <w:t xml:space="preserve"> и перечень документ</w:t>
      </w:r>
      <w:r w:rsidR="00087E7E">
        <w:rPr>
          <w:rFonts w:asciiTheme="minorHAnsi" w:hAnsiTheme="minorHAnsi" w:cs="Tahoma"/>
          <w:sz w:val="24"/>
          <w:szCs w:val="24"/>
        </w:rPr>
        <w:t>ов, представляемых участниками торгов</w:t>
      </w:r>
      <w:r w:rsidRPr="00545B4B">
        <w:rPr>
          <w:rFonts w:asciiTheme="minorHAnsi" w:hAnsiTheme="minorHAnsi" w:cs="Tahoma"/>
          <w:sz w:val="24"/>
          <w:szCs w:val="24"/>
        </w:rPr>
        <w:t xml:space="preserve"> для подтверждения их соответствия установленным требованиям;</w:t>
      </w:r>
    </w:p>
    <w:p w:rsidR="00545B4B" w:rsidRDefault="00545B4B" w:rsidP="00C93194">
      <w:pPr>
        <w:pStyle w:val="ConsPlusNormal"/>
        <w:widowControl/>
        <w:numPr>
          <w:ilvl w:val="0"/>
          <w:numId w:val="10"/>
        </w:numPr>
        <w:tabs>
          <w:tab w:val="left" w:pos="1134"/>
          <w:tab w:val="left" w:pos="4536"/>
        </w:tabs>
        <w:jc w:val="both"/>
        <w:rPr>
          <w:rFonts w:asciiTheme="minorHAnsi" w:hAnsiTheme="minorHAnsi" w:cs="Tahoma"/>
          <w:sz w:val="24"/>
          <w:szCs w:val="24"/>
        </w:rPr>
      </w:pPr>
      <w:r w:rsidRPr="00545B4B">
        <w:rPr>
          <w:rFonts w:asciiTheme="minorHAnsi" w:hAnsiTheme="minorHAnsi" w:cs="Tahoma"/>
          <w:sz w:val="24"/>
          <w:szCs w:val="24"/>
        </w:rPr>
        <w:t xml:space="preserve">критерии оценки и сопоставления заявок на участие в </w:t>
      </w:r>
      <w:r w:rsidR="00087E7E">
        <w:rPr>
          <w:rFonts w:asciiTheme="minorHAnsi" w:hAnsiTheme="minorHAnsi" w:cs="Tahoma"/>
          <w:sz w:val="24"/>
          <w:szCs w:val="24"/>
        </w:rPr>
        <w:t>торгах</w:t>
      </w:r>
      <w:r w:rsidRPr="00545B4B">
        <w:rPr>
          <w:rFonts w:asciiTheme="minorHAnsi" w:hAnsiTheme="minorHAnsi" w:cs="Tahoma"/>
          <w:sz w:val="24"/>
          <w:szCs w:val="24"/>
        </w:rPr>
        <w:t>;</w:t>
      </w:r>
    </w:p>
    <w:p w:rsidR="003C6343" w:rsidRPr="00545B4B" w:rsidRDefault="003C6343" w:rsidP="00C93194">
      <w:pPr>
        <w:pStyle w:val="ConsPlusNormal"/>
        <w:widowControl/>
        <w:numPr>
          <w:ilvl w:val="0"/>
          <w:numId w:val="10"/>
        </w:numPr>
        <w:tabs>
          <w:tab w:val="left" w:pos="1134"/>
          <w:tab w:val="left" w:pos="4536"/>
        </w:tabs>
        <w:jc w:val="both"/>
        <w:rPr>
          <w:rFonts w:asciiTheme="minorHAnsi" w:hAnsiTheme="minorHAnsi" w:cs="Tahoma"/>
          <w:sz w:val="24"/>
          <w:szCs w:val="24"/>
        </w:rPr>
      </w:pPr>
      <w:r>
        <w:rPr>
          <w:rFonts w:asciiTheme="minorHAnsi" w:hAnsiTheme="minorHAnsi" w:cs="Tahoma"/>
          <w:sz w:val="24"/>
          <w:szCs w:val="24"/>
        </w:rPr>
        <w:t>информация о существующих обременениях продаваемого имущества;</w:t>
      </w:r>
    </w:p>
    <w:p w:rsidR="00545B4B" w:rsidRPr="00E74079" w:rsidRDefault="00E74079" w:rsidP="00C93194">
      <w:pPr>
        <w:pStyle w:val="ConsPlusNormal"/>
        <w:widowControl/>
        <w:numPr>
          <w:ilvl w:val="0"/>
          <w:numId w:val="10"/>
        </w:numPr>
        <w:tabs>
          <w:tab w:val="left" w:pos="1134"/>
          <w:tab w:val="left" w:pos="4536"/>
        </w:tabs>
        <w:jc w:val="both"/>
        <w:rPr>
          <w:rFonts w:asciiTheme="minorHAnsi" w:hAnsiTheme="minorHAnsi" w:cs="Tahoma"/>
          <w:sz w:val="24"/>
          <w:szCs w:val="24"/>
        </w:rPr>
      </w:pPr>
      <w:r>
        <w:rPr>
          <w:rFonts w:asciiTheme="minorHAnsi" w:hAnsiTheme="minorHAnsi" w:cs="Tahoma"/>
          <w:sz w:val="24"/>
          <w:szCs w:val="24"/>
        </w:rPr>
        <w:t>проект договора.</w:t>
      </w:r>
    </w:p>
    <w:p w:rsidR="00087E7E" w:rsidRPr="00545B4B" w:rsidRDefault="00087E7E" w:rsidP="00545B4B">
      <w:pPr>
        <w:pStyle w:val="ConsPlusNormal"/>
        <w:widowControl/>
        <w:tabs>
          <w:tab w:val="left" w:pos="1134"/>
          <w:tab w:val="left" w:pos="4536"/>
        </w:tabs>
        <w:ind w:firstLine="567"/>
        <w:jc w:val="both"/>
        <w:rPr>
          <w:rFonts w:asciiTheme="minorHAnsi" w:hAnsiTheme="minorHAnsi" w:cs="Tahoma"/>
          <w:sz w:val="24"/>
          <w:szCs w:val="24"/>
        </w:rPr>
      </w:pPr>
    </w:p>
    <w:p w:rsidR="00545B4B" w:rsidRPr="00545B4B" w:rsidRDefault="00545B4B" w:rsidP="00146411">
      <w:pPr>
        <w:pStyle w:val="ConsPlusNormal"/>
        <w:widowControl/>
        <w:tabs>
          <w:tab w:val="left" w:pos="1134"/>
          <w:tab w:val="left" w:pos="4536"/>
        </w:tabs>
        <w:ind w:left="426" w:firstLine="141"/>
        <w:jc w:val="both"/>
        <w:rPr>
          <w:rFonts w:asciiTheme="minorHAnsi" w:hAnsiTheme="minorHAnsi" w:cs="Tahoma"/>
          <w:sz w:val="24"/>
          <w:szCs w:val="24"/>
        </w:rPr>
      </w:pPr>
      <w:r w:rsidRPr="00545B4B">
        <w:rPr>
          <w:rFonts w:asciiTheme="minorHAnsi" w:hAnsiTheme="minorHAnsi" w:cs="Tahoma"/>
          <w:sz w:val="24"/>
          <w:szCs w:val="24"/>
        </w:rPr>
        <w:t xml:space="preserve">В случае необходимости в </w:t>
      </w:r>
      <w:r w:rsidR="00087E7E">
        <w:rPr>
          <w:rFonts w:asciiTheme="minorHAnsi" w:hAnsiTheme="minorHAnsi" w:cs="Tahoma"/>
          <w:sz w:val="24"/>
          <w:szCs w:val="24"/>
        </w:rPr>
        <w:t>извещение о торгах</w:t>
      </w:r>
      <w:r w:rsidR="006859C1" w:rsidRPr="006859C1">
        <w:rPr>
          <w:rFonts w:asciiTheme="minorHAnsi" w:hAnsiTheme="minorHAnsi" w:cs="Tahoma"/>
          <w:sz w:val="24"/>
          <w:szCs w:val="24"/>
        </w:rPr>
        <w:t xml:space="preserve">/иных видов конкурентных процедур </w:t>
      </w:r>
      <w:r w:rsidRPr="00545B4B">
        <w:rPr>
          <w:rFonts w:asciiTheme="minorHAnsi" w:hAnsiTheme="minorHAnsi" w:cs="Tahoma"/>
          <w:sz w:val="24"/>
          <w:szCs w:val="24"/>
        </w:rPr>
        <w:t>могут быть включены:</w:t>
      </w:r>
    </w:p>
    <w:p w:rsidR="00545B4B" w:rsidRPr="00545B4B" w:rsidRDefault="00C01E0A" w:rsidP="00146411">
      <w:pPr>
        <w:pStyle w:val="ConsPlusNormal"/>
        <w:widowControl/>
        <w:tabs>
          <w:tab w:val="left" w:pos="1134"/>
          <w:tab w:val="left" w:pos="4536"/>
        </w:tabs>
        <w:ind w:left="426" w:firstLine="141"/>
        <w:jc w:val="both"/>
        <w:rPr>
          <w:rFonts w:asciiTheme="minorHAnsi" w:hAnsiTheme="minorHAnsi" w:cs="Tahoma"/>
          <w:sz w:val="24"/>
          <w:szCs w:val="24"/>
        </w:rPr>
      </w:pPr>
      <w:r>
        <w:rPr>
          <w:rFonts w:asciiTheme="minorHAnsi" w:hAnsiTheme="minorHAnsi" w:cs="Tahoma"/>
          <w:sz w:val="24"/>
          <w:szCs w:val="24"/>
        </w:rPr>
        <w:t xml:space="preserve">1) </w:t>
      </w:r>
      <w:r w:rsidR="00545B4B" w:rsidRPr="00545B4B">
        <w:rPr>
          <w:rFonts w:asciiTheme="minorHAnsi" w:hAnsiTheme="minorHAnsi" w:cs="Tahoma"/>
          <w:sz w:val="24"/>
          <w:szCs w:val="24"/>
        </w:rPr>
        <w:t>размер</w:t>
      </w:r>
      <w:r>
        <w:rPr>
          <w:rFonts w:asciiTheme="minorHAnsi" w:hAnsiTheme="minorHAnsi" w:cs="Tahoma"/>
          <w:sz w:val="24"/>
          <w:szCs w:val="24"/>
        </w:rPr>
        <w:t xml:space="preserve">, порядок и сроки внесения задатка или предоставления иного обеспечения по торгам на </w:t>
      </w:r>
      <w:r w:rsidR="001A7545">
        <w:rPr>
          <w:rFonts w:asciiTheme="minorHAnsi" w:hAnsiTheme="minorHAnsi" w:cs="Tahoma"/>
          <w:sz w:val="24"/>
          <w:szCs w:val="24"/>
        </w:rPr>
        <w:t xml:space="preserve">право </w:t>
      </w:r>
      <w:r>
        <w:rPr>
          <w:rFonts w:asciiTheme="minorHAnsi" w:hAnsiTheme="minorHAnsi" w:cs="Tahoma"/>
          <w:sz w:val="24"/>
          <w:szCs w:val="24"/>
        </w:rPr>
        <w:t>заключени</w:t>
      </w:r>
      <w:r w:rsidR="001A7545">
        <w:rPr>
          <w:rFonts w:asciiTheme="minorHAnsi" w:hAnsiTheme="minorHAnsi" w:cs="Tahoma"/>
          <w:sz w:val="24"/>
          <w:szCs w:val="24"/>
        </w:rPr>
        <w:t>я доходного</w:t>
      </w:r>
      <w:r>
        <w:rPr>
          <w:rFonts w:asciiTheme="minorHAnsi" w:hAnsiTheme="minorHAnsi" w:cs="Tahoma"/>
          <w:sz w:val="24"/>
          <w:szCs w:val="24"/>
        </w:rPr>
        <w:t xml:space="preserve"> договор</w:t>
      </w:r>
      <w:r w:rsidR="001A7545">
        <w:rPr>
          <w:rFonts w:asciiTheme="minorHAnsi" w:hAnsiTheme="minorHAnsi" w:cs="Tahoma"/>
          <w:sz w:val="24"/>
          <w:szCs w:val="24"/>
        </w:rPr>
        <w:t>а.</w:t>
      </w:r>
    </w:p>
    <w:p w:rsidR="00545B4B" w:rsidRPr="00545B4B" w:rsidRDefault="00545B4B" w:rsidP="00146411">
      <w:pPr>
        <w:pStyle w:val="ConsPlusNormal"/>
        <w:widowControl/>
        <w:tabs>
          <w:tab w:val="left" w:pos="1134"/>
          <w:tab w:val="left" w:pos="4536"/>
        </w:tabs>
        <w:ind w:left="426" w:firstLine="141"/>
        <w:jc w:val="both"/>
        <w:rPr>
          <w:rFonts w:asciiTheme="minorHAnsi" w:hAnsiTheme="minorHAnsi" w:cs="Tahoma"/>
          <w:sz w:val="24"/>
          <w:szCs w:val="24"/>
        </w:rPr>
      </w:pPr>
      <w:r w:rsidRPr="00545B4B">
        <w:rPr>
          <w:rFonts w:asciiTheme="minorHAnsi" w:hAnsiTheme="minorHAnsi" w:cs="Tahoma"/>
          <w:sz w:val="24"/>
          <w:szCs w:val="24"/>
        </w:rPr>
        <w:lastRenderedPageBreak/>
        <w:t xml:space="preserve">2) размер обеспечения исполнения договора, срок и порядок его предоставления лицом, с которым заключается договор, в случае, если </w:t>
      </w:r>
      <w:r w:rsidR="00C01E0A">
        <w:rPr>
          <w:rFonts w:asciiTheme="minorHAnsi" w:hAnsiTheme="minorHAnsi" w:cs="Tahoma"/>
          <w:sz w:val="24"/>
          <w:szCs w:val="24"/>
        </w:rPr>
        <w:t>Заказчиком</w:t>
      </w:r>
      <w:r w:rsidRPr="00545B4B">
        <w:rPr>
          <w:rFonts w:asciiTheme="minorHAnsi" w:hAnsiTheme="minorHAnsi" w:cs="Tahoma"/>
          <w:sz w:val="24"/>
          <w:szCs w:val="24"/>
        </w:rPr>
        <w:t xml:space="preserve"> установлено требование обеспечения исполнения договора</w:t>
      </w:r>
      <w:r w:rsidR="00146411">
        <w:rPr>
          <w:rFonts w:asciiTheme="minorHAnsi" w:hAnsiTheme="minorHAnsi" w:cs="Tahoma"/>
          <w:sz w:val="24"/>
          <w:szCs w:val="24"/>
        </w:rPr>
        <w:t>.</w:t>
      </w:r>
      <w:r w:rsidRPr="00545B4B">
        <w:rPr>
          <w:rFonts w:asciiTheme="minorHAnsi" w:hAnsiTheme="minorHAnsi" w:cs="Tahoma"/>
          <w:sz w:val="24"/>
          <w:szCs w:val="24"/>
        </w:rPr>
        <w:t xml:space="preserve"> </w:t>
      </w:r>
    </w:p>
    <w:p w:rsidR="00545B4B" w:rsidRPr="006859C1" w:rsidRDefault="00545B4B" w:rsidP="00C93194">
      <w:pPr>
        <w:pStyle w:val="HTML"/>
        <w:numPr>
          <w:ilvl w:val="1"/>
          <w:numId w:val="5"/>
        </w:numPr>
        <w:tabs>
          <w:tab w:val="clear" w:pos="6412"/>
          <w:tab w:val="left" w:pos="1134"/>
          <w:tab w:val="left" w:pos="4536"/>
        </w:tabs>
        <w:spacing w:before="120"/>
        <w:ind w:left="426" w:firstLine="141"/>
        <w:jc w:val="both"/>
        <w:outlineLvl w:val="1"/>
        <w:rPr>
          <w:rFonts w:asciiTheme="minorHAnsi" w:hAnsiTheme="minorHAnsi" w:cs="Tahoma"/>
          <w:b/>
          <w:sz w:val="24"/>
          <w:szCs w:val="24"/>
        </w:rPr>
      </w:pPr>
      <w:r w:rsidRPr="00545B4B">
        <w:rPr>
          <w:rFonts w:asciiTheme="minorHAnsi" w:hAnsiTheme="minorHAnsi" w:cs="Tahoma"/>
          <w:b/>
          <w:sz w:val="24"/>
          <w:szCs w:val="24"/>
        </w:rPr>
        <w:t xml:space="preserve">Порядок внесения изменений в </w:t>
      </w:r>
      <w:r w:rsidR="00C01E0A">
        <w:rPr>
          <w:rFonts w:asciiTheme="minorHAnsi" w:hAnsiTheme="minorHAnsi" w:cs="Tahoma"/>
          <w:b/>
          <w:sz w:val="24"/>
          <w:szCs w:val="24"/>
        </w:rPr>
        <w:t>извещение о торгах</w:t>
      </w:r>
      <w:r w:rsidR="006859C1" w:rsidRPr="006859C1">
        <w:rPr>
          <w:rFonts w:asciiTheme="minorHAnsi" w:hAnsiTheme="minorHAnsi" w:cs="Tahoma"/>
          <w:b/>
          <w:sz w:val="24"/>
          <w:szCs w:val="24"/>
        </w:rPr>
        <w:t>/иных видов конкурентных процедур</w:t>
      </w:r>
    </w:p>
    <w:p w:rsidR="00545B4B" w:rsidRPr="00545B4B" w:rsidRDefault="00545B4B" w:rsidP="006859C1">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Изменения, вносимые в извещение </w:t>
      </w:r>
      <w:r w:rsidR="006859C1">
        <w:rPr>
          <w:rFonts w:asciiTheme="minorHAnsi" w:hAnsiTheme="minorHAnsi" w:cs="Tahoma"/>
          <w:sz w:val="24"/>
          <w:szCs w:val="24"/>
        </w:rPr>
        <w:t xml:space="preserve">о </w:t>
      </w:r>
      <w:r w:rsidR="00C01E0A">
        <w:rPr>
          <w:rFonts w:asciiTheme="minorHAnsi" w:hAnsiTheme="minorHAnsi" w:cs="Tahoma"/>
          <w:sz w:val="24"/>
          <w:szCs w:val="24"/>
        </w:rPr>
        <w:t>торгах</w:t>
      </w:r>
      <w:r w:rsidR="006859C1" w:rsidRPr="006859C1">
        <w:rPr>
          <w:rFonts w:asciiTheme="minorHAnsi" w:hAnsiTheme="minorHAnsi" w:cs="Tahoma"/>
          <w:sz w:val="24"/>
          <w:szCs w:val="24"/>
        </w:rPr>
        <w:t>/иных видов конкурентных процедур</w:t>
      </w:r>
      <w:r w:rsidR="00C01E0A">
        <w:rPr>
          <w:rFonts w:asciiTheme="minorHAnsi" w:hAnsiTheme="minorHAnsi" w:cs="Tahoma"/>
          <w:sz w:val="24"/>
          <w:szCs w:val="24"/>
        </w:rPr>
        <w:t xml:space="preserve">, </w:t>
      </w:r>
      <w:r w:rsidR="00774A40">
        <w:rPr>
          <w:rFonts w:asciiTheme="minorHAnsi" w:hAnsiTheme="minorHAnsi" w:cs="Tahoma"/>
          <w:sz w:val="24"/>
          <w:szCs w:val="24"/>
        </w:rPr>
        <w:t>направляются на электронную почту Взаимозависимых лиц Заказчика</w:t>
      </w:r>
      <w:r w:rsidRPr="00545B4B">
        <w:rPr>
          <w:rFonts w:asciiTheme="minorHAnsi" w:hAnsiTheme="minorHAnsi" w:cs="Tahoma"/>
          <w:sz w:val="24"/>
          <w:szCs w:val="24"/>
        </w:rPr>
        <w:t xml:space="preserve"> в течение трех календарных дней со дня принятия решения </w:t>
      </w:r>
      <w:r w:rsidR="00C01E0A">
        <w:rPr>
          <w:rFonts w:asciiTheme="minorHAnsi" w:hAnsiTheme="minorHAnsi" w:cs="Tahoma"/>
          <w:sz w:val="24"/>
          <w:szCs w:val="24"/>
        </w:rPr>
        <w:t>о внесении указанных изменений.</w:t>
      </w:r>
    </w:p>
    <w:p w:rsidR="00C01E0A" w:rsidRDefault="00545B4B" w:rsidP="006859C1">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proofErr w:type="gramStart"/>
      <w:r w:rsidRPr="00C01E0A">
        <w:rPr>
          <w:rFonts w:asciiTheme="minorHAnsi" w:hAnsiTheme="minorHAnsi" w:cs="Tahoma"/>
          <w:sz w:val="24"/>
          <w:szCs w:val="24"/>
        </w:rPr>
        <w:t xml:space="preserve">В случае внесения изменений в </w:t>
      </w:r>
      <w:r w:rsidR="006859C1" w:rsidRPr="00545B4B">
        <w:rPr>
          <w:rFonts w:asciiTheme="minorHAnsi" w:hAnsiTheme="minorHAnsi" w:cs="Tahoma"/>
          <w:sz w:val="24"/>
          <w:szCs w:val="24"/>
        </w:rPr>
        <w:t xml:space="preserve">извещение </w:t>
      </w:r>
      <w:r w:rsidR="006859C1">
        <w:rPr>
          <w:rFonts w:asciiTheme="minorHAnsi" w:hAnsiTheme="minorHAnsi" w:cs="Tahoma"/>
          <w:sz w:val="24"/>
          <w:szCs w:val="24"/>
        </w:rPr>
        <w:t>о торгах</w:t>
      </w:r>
      <w:r w:rsidR="006859C1" w:rsidRPr="006859C1">
        <w:rPr>
          <w:rFonts w:asciiTheme="minorHAnsi" w:hAnsiTheme="minorHAnsi" w:cs="Tahoma"/>
          <w:sz w:val="24"/>
          <w:szCs w:val="24"/>
        </w:rPr>
        <w:t>/иных видов конкурентных процедур</w:t>
      </w:r>
      <w:r w:rsidRPr="00C01E0A">
        <w:rPr>
          <w:rFonts w:asciiTheme="minorHAnsi" w:hAnsiTheme="minorHAnsi" w:cs="Tahoma"/>
          <w:sz w:val="24"/>
          <w:szCs w:val="24"/>
        </w:rPr>
        <w:t xml:space="preserve">, срок подачи заявок на участие в </w:t>
      </w:r>
      <w:r w:rsidR="00C01E0A" w:rsidRPr="00C01E0A">
        <w:rPr>
          <w:rFonts w:asciiTheme="minorHAnsi" w:hAnsiTheme="minorHAnsi" w:cs="Tahoma"/>
          <w:sz w:val="24"/>
          <w:szCs w:val="24"/>
        </w:rPr>
        <w:t xml:space="preserve">торгах </w:t>
      </w:r>
      <w:r w:rsidRPr="00C01E0A">
        <w:rPr>
          <w:rFonts w:asciiTheme="minorHAnsi" w:hAnsiTheme="minorHAnsi" w:cs="Tahoma"/>
          <w:sz w:val="24"/>
          <w:szCs w:val="24"/>
        </w:rPr>
        <w:t xml:space="preserve">должен быть продлен таким образом, чтобы с даты размещения </w:t>
      </w:r>
      <w:r w:rsidR="00B32CBA" w:rsidRPr="00C01E0A">
        <w:rPr>
          <w:rFonts w:asciiTheme="minorHAnsi" w:hAnsiTheme="minorHAnsi" w:cs="Tahoma"/>
          <w:sz w:val="24"/>
          <w:szCs w:val="24"/>
        </w:rPr>
        <w:t>на сайте Заказчика</w:t>
      </w:r>
      <w:r w:rsidRPr="00C01E0A">
        <w:rPr>
          <w:rFonts w:asciiTheme="minorHAnsi" w:hAnsiTheme="minorHAnsi" w:cs="Tahoma"/>
          <w:sz w:val="24"/>
          <w:szCs w:val="24"/>
        </w:rPr>
        <w:t xml:space="preserve"> указанных изменений до даты окончания срока подачи заявок на участие в так</w:t>
      </w:r>
      <w:r w:rsidR="00C01E0A" w:rsidRPr="00C01E0A">
        <w:rPr>
          <w:rFonts w:asciiTheme="minorHAnsi" w:hAnsiTheme="minorHAnsi" w:cs="Tahoma"/>
          <w:sz w:val="24"/>
          <w:szCs w:val="24"/>
        </w:rPr>
        <w:t xml:space="preserve">их торгах </w:t>
      </w:r>
      <w:r w:rsidRPr="00C01E0A">
        <w:rPr>
          <w:rFonts w:asciiTheme="minorHAnsi" w:hAnsiTheme="minorHAnsi" w:cs="Tahoma"/>
          <w:sz w:val="24"/>
          <w:szCs w:val="24"/>
        </w:rPr>
        <w:t>оставалось не менее половины срока подачи заявок на участие в так</w:t>
      </w:r>
      <w:r w:rsidR="00C01E0A" w:rsidRPr="00C01E0A">
        <w:rPr>
          <w:rFonts w:asciiTheme="minorHAnsi" w:hAnsiTheme="minorHAnsi" w:cs="Tahoma"/>
          <w:sz w:val="24"/>
          <w:szCs w:val="24"/>
        </w:rPr>
        <w:t>их торгах</w:t>
      </w:r>
      <w:r w:rsidR="006859C1">
        <w:rPr>
          <w:rFonts w:asciiTheme="minorHAnsi" w:hAnsiTheme="minorHAnsi" w:cs="Tahoma"/>
          <w:sz w:val="24"/>
          <w:szCs w:val="24"/>
        </w:rPr>
        <w:t>.</w:t>
      </w:r>
      <w:proofErr w:type="gramEnd"/>
    </w:p>
    <w:p w:rsidR="00545B4B" w:rsidRPr="00C01E0A" w:rsidRDefault="003C2A32" w:rsidP="006859C1">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 xml:space="preserve">Любой участник конкурентных торгов </w:t>
      </w:r>
      <w:r w:rsidR="00E74079">
        <w:rPr>
          <w:rFonts w:asciiTheme="minorHAnsi" w:hAnsiTheme="minorHAnsi" w:cs="Tahoma"/>
          <w:sz w:val="24"/>
          <w:szCs w:val="24"/>
        </w:rPr>
        <w:t xml:space="preserve">из числа Взаимозависимых лиц Заказчика </w:t>
      </w:r>
      <w:r w:rsidR="00545B4B" w:rsidRPr="00C01E0A">
        <w:rPr>
          <w:rFonts w:asciiTheme="minorHAnsi" w:hAnsiTheme="minorHAnsi" w:cs="Tahoma"/>
          <w:sz w:val="24"/>
          <w:szCs w:val="24"/>
        </w:rPr>
        <w:t xml:space="preserve">вправе направить </w:t>
      </w:r>
      <w:r w:rsidR="00E74079">
        <w:rPr>
          <w:rFonts w:asciiTheme="minorHAnsi" w:hAnsiTheme="minorHAnsi" w:cs="Tahoma"/>
          <w:sz w:val="24"/>
          <w:szCs w:val="24"/>
        </w:rPr>
        <w:t xml:space="preserve">Заказчику </w:t>
      </w:r>
      <w:r w:rsidR="00545B4B" w:rsidRPr="00C01E0A">
        <w:rPr>
          <w:rFonts w:asciiTheme="minorHAnsi" w:hAnsiTheme="minorHAnsi" w:cs="Tahoma"/>
          <w:sz w:val="24"/>
          <w:szCs w:val="24"/>
        </w:rPr>
        <w:t xml:space="preserve">запрос </w:t>
      </w:r>
      <w:r w:rsidR="00E74079">
        <w:rPr>
          <w:rFonts w:asciiTheme="minorHAnsi" w:hAnsiTheme="minorHAnsi" w:cs="Tahoma"/>
          <w:sz w:val="24"/>
          <w:szCs w:val="24"/>
        </w:rPr>
        <w:t xml:space="preserve">о </w:t>
      </w:r>
      <w:r w:rsidR="00545B4B" w:rsidRPr="00C01E0A">
        <w:rPr>
          <w:rFonts w:asciiTheme="minorHAnsi" w:hAnsiTheme="minorHAnsi" w:cs="Tahoma"/>
          <w:sz w:val="24"/>
          <w:szCs w:val="24"/>
        </w:rPr>
        <w:t>разъяснени</w:t>
      </w:r>
      <w:r w:rsidR="00E74079">
        <w:rPr>
          <w:rFonts w:asciiTheme="minorHAnsi" w:hAnsiTheme="minorHAnsi" w:cs="Tahoma"/>
          <w:sz w:val="24"/>
          <w:szCs w:val="24"/>
        </w:rPr>
        <w:t>и</w:t>
      </w:r>
      <w:r w:rsidR="00545B4B" w:rsidRPr="00C01E0A">
        <w:rPr>
          <w:rFonts w:asciiTheme="minorHAnsi" w:hAnsiTheme="minorHAnsi" w:cs="Tahoma"/>
          <w:sz w:val="24"/>
          <w:szCs w:val="24"/>
        </w:rPr>
        <w:t xml:space="preserve"> положений извещения </w:t>
      </w:r>
      <w:r>
        <w:rPr>
          <w:rFonts w:asciiTheme="minorHAnsi" w:hAnsiTheme="minorHAnsi" w:cs="Tahoma"/>
          <w:sz w:val="24"/>
          <w:szCs w:val="24"/>
        </w:rPr>
        <w:t>о торгах</w:t>
      </w:r>
      <w:r w:rsidR="00545B4B" w:rsidRPr="00C01E0A">
        <w:rPr>
          <w:rFonts w:asciiTheme="minorHAnsi" w:hAnsiTheme="minorHAnsi" w:cs="Tahoma"/>
          <w:sz w:val="24"/>
          <w:szCs w:val="24"/>
        </w:rPr>
        <w:t>.</w:t>
      </w:r>
    </w:p>
    <w:p w:rsidR="00545B4B" w:rsidRPr="00545B4B" w:rsidRDefault="00545B4B" w:rsidP="006859C1">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 В течение трех рабочих дней </w:t>
      </w:r>
      <w:proofErr w:type="gramStart"/>
      <w:r w:rsidRPr="00545B4B">
        <w:rPr>
          <w:rFonts w:asciiTheme="minorHAnsi" w:hAnsiTheme="minorHAnsi" w:cs="Tahoma"/>
          <w:sz w:val="24"/>
          <w:szCs w:val="24"/>
        </w:rPr>
        <w:t>с даты поступления</w:t>
      </w:r>
      <w:proofErr w:type="gramEnd"/>
      <w:r w:rsidRPr="00545B4B">
        <w:rPr>
          <w:rFonts w:asciiTheme="minorHAnsi" w:hAnsiTheme="minorHAnsi" w:cs="Tahoma"/>
          <w:sz w:val="24"/>
          <w:szCs w:val="24"/>
        </w:rPr>
        <w:t xml:space="preserve"> запроса </w:t>
      </w:r>
      <w:r w:rsidR="00E74079">
        <w:rPr>
          <w:rFonts w:asciiTheme="minorHAnsi" w:hAnsiTheme="minorHAnsi" w:cs="Tahoma"/>
          <w:sz w:val="24"/>
          <w:szCs w:val="24"/>
        </w:rPr>
        <w:t>Заказчик</w:t>
      </w:r>
      <w:r w:rsidRPr="00545B4B">
        <w:rPr>
          <w:rFonts w:asciiTheme="minorHAnsi" w:hAnsiTheme="minorHAnsi" w:cs="Tahoma"/>
          <w:sz w:val="24"/>
          <w:szCs w:val="24"/>
        </w:rPr>
        <w:t xml:space="preserve"> осуществляет разъяснение положений </w:t>
      </w:r>
      <w:r w:rsidR="00E74079">
        <w:rPr>
          <w:rFonts w:asciiTheme="minorHAnsi" w:hAnsiTheme="minorHAnsi" w:cs="Tahoma"/>
          <w:sz w:val="24"/>
          <w:szCs w:val="24"/>
        </w:rPr>
        <w:t>извещения о торгах</w:t>
      </w:r>
      <w:r w:rsidR="006859C1" w:rsidRPr="006859C1">
        <w:rPr>
          <w:rFonts w:asciiTheme="minorHAnsi" w:hAnsiTheme="minorHAnsi" w:cs="Tahoma"/>
          <w:sz w:val="24"/>
          <w:szCs w:val="24"/>
        </w:rPr>
        <w:t>/иных видов конкурентных процедур</w:t>
      </w:r>
      <w:r w:rsidR="00774A40">
        <w:rPr>
          <w:rFonts w:asciiTheme="minorHAnsi" w:hAnsiTheme="minorHAnsi" w:cs="Tahoma"/>
          <w:sz w:val="24"/>
          <w:szCs w:val="24"/>
        </w:rPr>
        <w:t xml:space="preserve"> путем направления на электронную почту Участника торгов таких разъяснений</w:t>
      </w:r>
      <w:r w:rsidRPr="00545B4B">
        <w:rPr>
          <w:rFonts w:asciiTheme="minorHAnsi" w:hAnsiTheme="minorHAnsi" w:cs="Tahoma"/>
          <w:sz w:val="24"/>
          <w:szCs w:val="24"/>
        </w:rPr>
        <w:t xml:space="preserve">. </w:t>
      </w:r>
    </w:p>
    <w:p w:rsidR="00545B4B" w:rsidRPr="00545B4B" w:rsidRDefault="00E74079" w:rsidP="006859C1">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Заказчик</w:t>
      </w:r>
      <w:r w:rsidR="00545B4B" w:rsidRPr="00545B4B">
        <w:rPr>
          <w:rFonts w:asciiTheme="minorHAnsi" w:hAnsiTheme="minorHAnsi" w:cs="Tahoma"/>
          <w:sz w:val="24"/>
          <w:szCs w:val="24"/>
        </w:rPr>
        <w:t xml:space="preserve"> вправе не осуществлять разъяснение </w:t>
      </w:r>
      <w:r>
        <w:rPr>
          <w:rFonts w:asciiTheme="minorHAnsi" w:hAnsiTheme="minorHAnsi" w:cs="Tahoma"/>
          <w:sz w:val="24"/>
          <w:szCs w:val="24"/>
        </w:rPr>
        <w:t>извещения о торгах</w:t>
      </w:r>
      <w:r w:rsidR="006859C1" w:rsidRPr="006859C1">
        <w:rPr>
          <w:rFonts w:asciiTheme="minorHAnsi" w:hAnsiTheme="minorHAnsi" w:cs="Tahoma"/>
          <w:sz w:val="24"/>
          <w:szCs w:val="24"/>
        </w:rPr>
        <w:t>/иных видов конкурентных процедур</w:t>
      </w:r>
      <w:r>
        <w:rPr>
          <w:rFonts w:asciiTheme="minorHAnsi" w:hAnsiTheme="minorHAnsi" w:cs="Tahoma"/>
          <w:sz w:val="24"/>
          <w:szCs w:val="24"/>
        </w:rPr>
        <w:t xml:space="preserve"> лицам, не являющимися по отношению к Заказчику Взаимозависимыми, а также</w:t>
      </w:r>
      <w:r w:rsidR="00774A40">
        <w:rPr>
          <w:rFonts w:asciiTheme="minorHAnsi" w:hAnsiTheme="minorHAnsi" w:cs="Tahoma"/>
          <w:sz w:val="24"/>
          <w:szCs w:val="24"/>
        </w:rPr>
        <w:t>,</w:t>
      </w:r>
      <w:r w:rsidR="00545B4B" w:rsidRPr="00545B4B">
        <w:rPr>
          <w:rFonts w:asciiTheme="minorHAnsi" w:hAnsiTheme="minorHAnsi" w:cs="Tahoma"/>
          <w:sz w:val="24"/>
          <w:szCs w:val="24"/>
        </w:rPr>
        <w:t xml:space="preserve"> если указанный запрос поступил </w:t>
      </w:r>
      <w:proofErr w:type="gramStart"/>
      <w:r w:rsidR="00545B4B" w:rsidRPr="00545B4B">
        <w:rPr>
          <w:rFonts w:asciiTheme="minorHAnsi" w:hAnsiTheme="minorHAnsi" w:cs="Tahoma"/>
          <w:sz w:val="24"/>
          <w:szCs w:val="24"/>
        </w:rPr>
        <w:t>позднее</w:t>
      </w:r>
      <w:proofErr w:type="gramEnd"/>
      <w:r w:rsidR="00545B4B" w:rsidRPr="00545B4B">
        <w:rPr>
          <w:rFonts w:asciiTheme="minorHAnsi" w:hAnsiTheme="minorHAnsi" w:cs="Tahoma"/>
          <w:sz w:val="24"/>
          <w:szCs w:val="24"/>
        </w:rPr>
        <w:t xml:space="preserve"> чем за три рабочих дня до даты окончания срока подачи заявок на участие в </w:t>
      </w:r>
      <w:r>
        <w:rPr>
          <w:rFonts w:asciiTheme="minorHAnsi" w:hAnsiTheme="minorHAnsi" w:cs="Tahoma"/>
          <w:sz w:val="24"/>
          <w:szCs w:val="24"/>
        </w:rPr>
        <w:t>торгах.</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Разъяснения положений </w:t>
      </w:r>
      <w:r w:rsidR="00E74079">
        <w:rPr>
          <w:rFonts w:asciiTheme="minorHAnsi" w:hAnsiTheme="minorHAnsi" w:cs="Tahoma"/>
          <w:sz w:val="24"/>
          <w:szCs w:val="24"/>
        </w:rPr>
        <w:t>извещения о торгах</w:t>
      </w:r>
      <w:r w:rsidRPr="00545B4B">
        <w:rPr>
          <w:rFonts w:asciiTheme="minorHAnsi" w:hAnsiTheme="minorHAnsi" w:cs="Tahoma"/>
          <w:sz w:val="24"/>
          <w:szCs w:val="24"/>
        </w:rPr>
        <w:t xml:space="preserve"> не должны изменять предмет </w:t>
      </w:r>
      <w:r w:rsidR="00E74079">
        <w:rPr>
          <w:rFonts w:asciiTheme="minorHAnsi" w:hAnsiTheme="minorHAnsi" w:cs="Tahoma"/>
          <w:sz w:val="24"/>
          <w:szCs w:val="24"/>
        </w:rPr>
        <w:t>торгов</w:t>
      </w:r>
      <w:r w:rsidRPr="00545B4B">
        <w:rPr>
          <w:rFonts w:asciiTheme="minorHAnsi" w:hAnsiTheme="minorHAnsi" w:cs="Tahoma"/>
          <w:sz w:val="24"/>
          <w:szCs w:val="24"/>
        </w:rPr>
        <w:t xml:space="preserve"> и существенные условия проекта договора.</w:t>
      </w:r>
    </w:p>
    <w:p w:rsidR="00545B4B" w:rsidRPr="00545B4B" w:rsidRDefault="00545B4B" w:rsidP="00C93194">
      <w:pPr>
        <w:pStyle w:val="HTML"/>
        <w:numPr>
          <w:ilvl w:val="1"/>
          <w:numId w:val="5"/>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 xml:space="preserve">Прием заявок на участие в </w:t>
      </w:r>
      <w:r w:rsidR="00E74079">
        <w:rPr>
          <w:rFonts w:asciiTheme="minorHAnsi" w:hAnsiTheme="minorHAnsi" w:cs="Tahoma"/>
          <w:b/>
          <w:sz w:val="24"/>
          <w:szCs w:val="24"/>
        </w:rPr>
        <w:t>торгах</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Прием заявок осуществляется в соответствии со способом</w:t>
      </w:r>
      <w:r w:rsidR="00E74079">
        <w:rPr>
          <w:rFonts w:asciiTheme="minorHAnsi" w:hAnsiTheme="minorHAnsi" w:cs="Tahoma"/>
          <w:sz w:val="24"/>
          <w:szCs w:val="24"/>
        </w:rPr>
        <w:t xml:space="preserve"> и</w:t>
      </w:r>
      <w:r w:rsidRPr="00545B4B">
        <w:rPr>
          <w:rFonts w:asciiTheme="minorHAnsi" w:hAnsiTheme="minorHAnsi" w:cs="Tahoma"/>
          <w:sz w:val="24"/>
          <w:szCs w:val="24"/>
        </w:rPr>
        <w:t xml:space="preserve"> формой </w:t>
      </w:r>
      <w:r w:rsidR="00E74079">
        <w:rPr>
          <w:rFonts w:asciiTheme="minorHAnsi" w:hAnsiTheme="minorHAnsi" w:cs="Tahoma"/>
          <w:sz w:val="24"/>
          <w:szCs w:val="24"/>
        </w:rPr>
        <w:t>торгов</w:t>
      </w:r>
      <w:r w:rsidRPr="00545B4B">
        <w:rPr>
          <w:rFonts w:asciiTheme="minorHAnsi" w:hAnsiTheme="minorHAnsi" w:cs="Tahoma"/>
          <w:sz w:val="24"/>
          <w:szCs w:val="24"/>
        </w:rPr>
        <w:t xml:space="preserve">, указанным в извещении </w:t>
      </w:r>
      <w:r w:rsidR="00E74079">
        <w:rPr>
          <w:rFonts w:asciiTheme="minorHAnsi" w:hAnsiTheme="minorHAnsi" w:cs="Tahoma"/>
          <w:sz w:val="24"/>
          <w:szCs w:val="24"/>
        </w:rPr>
        <w:t>о торгах</w:t>
      </w:r>
      <w:r w:rsidRPr="00545B4B">
        <w:rPr>
          <w:rFonts w:asciiTheme="minorHAnsi" w:hAnsiTheme="minorHAnsi" w:cs="Tahoma"/>
          <w:sz w:val="24"/>
          <w:szCs w:val="24"/>
        </w:rPr>
        <w:t>.</w:t>
      </w:r>
    </w:p>
    <w:p w:rsidR="00545B4B" w:rsidRPr="00545B4B" w:rsidRDefault="00545B4B" w:rsidP="00C93194">
      <w:pPr>
        <w:pStyle w:val="HTML"/>
        <w:numPr>
          <w:ilvl w:val="1"/>
          <w:numId w:val="5"/>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 xml:space="preserve">Порядок рассмотрения заявок </w:t>
      </w:r>
      <w:r w:rsidR="00E74079">
        <w:rPr>
          <w:rFonts w:asciiTheme="minorHAnsi" w:hAnsiTheme="minorHAnsi" w:cs="Tahoma"/>
          <w:b/>
          <w:sz w:val="24"/>
          <w:szCs w:val="24"/>
        </w:rPr>
        <w:t>в торгах</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Рассмотрение заявок проводится Комиссией по </w:t>
      </w:r>
      <w:r w:rsidR="00E74079">
        <w:rPr>
          <w:rFonts w:asciiTheme="minorHAnsi" w:hAnsiTheme="minorHAnsi" w:cs="Tahoma"/>
          <w:sz w:val="24"/>
          <w:szCs w:val="24"/>
        </w:rPr>
        <w:t>осуществлению торгов</w:t>
      </w:r>
      <w:r w:rsidRPr="00545B4B">
        <w:rPr>
          <w:rFonts w:asciiTheme="minorHAnsi" w:hAnsiTheme="minorHAnsi" w:cs="Tahoma"/>
          <w:sz w:val="24"/>
          <w:szCs w:val="24"/>
        </w:rPr>
        <w:t xml:space="preserve"> в соответствии с требованиями </w:t>
      </w:r>
      <w:r w:rsidR="00E74079">
        <w:rPr>
          <w:rFonts w:asciiTheme="minorHAnsi" w:hAnsiTheme="minorHAnsi" w:cs="Tahoma"/>
          <w:sz w:val="24"/>
          <w:szCs w:val="24"/>
        </w:rPr>
        <w:t>извещения о торгах</w:t>
      </w:r>
      <w:r w:rsidRPr="00545B4B">
        <w:rPr>
          <w:rFonts w:asciiTheme="minorHAnsi" w:hAnsiTheme="minorHAnsi" w:cs="Tahoma"/>
          <w:sz w:val="24"/>
          <w:szCs w:val="24"/>
        </w:rPr>
        <w:t xml:space="preserve"> и критериями оценки.</w:t>
      </w:r>
    </w:p>
    <w:p w:rsidR="00545B4B" w:rsidRPr="001A7545" w:rsidRDefault="00545B4B" w:rsidP="00C93194">
      <w:pPr>
        <w:pStyle w:val="HTML"/>
        <w:numPr>
          <w:ilvl w:val="1"/>
          <w:numId w:val="5"/>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1A7545">
        <w:rPr>
          <w:rFonts w:asciiTheme="minorHAnsi" w:hAnsiTheme="minorHAnsi" w:cs="Tahoma"/>
          <w:b/>
          <w:sz w:val="24"/>
          <w:szCs w:val="24"/>
        </w:rPr>
        <w:t xml:space="preserve">Обеспечение </w:t>
      </w:r>
      <w:r w:rsidR="006A15EC">
        <w:rPr>
          <w:rFonts w:asciiTheme="minorHAnsi" w:hAnsiTheme="minorHAnsi" w:cs="Tahoma"/>
          <w:b/>
          <w:sz w:val="24"/>
          <w:szCs w:val="24"/>
        </w:rPr>
        <w:t>доходного</w:t>
      </w:r>
      <w:r w:rsidRPr="001A7545">
        <w:rPr>
          <w:rFonts w:asciiTheme="minorHAnsi" w:hAnsiTheme="minorHAnsi" w:cs="Tahoma"/>
          <w:b/>
          <w:sz w:val="24"/>
          <w:szCs w:val="24"/>
        </w:rPr>
        <w:t xml:space="preserve"> договора</w:t>
      </w:r>
    </w:p>
    <w:p w:rsidR="001A7545" w:rsidRDefault="00E74079"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1A7545">
        <w:rPr>
          <w:rFonts w:asciiTheme="minorHAnsi" w:hAnsiTheme="minorHAnsi" w:cs="Tahoma"/>
          <w:sz w:val="24"/>
          <w:szCs w:val="24"/>
        </w:rPr>
        <w:t>Заказчик</w:t>
      </w:r>
      <w:r w:rsidR="00545B4B" w:rsidRPr="001A7545">
        <w:rPr>
          <w:rFonts w:asciiTheme="minorHAnsi" w:hAnsiTheme="minorHAnsi" w:cs="Tahoma"/>
          <w:sz w:val="24"/>
          <w:szCs w:val="24"/>
        </w:rPr>
        <w:t xml:space="preserve"> в составе требований к </w:t>
      </w:r>
      <w:r w:rsidR="001A7545" w:rsidRPr="001A7545">
        <w:rPr>
          <w:rFonts w:asciiTheme="minorHAnsi" w:hAnsiTheme="minorHAnsi" w:cs="Tahoma"/>
          <w:sz w:val="24"/>
          <w:szCs w:val="24"/>
        </w:rPr>
        <w:t>участнику</w:t>
      </w:r>
      <w:r w:rsidR="001A7545">
        <w:rPr>
          <w:rFonts w:asciiTheme="minorHAnsi" w:hAnsiTheme="minorHAnsi" w:cs="Tahoma"/>
          <w:sz w:val="24"/>
          <w:szCs w:val="24"/>
        </w:rPr>
        <w:t xml:space="preserve"> торгов в</w:t>
      </w:r>
      <w:r w:rsidR="00545B4B" w:rsidRPr="00545B4B">
        <w:rPr>
          <w:rFonts w:asciiTheme="minorHAnsi" w:hAnsiTheme="minorHAnsi" w:cs="Tahoma"/>
          <w:sz w:val="24"/>
          <w:szCs w:val="24"/>
        </w:rPr>
        <w:t>праве установить требование о</w:t>
      </w:r>
      <w:r w:rsidR="001A7545">
        <w:rPr>
          <w:rFonts w:asciiTheme="minorHAnsi" w:hAnsiTheme="minorHAnsi" w:cs="Tahoma"/>
          <w:sz w:val="24"/>
          <w:szCs w:val="24"/>
        </w:rPr>
        <w:t xml:space="preserve"> предоставлении </w:t>
      </w:r>
      <w:r w:rsidR="001A7545" w:rsidRPr="001A7545">
        <w:rPr>
          <w:rFonts w:asciiTheme="minorHAnsi" w:hAnsiTheme="minorHAnsi" w:cs="Tahoma"/>
          <w:sz w:val="24"/>
          <w:szCs w:val="24"/>
        </w:rPr>
        <w:t>задат</w:t>
      </w:r>
      <w:r w:rsidR="001A7545">
        <w:rPr>
          <w:rFonts w:asciiTheme="minorHAnsi" w:hAnsiTheme="minorHAnsi" w:cs="Tahoma"/>
          <w:sz w:val="24"/>
          <w:szCs w:val="24"/>
        </w:rPr>
        <w:t>ка</w:t>
      </w:r>
      <w:r w:rsidR="001A7545" w:rsidRPr="001A7545">
        <w:rPr>
          <w:rFonts w:asciiTheme="minorHAnsi" w:hAnsiTheme="minorHAnsi" w:cs="Tahoma"/>
          <w:sz w:val="24"/>
          <w:szCs w:val="24"/>
        </w:rPr>
        <w:t xml:space="preserve"> либо ино</w:t>
      </w:r>
      <w:r w:rsidR="001A7545">
        <w:rPr>
          <w:rFonts w:asciiTheme="minorHAnsi" w:hAnsiTheme="minorHAnsi" w:cs="Tahoma"/>
          <w:sz w:val="24"/>
          <w:szCs w:val="24"/>
        </w:rPr>
        <w:t>го</w:t>
      </w:r>
      <w:r w:rsidR="001A7545" w:rsidRPr="001A7545">
        <w:rPr>
          <w:rFonts w:asciiTheme="minorHAnsi" w:hAnsiTheme="minorHAnsi" w:cs="Tahoma"/>
          <w:sz w:val="24"/>
          <w:szCs w:val="24"/>
        </w:rPr>
        <w:t xml:space="preserve"> обеспечени</w:t>
      </w:r>
      <w:r w:rsidR="001A7545">
        <w:rPr>
          <w:rFonts w:asciiTheme="minorHAnsi" w:hAnsiTheme="minorHAnsi" w:cs="Tahoma"/>
          <w:sz w:val="24"/>
          <w:szCs w:val="24"/>
        </w:rPr>
        <w:t>я</w:t>
      </w:r>
      <w:r w:rsidR="001A7545" w:rsidRPr="001A7545">
        <w:rPr>
          <w:rFonts w:asciiTheme="minorHAnsi" w:hAnsiTheme="minorHAnsi" w:cs="Tahoma"/>
          <w:sz w:val="24"/>
          <w:szCs w:val="24"/>
        </w:rPr>
        <w:t xml:space="preserve"> в размере</w:t>
      </w:r>
      <w:r w:rsidR="001A7545">
        <w:rPr>
          <w:rFonts w:asciiTheme="minorHAnsi" w:hAnsiTheme="minorHAnsi" w:cs="Tahoma"/>
          <w:sz w:val="24"/>
          <w:szCs w:val="24"/>
        </w:rPr>
        <w:t xml:space="preserve"> 1 % от </w:t>
      </w:r>
      <w:r w:rsidR="001A7545" w:rsidRPr="00545B4B">
        <w:rPr>
          <w:rFonts w:asciiTheme="minorHAnsi" w:hAnsiTheme="minorHAnsi" w:cs="Tahoma"/>
          <w:sz w:val="24"/>
          <w:szCs w:val="24"/>
        </w:rPr>
        <w:t xml:space="preserve">начальной (максимальной) цены </w:t>
      </w:r>
      <w:r w:rsidR="001A7545">
        <w:rPr>
          <w:rFonts w:asciiTheme="minorHAnsi" w:hAnsiTheme="minorHAnsi" w:cs="Tahoma"/>
          <w:sz w:val="24"/>
          <w:szCs w:val="24"/>
        </w:rPr>
        <w:t xml:space="preserve">доходного </w:t>
      </w:r>
      <w:r w:rsidR="001A7545" w:rsidRPr="00545B4B">
        <w:rPr>
          <w:rFonts w:asciiTheme="minorHAnsi" w:hAnsiTheme="minorHAnsi" w:cs="Tahoma"/>
          <w:sz w:val="24"/>
          <w:szCs w:val="24"/>
        </w:rPr>
        <w:t>договора.</w:t>
      </w:r>
      <w:r w:rsidR="001A7545">
        <w:rPr>
          <w:rFonts w:asciiTheme="minorHAnsi" w:hAnsiTheme="minorHAnsi" w:cs="Tahoma"/>
          <w:sz w:val="24"/>
          <w:szCs w:val="24"/>
        </w:rPr>
        <w:t xml:space="preserve"> Порядок и срок внесения такого задатка определяются в извещении о проведении торгов. </w:t>
      </w:r>
    </w:p>
    <w:p w:rsidR="001A7545" w:rsidRDefault="001A7545"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 xml:space="preserve">Если торги не состоялись, задаток либо иное предоставленное обеспечение возвращается Участнику торгов. </w:t>
      </w:r>
    </w:p>
    <w:p w:rsidR="001A7545" w:rsidRPr="00545B4B" w:rsidRDefault="001A7545"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Если лица, участвовавшие в торгах и предоставившие задаток или иное обеспечение не выиграли, задаток или иное обеспечение возвращается таким лицам в течение 10 р</w:t>
      </w:r>
      <w:r w:rsidR="006A15EC">
        <w:rPr>
          <w:rFonts w:asciiTheme="minorHAnsi" w:hAnsiTheme="minorHAnsi" w:cs="Tahoma"/>
          <w:sz w:val="24"/>
          <w:szCs w:val="24"/>
        </w:rPr>
        <w:t xml:space="preserve">абочих дней с момента подписания протокола о результатах торгов. </w:t>
      </w:r>
    </w:p>
    <w:p w:rsidR="006A15EC" w:rsidRDefault="006A15EC"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 xml:space="preserve">При заключении доходного договора с лицом, выигравшим торгов, сумма внесённого им задатка засчитывается в счет исполнения обязательств по заключенному договору (ч.4 ст. 448 ГК РФ). </w:t>
      </w:r>
    </w:p>
    <w:p w:rsidR="00545B4B" w:rsidRPr="00545B4B" w:rsidRDefault="006A15EC"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lastRenderedPageBreak/>
        <w:t>Иной вид обеспечения мо</w:t>
      </w:r>
      <w:r w:rsidR="00545B4B" w:rsidRPr="00545B4B">
        <w:rPr>
          <w:rFonts w:asciiTheme="minorHAnsi" w:hAnsiTheme="minorHAnsi" w:cs="Tahoma"/>
          <w:sz w:val="24"/>
          <w:szCs w:val="24"/>
        </w:rPr>
        <w:t>жет быть представлен в виде банковской гарантии или ин</w:t>
      </w:r>
      <w:r>
        <w:rPr>
          <w:rFonts w:asciiTheme="minorHAnsi" w:hAnsiTheme="minorHAnsi" w:cs="Tahoma"/>
          <w:sz w:val="24"/>
          <w:szCs w:val="24"/>
        </w:rPr>
        <w:t>ого</w:t>
      </w:r>
      <w:r w:rsidR="00545B4B" w:rsidRPr="00545B4B">
        <w:rPr>
          <w:rFonts w:asciiTheme="minorHAnsi" w:hAnsiTheme="minorHAnsi" w:cs="Tahoma"/>
          <w:sz w:val="24"/>
          <w:szCs w:val="24"/>
        </w:rPr>
        <w:t xml:space="preserve"> способ</w:t>
      </w:r>
      <w:r>
        <w:rPr>
          <w:rFonts w:asciiTheme="minorHAnsi" w:hAnsiTheme="minorHAnsi" w:cs="Tahoma"/>
          <w:sz w:val="24"/>
          <w:szCs w:val="24"/>
        </w:rPr>
        <w:t>а</w:t>
      </w:r>
      <w:r w:rsidR="00545B4B" w:rsidRPr="00545B4B">
        <w:rPr>
          <w:rFonts w:asciiTheme="minorHAnsi" w:hAnsiTheme="minorHAnsi" w:cs="Tahoma"/>
          <w:sz w:val="24"/>
          <w:szCs w:val="24"/>
        </w:rPr>
        <w:t>, предусмотренн</w:t>
      </w:r>
      <w:r>
        <w:rPr>
          <w:rFonts w:asciiTheme="minorHAnsi" w:hAnsiTheme="minorHAnsi" w:cs="Tahoma"/>
          <w:sz w:val="24"/>
          <w:szCs w:val="24"/>
        </w:rPr>
        <w:t xml:space="preserve">ого </w:t>
      </w:r>
      <w:r w:rsidR="00545B4B" w:rsidRPr="00545B4B">
        <w:rPr>
          <w:rFonts w:asciiTheme="minorHAnsi" w:hAnsiTheme="minorHAnsi" w:cs="Tahoma"/>
          <w:sz w:val="24"/>
          <w:szCs w:val="24"/>
        </w:rPr>
        <w:t>Гражданским кодексом Российской Федерации.</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В таком случае, требования к обеспечению заявки должны быть установлены в </w:t>
      </w:r>
      <w:r w:rsidR="006A15EC">
        <w:rPr>
          <w:rFonts w:asciiTheme="minorHAnsi" w:hAnsiTheme="minorHAnsi" w:cs="Tahoma"/>
          <w:sz w:val="24"/>
          <w:szCs w:val="24"/>
        </w:rPr>
        <w:t>извещении о торгах</w:t>
      </w:r>
      <w:r w:rsidRPr="00545B4B">
        <w:rPr>
          <w:rFonts w:asciiTheme="minorHAnsi" w:hAnsiTheme="minorHAnsi" w:cs="Tahoma"/>
          <w:sz w:val="24"/>
          <w:szCs w:val="24"/>
        </w:rPr>
        <w:t xml:space="preserve"> с указанием срока и формы его предоставления и требованиями к нему, в том числе условия банковской гарантии.</w:t>
      </w:r>
    </w:p>
    <w:p w:rsidR="00545B4B" w:rsidRPr="00545B4B" w:rsidRDefault="006A15EC"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Заказчик</w:t>
      </w:r>
      <w:r w:rsidR="00545B4B" w:rsidRPr="00545B4B">
        <w:rPr>
          <w:rFonts w:asciiTheme="minorHAnsi" w:hAnsiTheme="minorHAnsi" w:cs="Tahoma"/>
          <w:sz w:val="24"/>
          <w:szCs w:val="24"/>
        </w:rPr>
        <w:t xml:space="preserve"> в составе требований к </w:t>
      </w:r>
      <w:r>
        <w:rPr>
          <w:rFonts w:asciiTheme="minorHAnsi" w:hAnsiTheme="minorHAnsi" w:cs="Tahoma"/>
          <w:sz w:val="24"/>
          <w:szCs w:val="24"/>
        </w:rPr>
        <w:t>Участнику</w:t>
      </w:r>
      <w:r w:rsidR="00545B4B" w:rsidRPr="00545B4B">
        <w:rPr>
          <w:rFonts w:asciiTheme="minorHAnsi" w:hAnsiTheme="minorHAnsi" w:cs="Tahoma"/>
          <w:sz w:val="24"/>
          <w:szCs w:val="24"/>
        </w:rPr>
        <w:t xml:space="preserve"> вправе установить требование об обеспечении исполнения </w:t>
      </w:r>
      <w:r>
        <w:rPr>
          <w:rFonts w:asciiTheme="minorHAnsi" w:hAnsiTheme="minorHAnsi" w:cs="Tahoma"/>
          <w:sz w:val="24"/>
          <w:szCs w:val="24"/>
        </w:rPr>
        <w:t xml:space="preserve">доходного </w:t>
      </w:r>
      <w:r w:rsidR="00545B4B" w:rsidRPr="00545B4B">
        <w:rPr>
          <w:rFonts w:asciiTheme="minorHAnsi" w:hAnsiTheme="minorHAnsi" w:cs="Tahoma"/>
          <w:sz w:val="24"/>
          <w:szCs w:val="24"/>
        </w:rPr>
        <w:t xml:space="preserve">договора. </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В таком случае, требования к обеспечению исполнения</w:t>
      </w:r>
      <w:r w:rsidR="006A15EC">
        <w:rPr>
          <w:rFonts w:asciiTheme="minorHAnsi" w:hAnsiTheme="minorHAnsi" w:cs="Tahoma"/>
          <w:sz w:val="24"/>
          <w:szCs w:val="24"/>
        </w:rPr>
        <w:t xml:space="preserve"> доходного</w:t>
      </w:r>
      <w:r w:rsidRPr="00545B4B">
        <w:rPr>
          <w:rFonts w:asciiTheme="minorHAnsi" w:hAnsiTheme="minorHAnsi" w:cs="Tahoma"/>
          <w:sz w:val="24"/>
          <w:szCs w:val="24"/>
        </w:rPr>
        <w:t xml:space="preserve"> договор</w:t>
      </w:r>
      <w:r w:rsidR="001018BB">
        <w:rPr>
          <w:rFonts w:asciiTheme="minorHAnsi" w:hAnsiTheme="minorHAnsi" w:cs="Tahoma"/>
          <w:sz w:val="24"/>
          <w:szCs w:val="24"/>
        </w:rPr>
        <w:t>а</w:t>
      </w:r>
      <w:r w:rsidRPr="00545B4B">
        <w:rPr>
          <w:rFonts w:asciiTheme="minorHAnsi" w:hAnsiTheme="minorHAnsi" w:cs="Tahoma"/>
          <w:sz w:val="24"/>
          <w:szCs w:val="24"/>
        </w:rPr>
        <w:t xml:space="preserve">, в том числе и к виду предоставления исполнения </w:t>
      </w:r>
      <w:r w:rsidR="006A15EC">
        <w:rPr>
          <w:rFonts w:asciiTheme="minorHAnsi" w:hAnsiTheme="minorHAnsi" w:cs="Tahoma"/>
          <w:sz w:val="24"/>
          <w:szCs w:val="24"/>
        </w:rPr>
        <w:t xml:space="preserve">доходного </w:t>
      </w:r>
      <w:r w:rsidRPr="00545B4B">
        <w:rPr>
          <w:rFonts w:asciiTheme="minorHAnsi" w:hAnsiTheme="minorHAnsi" w:cs="Tahoma"/>
          <w:sz w:val="24"/>
          <w:szCs w:val="24"/>
        </w:rPr>
        <w:t xml:space="preserve">договора, должны быть установлены в </w:t>
      </w:r>
      <w:r w:rsidR="006A15EC">
        <w:rPr>
          <w:rFonts w:asciiTheme="minorHAnsi" w:hAnsiTheme="minorHAnsi" w:cs="Tahoma"/>
          <w:sz w:val="24"/>
          <w:szCs w:val="24"/>
        </w:rPr>
        <w:t>извещении о торгах</w:t>
      </w:r>
      <w:r w:rsidRPr="00545B4B">
        <w:rPr>
          <w:rFonts w:asciiTheme="minorHAnsi" w:hAnsiTheme="minorHAnsi" w:cs="Tahoma"/>
          <w:sz w:val="24"/>
          <w:szCs w:val="24"/>
        </w:rPr>
        <w:t xml:space="preserve"> с указанием срока его предоставления до заключения договора.</w:t>
      </w:r>
    </w:p>
    <w:p w:rsidR="00545B4B" w:rsidRPr="00545B4B" w:rsidRDefault="00545B4B" w:rsidP="00C93194">
      <w:pPr>
        <w:pStyle w:val="HTML"/>
        <w:numPr>
          <w:ilvl w:val="1"/>
          <w:numId w:val="5"/>
        </w:numPr>
        <w:tabs>
          <w:tab w:val="clear" w:pos="6412"/>
          <w:tab w:val="left" w:pos="1134"/>
          <w:tab w:val="left" w:pos="4536"/>
        </w:tabs>
        <w:spacing w:before="120"/>
        <w:ind w:left="0" w:firstLine="567"/>
        <w:jc w:val="both"/>
        <w:outlineLvl w:val="1"/>
        <w:rPr>
          <w:rFonts w:asciiTheme="minorHAnsi" w:hAnsiTheme="minorHAnsi" w:cs="Tahoma"/>
          <w:b/>
          <w:sz w:val="24"/>
          <w:szCs w:val="24"/>
        </w:rPr>
      </w:pPr>
      <w:r w:rsidRPr="00545B4B">
        <w:rPr>
          <w:rFonts w:asciiTheme="minorHAnsi" w:hAnsiTheme="minorHAnsi" w:cs="Tahoma"/>
          <w:b/>
          <w:sz w:val="24"/>
          <w:szCs w:val="24"/>
        </w:rPr>
        <w:t>Протокол</w:t>
      </w:r>
      <w:r w:rsidR="006A15EC">
        <w:rPr>
          <w:rFonts w:asciiTheme="minorHAnsi" w:hAnsiTheme="minorHAnsi" w:cs="Tahoma"/>
          <w:b/>
          <w:sz w:val="24"/>
          <w:szCs w:val="24"/>
        </w:rPr>
        <w:t xml:space="preserve"> о результатах торгов </w:t>
      </w:r>
    </w:p>
    <w:p w:rsidR="00C35E1A" w:rsidRDefault="00C35E1A" w:rsidP="00C93194">
      <w:pPr>
        <w:pStyle w:val="HTML"/>
        <w:numPr>
          <w:ilvl w:val="2"/>
          <w:numId w:val="5"/>
        </w:numPr>
        <w:tabs>
          <w:tab w:val="clear" w:pos="916"/>
          <w:tab w:val="clear" w:pos="1832"/>
          <w:tab w:val="clear" w:pos="2748"/>
          <w:tab w:val="clear" w:pos="3664"/>
          <w:tab w:val="clear" w:pos="4580"/>
          <w:tab w:val="clear" w:pos="6412"/>
          <w:tab w:val="left" w:pos="1134"/>
          <w:tab w:val="left" w:pos="1418"/>
          <w:tab w:val="left" w:pos="4820"/>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 xml:space="preserve">Протокол о результатах торгов </w:t>
      </w:r>
      <w:r w:rsidR="00F224C0">
        <w:rPr>
          <w:rFonts w:asciiTheme="minorHAnsi" w:hAnsiTheme="minorHAnsi" w:cs="Tahoma"/>
          <w:sz w:val="24"/>
          <w:szCs w:val="24"/>
        </w:rPr>
        <w:t xml:space="preserve">в форме конкурса или аукциона </w:t>
      </w:r>
      <w:r>
        <w:rPr>
          <w:rFonts w:asciiTheme="minorHAnsi" w:hAnsiTheme="minorHAnsi" w:cs="Tahoma"/>
          <w:sz w:val="24"/>
          <w:szCs w:val="24"/>
        </w:rPr>
        <w:t xml:space="preserve">подписывается в день проведения </w:t>
      </w:r>
      <w:r w:rsidR="00F224C0">
        <w:rPr>
          <w:rFonts w:asciiTheme="minorHAnsi" w:hAnsiTheme="minorHAnsi" w:cs="Tahoma"/>
          <w:sz w:val="24"/>
          <w:szCs w:val="24"/>
        </w:rPr>
        <w:t xml:space="preserve">таких </w:t>
      </w:r>
      <w:r>
        <w:rPr>
          <w:rFonts w:asciiTheme="minorHAnsi" w:hAnsiTheme="minorHAnsi" w:cs="Tahoma"/>
          <w:sz w:val="24"/>
          <w:szCs w:val="24"/>
        </w:rPr>
        <w:t>торгов лицо</w:t>
      </w:r>
      <w:r w:rsidR="00F224C0">
        <w:rPr>
          <w:rFonts w:asciiTheme="minorHAnsi" w:hAnsiTheme="minorHAnsi" w:cs="Tahoma"/>
          <w:sz w:val="24"/>
          <w:szCs w:val="24"/>
        </w:rPr>
        <w:t>м</w:t>
      </w:r>
      <w:r>
        <w:rPr>
          <w:rFonts w:asciiTheme="minorHAnsi" w:hAnsiTheme="minorHAnsi" w:cs="Tahoma"/>
          <w:sz w:val="24"/>
          <w:szCs w:val="24"/>
        </w:rPr>
        <w:t>, выигравш</w:t>
      </w:r>
      <w:r w:rsidR="00F224C0">
        <w:rPr>
          <w:rFonts w:asciiTheme="minorHAnsi" w:hAnsiTheme="minorHAnsi" w:cs="Tahoma"/>
          <w:sz w:val="24"/>
          <w:szCs w:val="24"/>
        </w:rPr>
        <w:t xml:space="preserve">им </w:t>
      </w:r>
      <w:r>
        <w:rPr>
          <w:rFonts w:asciiTheme="minorHAnsi" w:hAnsiTheme="minorHAnsi" w:cs="Tahoma"/>
          <w:sz w:val="24"/>
          <w:szCs w:val="24"/>
        </w:rPr>
        <w:t xml:space="preserve">торги и председателем Комиссии по организации торгов. </w:t>
      </w:r>
    </w:p>
    <w:p w:rsidR="00545B4B" w:rsidRPr="00C35E1A" w:rsidRDefault="00C35E1A" w:rsidP="00C93194">
      <w:pPr>
        <w:pStyle w:val="HTML"/>
        <w:numPr>
          <w:ilvl w:val="2"/>
          <w:numId w:val="5"/>
        </w:numPr>
        <w:tabs>
          <w:tab w:val="clear" w:pos="916"/>
          <w:tab w:val="clear" w:pos="1832"/>
          <w:tab w:val="clear" w:pos="2748"/>
          <w:tab w:val="clear" w:pos="3664"/>
          <w:tab w:val="clear" w:pos="4580"/>
          <w:tab w:val="clear" w:pos="6412"/>
          <w:tab w:val="left" w:pos="1134"/>
          <w:tab w:val="left" w:pos="1418"/>
          <w:tab w:val="left" w:pos="4820"/>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 xml:space="preserve"> </w:t>
      </w:r>
      <w:r w:rsidR="00545B4B" w:rsidRPr="00C35E1A">
        <w:rPr>
          <w:rFonts w:asciiTheme="minorHAnsi" w:hAnsiTheme="minorHAnsi" w:cs="Tahoma"/>
          <w:sz w:val="24"/>
          <w:szCs w:val="24"/>
        </w:rPr>
        <w:t>Протокол</w:t>
      </w:r>
      <w:r>
        <w:rPr>
          <w:rFonts w:asciiTheme="minorHAnsi" w:hAnsiTheme="minorHAnsi" w:cs="Tahoma"/>
          <w:sz w:val="24"/>
          <w:szCs w:val="24"/>
        </w:rPr>
        <w:t xml:space="preserve"> о результатах торгов </w:t>
      </w:r>
      <w:r w:rsidR="00545B4B" w:rsidRPr="00C35E1A">
        <w:rPr>
          <w:rFonts w:asciiTheme="minorHAnsi" w:hAnsiTheme="minorHAnsi" w:cs="Tahoma"/>
          <w:sz w:val="24"/>
          <w:szCs w:val="24"/>
        </w:rPr>
        <w:t>должен содержать следующие сведения:</w:t>
      </w:r>
    </w:p>
    <w:p w:rsidR="00545B4B" w:rsidRPr="005B7DA1" w:rsidRDefault="00545B4B" w:rsidP="00C93194">
      <w:pPr>
        <w:pStyle w:val="afb"/>
        <w:numPr>
          <w:ilvl w:val="0"/>
          <w:numId w:val="11"/>
        </w:numPr>
        <w:tabs>
          <w:tab w:val="left" w:pos="284"/>
        </w:tabs>
        <w:spacing w:line="276" w:lineRule="auto"/>
        <w:jc w:val="both"/>
        <w:rPr>
          <w:rFonts w:asciiTheme="minorHAnsi" w:hAnsiTheme="minorHAnsi" w:cs="Tahoma"/>
          <w:lang w:eastAsia="ru-RU"/>
        </w:rPr>
      </w:pPr>
      <w:r w:rsidRPr="005B7DA1">
        <w:rPr>
          <w:rFonts w:asciiTheme="minorHAnsi" w:hAnsiTheme="minorHAnsi" w:cs="Tahoma"/>
          <w:lang w:eastAsia="ru-RU"/>
        </w:rPr>
        <w:t>дату подписания протокола;</w:t>
      </w:r>
    </w:p>
    <w:p w:rsidR="00545B4B" w:rsidRPr="005B7DA1" w:rsidRDefault="00545B4B" w:rsidP="00C93194">
      <w:pPr>
        <w:pStyle w:val="afb"/>
        <w:numPr>
          <w:ilvl w:val="0"/>
          <w:numId w:val="11"/>
        </w:numPr>
        <w:tabs>
          <w:tab w:val="left" w:pos="284"/>
        </w:tabs>
        <w:spacing w:line="276" w:lineRule="auto"/>
        <w:jc w:val="both"/>
        <w:rPr>
          <w:rFonts w:asciiTheme="minorHAnsi" w:hAnsiTheme="minorHAnsi" w:cs="Tahoma"/>
          <w:lang w:eastAsia="ru-RU"/>
        </w:rPr>
      </w:pPr>
      <w:r w:rsidRPr="005B7DA1">
        <w:rPr>
          <w:rFonts w:asciiTheme="minorHAnsi" w:hAnsiTheme="minorHAnsi" w:cs="Tahoma"/>
          <w:lang w:eastAsia="ru-RU"/>
        </w:rPr>
        <w:t xml:space="preserve">количество поданных на участие в </w:t>
      </w:r>
      <w:r w:rsidR="00C35E1A" w:rsidRPr="005B7DA1">
        <w:rPr>
          <w:rFonts w:asciiTheme="minorHAnsi" w:hAnsiTheme="minorHAnsi" w:cs="Tahoma"/>
          <w:lang w:eastAsia="ru-RU"/>
        </w:rPr>
        <w:t>торгах</w:t>
      </w:r>
      <w:r w:rsidRPr="005B7DA1">
        <w:rPr>
          <w:rFonts w:asciiTheme="minorHAnsi" w:hAnsiTheme="minorHAnsi" w:cs="Tahoma"/>
          <w:lang w:eastAsia="ru-RU"/>
        </w:rPr>
        <w:t>, а также дат</w:t>
      </w:r>
      <w:r w:rsidR="00C35E1A" w:rsidRPr="005B7DA1">
        <w:rPr>
          <w:rFonts w:asciiTheme="minorHAnsi" w:hAnsiTheme="minorHAnsi" w:cs="Tahoma"/>
          <w:lang w:eastAsia="ru-RU"/>
        </w:rPr>
        <w:t>у</w:t>
      </w:r>
      <w:r w:rsidRPr="005B7DA1">
        <w:rPr>
          <w:rFonts w:asciiTheme="minorHAnsi" w:hAnsiTheme="minorHAnsi" w:cs="Tahoma"/>
          <w:lang w:eastAsia="ru-RU"/>
        </w:rPr>
        <w:t xml:space="preserve"> и время регистрации каждой заявки;</w:t>
      </w:r>
    </w:p>
    <w:p w:rsidR="00545B4B" w:rsidRPr="005B7DA1" w:rsidRDefault="00C35E1A" w:rsidP="00C93194">
      <w:pPr>
        <w:pStyle w:val="afb"/>
        <w:numPr>
          <w:ilvl w:val="0"/>
          <w:numId w:val="11"/>
        </w:numPr>
        <w:tabs>
          <w:tab w:val="left" w:pos="284"/>
        </w:tabs>
        <w:spacing w:line="276" w:lineRule="auto"/>
        <w:jc w:val="both"/>
        <w:rPr>
          <w:rFonts w:asciiTheme="minorHAnsi" w:hAnsiTheme="minorHAnsi" w:cs="Tahoma"/>
          <w:lang w:eastAsia="ru-RU"/>
        </w:rPr>
      </w:pPr>
      <w:r w:rsidRPr="005B7DA1">
        <w:rPr>
          <w:rFonts w:asciiTheme="minorHAnsi" w:hAnsiTheme="minorHAnsi" w:cs="Tahoma"/>
          <w:lang w:eastAsia="ru-RU"/>
        </w:rPr>
        <w:t xml:space="preserve">результаты рассмотрения заявок, </w:t>
      </w:r>
      <w:r w:rsidR="00545B4B" w:rsidRPr="005B7DA1">
        <w:rPr>
          <w:rFonts w:asciiTheme="minorHAnsi" w:hAnsiTheme="minorHAnsi" w:cs="Tahoma"/>
          <w:lang w:eastAsia="ru-RU"/>
        </w:rPr>
        <w:t>с указанием в том числе:</w:t>
      </w:r>
    </w:p>
    <w:p w:rsidR="00545B4B" w:rsidRPr="00545B4B" w:rsidRDefault="00545B4B" w:rsidP="005B7DA1">
      <w:pPr>
        <w:pStyle w:val="afb"/>
        <w:tabs>
          <w:tab w:val="left" w:pos="284"/>
        </w:tabs>
        <w:ind w:left="927"/>
        <w:jc w:val="both"/>
        <w:rPr>
          <w:rFonts w:asciiTheme="minorHAnsi" w:hAnsiTheme="minorHAnsi" w:cs="Tahoma"/>
          <w:lang w:eastAsia="ru-RU"/>
        </w:rPr>
      </w:pPr>
      <w:r w:rsidRPr="00545B4B">
        <w:rPr>
          <w:rFonts w:asciiTheme="minorHAnsi" w:hAnsiTheme="minorHAnsi" w:cs="Tahoma"/>
          <w:lang w:eastAsia="ru-RU"/>
        </w:rPr>
        <w:t>а) количества заявок, которые отклонены;</w:t>
      </w:r>
    </w:p>
    <w:p w:rsidR="00545B4B" w:rsidRPr="00545B4B" w:rsidRDefault="00545B4B" w:rsidP="005B7DA1">
      <w:pPr>
        <w:pStyle w:val="afb"/>
        <w:tabs>
          <w:tab w:val="left" w:pos="284"/>
        </w:tabs>
        <w:ind w:left="927"/>
        <w:jc w:val="both"/>
        <w:rPr>
          <w:rFonts w:asciiTheme="minorHAnsi" w:hAnsiTheme="minorHAnsi" w:cs="Tahoma"/>
        </w:rPr>
      </w:pPr>
      <w:r w:rsidRPr="00545B4B">
        <w:rPr>
          <w:rFonts w:asciiTheme="minorHAnsi" w:hAnsiTheme="minorHAnsi" w:cs="Tahoma"/>
          <w:lang w:eastAsia="ru-RU"/>
        </w:rPr>
        <w:t>б) оснований отклонения каждой заявки с указанием</w:t>
      </w:r>
      <w:r w:rsidRPr="00545B4B">
        <w:rPr>
          <w:rFonts w:asciiTheme="minorHAnsi" w:hAnsiTheme="minorHAnsi" w:cs="Tahoma"/>
        </w:rPr>
        <w:t xml:space="preserve"> </w:t>
      </w:r>
      <w:r w:rsidR="00C35E1A">
        <w:rPr>
          <w:rFonts w:asciiTheme="minorHAnsi" w:hAnsiTheme="minorHAnsi" w:cs="Tahoma"/>
        </w:rPr>
        <w:t xml:space="preserve">на </w:t>
      </w:r>
      <w:r w:rsidR="006859C1" w:rsidRPr="00545B4B">
        <w:rPr>
          <w:rFonts w:asciiTheme="minorHAnsi" w:hAnsiTheme="minorHAnsi" w:cs="Tahoma"/>
        </w:rPr>
        <w:t xml:space="preserve">извещение </w:t>
      </w:r>
      <w:r w:rsidR="006859C1">
        <w:rPr>
          <w:rFonts w:asciiTheme="minorHAnsi" w:hAnsiTheme="minorHAnsi" w:cs="Tahoma"/>
        </w:rPr>
        <w:t>о торгах</w:t>
      </w:r>
      <w:r w:rsidR="006859C1" w:rsidRPr="006859C1">
        <w:rPr>
          <w:rFonts w:asciiTheme="minorHAnsi" w:hAnsiTheme="minorHAnsi" w:cs="Tahoma"/>
        </w:rPr>
        <w:t>/иных видов конкурентных процедур</w:t>
      </w:r>
      <w:r w:rsidRPr="00545B4B">
        <w:rPr>
          <w:rFonts w:asciiTheme="minorHAnsi" w:hAnsiTheme="minorHAnsi" w:cs="Tahoma"/>
        </w:rPr>
        <w:t>, которым не соответствует такая заявка;</w:t>
      </w:r>
    </w:p>
    <w:p w:rsidR="00545B4B" w:rsidRPr="005B7DA1" w:rsidRDefault="00545B4B" w:rsidP="00C93194">
      <w:pPr>
        <w:pStyle w:val="afb"/>
        <w:numPr>
          <w:ilvl w:val="0"/>
          <w:numId w:val="11"/>
        </w:numPr>
        <w:tabs>
          <w:tab w:val="left" w:pos="142"/>
          <w:tab w:val="left" w:pos="284"/>
        </w:tabs>
        <w:jc w:val="both"/>
        <w:rPr>
          <w:rFonts w:asciiTheme="minorHAnsi" w:hAnsiTheme="minorHAnsi" w:cs="Tahoma"/>
          <w:i/>
          <w:iCs/>
        </w:rPr>
      </w:pPr>
      <w:r w:rsidRPr="005B7DA1">
        <w:rPr>
          <w:rFonts w:asciiTheme="minorHAnsi" w:hAnsiTheme="minorHAnsi" w:cs="Tahoma"/>
        </w:rPr>
        <w:t>результаты оценки</w:t>
      </w:r>
      <w:r w:rsidR="005B7DA1">
        <w:rPr>
          <w:rFonts w:asciiTheme="minorHAnsi" w:hAnsiTheme="minorHAnsi" w:cs="Tahoma"/>
        </w:rPr>
        <w:t xml:space="preserve"> и рассмотрения </w:t>
      </w:r>
      <w:r w:rsidRPr="005B7DA1">
        <w:rPr>
          <w:rFonts w:asciiTheme="minorHAnsi" w:hAnsiTheme="minorHAnsi" w:cs="Tahoma"/>
        </w:rPr>
        <w:t xml:space="preserve">заявок на участие в </w:t>
      </w:r>
      <w:r w:rsidR="00C35E1A" w:rsidRPr="005B7DA1">
        <w:rPr>
          <w:rFonts w:asciiTheme="minorHAnsi" w:hAnsiTheme="minorHAnsi" w:cs="Tahoma"/>
        </w:rPr>
        <w:t>торгах</w:t>
      </w:r>
      <w:r w:rsidRPr="005B7DA1">
        <w:rPr>
          <w:rFonts w:asciiTheme="minorHAnsi" w:hAnsiTheme="minorHAnsi" w:cs="Tahoma"/>
        </w:rPr>
        <w:t xml:space="preserve"> с указанием итогового решения </w:t>
      </w:r>
      <w:r w:rsidR="00C35E1A" w:rsidRPr="005B7DA1">
        <w:rPr>
          <w:rFonts w:asciiTheme="minorHAnsi" w:hAnsiTheme="minorHAnsi" w:cs="Tahoma"/>
        </w:rPr>
        <w:t>К</w:t>
      </w:r>
      <w:r w:rsidRPr="005B7DA1">
        <w:rPr>
          <w:rFonts w:asciiTheme="minorHAnsi" w:hAnsiTheme="minorHAnsi" w:cs="Tahoma"/>
        </w:rPr>
        <w:t xml:space="preserve">омиссии по осуществлению </w:t>
      </w:r>
      <w:r w:rsidR="00C35E1A" w:rsidRPr="005B7DA1">
        <w:rPr>
          <w:rFonts w:asciiTheme="minorHAnsi" w:hAnsiTheme="minorHAnsi" w:cs="Tahoma"/>
        </w:rPr>
        <w:t>торгов</w:t>
      </w:r>
      <w:r w:rsidRPr="005B7DA1">
        <w:rPr>
          <w:rFonts w:asciiTheme="minorHAnsi" w:hAnsiTheme="minorHAnsi" w:cs="Tahoma"/>
        </w:rPr>
        <w:t xml:space="preserve"> о соответствии заявки на участие в </w:t>
      </w:r>
      <w:r w:rsidR="00C35E1A" w:rsidRPr="005B7DA1">
        <w:rPr>
          <w:rFonts w:asciiTheme="minorHAnsi" w:hAnsiTheme="minorHAnsi" w:cs="Tahoma"/>
        </w:rPr>
        <w:t>торгах</w:t>
      </w:r>
      <w:r w:rsidRPr="005B7DA1">
        <w:rPr>
          <w:rFonts w:asciiTheme="minorHAnsi" w:hAnsiTheme="minorHAnsi" w:cs="Tahoma"/>
        </w:rPr>
        <w:t xml:space="preserve"> требованиям </w:t>
      </w:r>
      <w:r w:rsidR="00C35E1A" w:rsidRPr="005B7DA1">
        <w:rPr>
          <w:rFonts w:asciiTheme="minorHAnsi" w:hAnsiTheme="minorHAnsi" w:cs="Tahoma"/>
        </w:rPr>
        <w:t>извещения о торгах</w:t>
      </w:r>
      <w:r w:rsidRPr="005B7DA1">
        <w:rPr>
          <w:rFonts w:asciiTheme="minorHAnsi" w:hAnsiTheme="minorHAnsi" w:cs="Tahoma"/>
        </w:rPr>
        <w:t xml:space="preserve">, а также о присвоении заявкам на участие в </w:t>
      </w:r>
      <w:r w:rsidR="00C35E1A" w:rsidRPr="005B7DA1">
        <w:rPr>
          <w:rFonts w:asciiTheme="minorHAnsi" w:hAnsiTheme="minorHAnsi" w:cs="Tahoma"/>
        </w:rPr>
        <w:t>торгах</w:t>
      </w:r>
      <w:r w:rsidRPr="005B7DA1">
        <w:rPr>
          <w:rFonts w:asciiTheme="minorHAnsi" w:hAnsiTheme="minorHAnsi" w:cs="Tahoma"/>
        </w:rPr>
        <w:t xml:space="preserve"> значения по каждому из предусмотренных критериев оценки таких заявок</w:t>
      </w:r>
      <w:r w:rsidRPr="005B7DA1">
        <w:rPr>
          <w:rFonts w:asciiTheme="minorHAnsi" w:hAnsiTheme="minorHAnsi" w:cs="Tahoma"/>
          <w:i/>
          <w:iCs/>
        </w:rPr>
        <w:t>;</w:t>
      </w:r>
    </w:p>
    <w:p w:rsidR="005B7DA1" w:rsidRDefault="005B7DA1" w:rsidP="00C93194">
      <w:pPr>
        <w:pStyle w:val="afb"/>
        <w:numPr>
          <w:ilvl w:val="0"/>
          <w:numId w:val="11"/>
        </w:numPr>
        <w:tabs>
          <w:tab w:val="left" w:pos="0"/>
          <w:tab w:val="left" w:pos="142"/>
        </w:tabs>
        <w:jc w:val="both"/>
        <w:rPr>
          <w:rFonts w:asciiTheme="minorHAnsi" w:hAnsiTheme="minorHAnsi" w:cs="Tahoma"/>
        </w:rPr>
      </w:pPr>
      <w:r w:rsidRPr="005B7DA1">
        <w:rPr>
          <w:rFonts w:asciiTheme="minorHAnsi" w:hAnsiTheme="minorHAnsi" w:cs="Tahoma"/>
        </w:rPr>
        <w:t xml:space="preserve">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предложениях участников </w:t>
      </w:r>
      <w:r>
        <w:rPr>
          <w:rFonts w:asciiTheme="minorHAnsi" w:hAnsiTheme="minorHAnsi" w:cs="Tahoma"/>
        </w:rPr>
        <w:t>торгов;</w:t>
      </w:r>
    </w:p>
    <w:p w:rsidR="005B7DA1" w:rsidRPr="005B7DA1" w:rsidRDefault="005B7DA1" w:rsidP="00C93194">
      <w:pPr>
        <w:pStyle w:val="afb"/>
        <w:numPr>
          <w:ilvl w:val="0"/>
          <w:numId w:val="11"/>
        </w:numPr>
        <w:tabs>
          <w:tab w:val="left" w:pos="0"/>
          <w:tab w:val="left" w:pos="142"/>
          <w:tab w:val="left" w:pos="284"/>
          <w:tab w:val="left" w:pos="426"/>
        </w:tabs>
        <w:spacing w:after="200" w:line="276" w:lineRule="auto"/>
        <w:contextualSpacing/>
        <w:jc w:val="both"/>
        <w:rPr>
          <w:rFonts w:asciiTheme="minorHAnsi" w:hAnsiTheme="minorHAnsi" w:cs="Tahoma"/>
          <w:i/>
          <w:iCs/>
        </w:rPr>
      </w:pPr>
      <w:proofErr w:type="gramStart"/>
      <w:r w:rsidRPr="005B7DA1">
        <w:rPr>
          <w:rFonts w:asciiTheme="minorHAnsi" w:hAnsiTheme="minorHAnsi" w:cs="Tahoma"/>
        </w:rPr>
        <w:t>наименование (для юридического лица), фамилию, имя, отчество (при наличии) (для физического лица) участника, выигравшего торги, в том числе единственного участника торгов, с которым планируется заключить договор;</w:t>
      </w:r>
      <w:proofErr w:type="gramEnd"/>
    </w:p>
    <w:p w:rsidR="00545B4B" w:rsidRPr="005B7DA1" w:rsidRDefault="00545B4B" w:rsidP="00C93194">
      <w:pPr>
        <w:pStyle w:val="afb"/>
        <w:numPr>
          <w:ilvl w:val="0"/>
          <w:numId w:val="11"/>
        </w:numPr>
        <w:tabs>
          <w:tab w:val="left" w:pos="142"/>
          <w:tab w:val="left" w:pos="284"/>
        </w:tabs>
        <w:jc w:val="both"/>
        <w:rPr>
          <w:rFonts w:asciiTheme="minorHAnsi" w:hAnsiTheme="minorHAnsi" w:cs="Tahoma"/>
        </w:rPr>
      </w:pPr>
      <w:r w:rsidRPr="005B7DA1">
        <w:rPr>
          <w:rFonts w:asciiTheme="minorHAnsi" w:hAnsiTheme="minorHAnsi" w:cs="Tahoma"/>
        </w:rPr>
        <w:t xml:space="preserve">причины, по которым </w:t>
      </w:r>
      <w:r w:rsidR="00C35E1A" w:rsidRPr="005B7DA1">
        <w:rPr>
          <w:rFonts w:asciiTheme="minorHAnsi" w:hAnsiTheme="minorHAnsi" w:cs="Tahoma"/>
        </w:rPr>
        <w:t>торги признаны несостоявшимися</w:t>
      </w:r>
      <w:r w:rsidRPr="005B7DA1">
        <w:rPr>
          <w:rFonts w:asciiTheme="minorHAnsi" w:hAnsiTheme="minorHAnsi" w:cs="Tahoma"/>
        </w:rPr>
        <w:t>, в случае признания</w:t>
      </w:r>
      <w:r w:rsidR="00C35E1A" w:rsidRPr="005B7DA1">
        <w:rPr>
          <w:rFonts w:asciiTheme="minorHAnsi" w:hAnsiTheme="minorHAnsi" w:cs="Tahoma"/>
        </w:rPr>
        <w:t xml:space="preserve"> их</w:t>
      </w:r>
      <w:r w:rsidRPr="005B7DA1">
        <w:rPr>
          <w:rFonts w:asciiTheme="minorHAnsi" w:hAnsiTheme="minorHAnsi" w:cs="Tahoma"/>
        </w:rPr>
        <w:t xml:space="preserve"> таков</w:t>
      </w:r>
      <w:r w:rsidR="00C35E1A" w:rsidRPr="005B7DA1">
        <w:rPr>
          <w:rFonts w:asciiTheme="minorHAnsi" w:hAnsiTheme="minorHAnsi" w:cs="Tahoma"/>
        </w:rPr>
        <w:t>ыми</w:t>
      </w:r>
      <w:r w:rsidRPr="005B7DA1">
        <w:rPr>
          <w:rFonts w:asciiTheme="minorHAnsi" w:hAnsiTheme="minorHAnsi" w:cs="Tahoma"/>
        </w:rPr>
        <w:t>;</w:t>
      </w:r>
    </w:p>
    <w:p w:rsidR="005B7DA1" w:rsidRDefault="00545B4B" w:rsidP="00C93194">
      <w:pPr>
        <w:pStyle w:val="afb"/>
        <w:numPr>
          <w:ilvl w:val="0"/>
          <w:numId w:val="11"/>
        </w:numPr>
        <w:tabs>
          <w:tab w:val="left" w:pos="142"/>
          <w:tab w:val="left" w:pos="284"/>
        </w:tabs>
        <w:jc w:val="both"/>
        <w:rPr>
          <w:rFonts w:asciiTheme="minorHAnsi" w:hAnsiTheme="minorHAnsi" w:cs="Tahoma"/>
        </w:rPr>
      </w:pPr>
      <w:r w:rsidRPr="00545B4B">
        <w:rPr>
          <w:rFonts w:asciiTheme="minorHAnsi" w:hAnsiTheme="minorHAnsi" w:cs="Tahoma"/>
        </w:rPr>
        <w:t xml:space="preserve">иные сведения в случае, если необходимость их указания в протоколе предусмотрена </w:t>
      </w:r>
      <w:r w:rsidR="00C35E1A">
        <w:rPr>
          <w:rFonts w:asciiTheme="minorHAnsi" w:hAnsiTheme="minorHAnsi" w:cs="Tahoma"/>
        </w:rPr>
        <w:t>настоящим Положением</w:t>
      </w:r>
      <w:r w:rsidRPr="00545B4B">
        <w:rPr>
          <w:rFonts w:asciiTheme="minorHAnsi" w:hAnsiTheme="minorHAnsi" w:cs="Tahoma"/>
        </w:rPr>
        <w:t>.</w:t>
      </w:r>
    </w:p>
    <w:p w:rsidR="00545B4B" w:rsidRPr="000415CE"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0415CE">
        <w:rPr>
          <w:rFonts w:asciiTheme="minorHAnsi" w:hAnsiTheme="minorHAnsi" w:cs="Tahoma"/>
          <w:sz w:val="24"/>
          <w:szCs w:val="24"/>
        </w:rPr>
        <w:t xml:space="preserve">Все протоколы </w:t>
      </w:r>
      <w:r w:rsidR="00774A40">
        <w:rPr>
          <w:rFonts w:asciiTheme="minorHAnsi" w:hAnsiTheme="minorHAnsi" w:cs="Tahoma"/>
          <w:sz w:val="24"/>
          <w:szCs w:val="24"/>
        </w:rPr>
        <w:t xml:space="preserve">по торгам направляются Участникам торгов по электронной почте.  </w:t>
      </w:r>
    </w:p>
    <w:p w:rsidR="00545B4B" w:rsidRDefault="00545B4B" w:rsidP="00C93194">
      <w:pPr>
        <w:pStyle w:val="HTML"/>
        <w:numPr>
          <w:ilvl w:val="1"/>
          <w:numId w:val="5"/>
        </w:numPr>
        <w:tabs>
          <w:tab w:val="clear" w:pos="6412"/>
          <w:tab w:val="left" w:pos="1134"/>
          <w:tab w:val="left" w:pos="4536"/>
        </w:tabs>
        <w:spacing w:before="120"/>
        <w:jc w:val="both"/>
        <w:outlineLvl w:val="1"/>
        <w:rPr>
          <w:rFonts w:asciiTheme="minorHAnsi" w:hAnsiTheme="minorHAnsi" w:cs="Tahoma"/>
          <w:b/>
          <w:sz w:val="24"/>
          <w:szCs w:val="24"/>
        </w:rPr>
      </w:pPr>
      <w:r w:rsidRPr="000415CE">
        <w:rPr>
          <w:rFonts w:asciiTheme="minorHAnsi" w:hAnsiTheme="minorHAnsi" w:cs="Tahoma"/>
          <w:b/>
          <w:sz w:val="24"/>
          <w:szCs w:val="24"/>
        </w:rPr>
        <w:t xml:space="preserve">Отмена </w:t>
      </w:r>
      <w:r w:rsidR="000415CE">
        <w:rPr>
          <w:rFonts w:asciiTheme="minorHAnsi" w:hAnsiTheme="minorHAnsi" w:cs="Tahoma"/>
          <w:b/>
          <w:sz w:val="24"/>
          <w:szCs w:val="24"/>
        </w:rPr>
        <w:t>торгов</w:t>
      </w:r>
      <w:r w:rsidR="00497BF4">
        <w:rPr>
          <w:rFonts w:asciiTheme="minorHAnsi" w:hAnsiTheme="minorHAnsi" w:cs="Tahoma"/>
          <w:b/>
          <w:sz w:val="24"/>
          <w:szCs w:val="24"/>
        </w:rPr>
        <w:t xml:space="preserve"> и иных видов конкурентных процедур</w:t>
      </w:r>
    </w:p>
    <w:p w:rsidR="002E3239" w:rsidRDefault="00DA3075" w:rsidP="002E3239">
      <w:pPr>
        <w:pStyle w:val="5ABCD"/>
        <w:numPr>
          <w:ilvl w:val="2"/>
          <w:numId w:val="5"/>
        </w:numPr>
        <w:tabs>
          <w:tab w:val="left" w:pos="1134"/>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 xml:space="preserve">  </w:t>
      </w:r>
      <w:r w:rsidR="00497BF4">
        <w:rPr>
          <w:rFonts w:asciiTheme="minorHAnsi" w:hAnsiTheme="minorHAnsi" w:cs="Tahoma"/>
          <w:sz w:val="24"/>
          <w:szCs w:val="24"/>
        </w:rPr>
        <w:t>Заказчик вправе отменить закрытые торги или иные виды конкурентных процедур</w:t>
      </w:r>
      <w:r w:rsidR="002E3239">
        <w:rPr>
          <w:rFonts w:asciiTheme="minorHAnsi" w:hAnsiTheme="minorHAnsi" w:cs="Tahoma"/>
          <w:sz w:val="24"/>
          <w:szCs w:val="24"/>
        </w:rPr>
        <w:t>.</w:t>
      </w:r>
    </w:p>
    <w:p w:rsidR="002E3239" w:rsidRDefault="002E3239" w:rsidP="002E3239">
      <w:pPr>
        <w:pStyle w:val="5ABCD"/>
        <w:numPr>
          <w:ilvl w:val="2"/>
          <w:numId w:val="5"/>
        </w:numPr>
        <w:tabs>
          <w:tab w:val="left" w:pos="1134"/>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 xml:space="preserve">  Заказчик вправе в любое время о</w:t>
      </w:r>
      <w:r w:rsidR="00497BF4">
        <w:rPr>
          <w:rFonts w:asciiTheme="minorHAnsi" w:hAnsiTheme="minorHAnsi" w:cs="Tahoma"/>
          <w:sz w:val="24"/>
          <w:szCs w:val="24"/>
        </w:rPr>
        <w:t>тказаться от про</w:t>
      </w:r>
      <w:r>
        <w:rPr>
          <w:rFonts w:asciiTheme="minorHAnsi" w:hAnsiTheme="minorHAnsi" w:cs="Tahoma"/>
          <w:sz w:val="24"/>
          <w:szCs w:val="24"/>
        </w:rPr>
        <w:t>в</w:t>
      </w:r>
      <w:r w:rsidR="00497BF4">
        <w:rPr>
          <w:rFonts w:asciiTheme="minorHAnsi" w:hAnsiTheme="minorHAnsi" w:cs="Tahoma"/>
          <w:sz w:val="24"/>
          <w:szCs w:val="24"/>
        </w:rPr>
        <w:t>едения закрытого запроса котировок или закрытого запроса предложений, а также завершить процедуры запросы котировок и запросы предложений без заключения договора</w:t>
      </w:r>
      <w:r>
        <w:rPr>
          <w:rFonts w:asciiTheme="minorHAnsi" w:hAnsiTheme="minorHAnsi" w:cs="Tahoma"/>
          <w:sz w:val="24"/>
          <w:szCs w:val="24"/>
        </w:rPr>
        <w:t>.</w:t>
      </w:r>
      <w:r w:rsidR="00497BF4">
        <w:rPr>
          <w:rFonts w:asciiTheme="minorHAnsi" w:hAnsiTheme="minorHAnsi" w:cs="Tahoma"/>
          <w:sz w:val="24"/>
          <w:szCs w:val="24"/>
        </w:rPr>
        <w:t xml:space="preserve"> </w:t>
      </w:r>
    </w:p>
    <w:p w:rsidR="002E3239" w:rsidRPr="002E3239" w:rsidRDefault="002E3239" w:rsidP="002E3239">
      <w:pPr>
        <w:pStyle w:val="5ABCD"/>
        <w:numPr>
          <w:ilvl w:val="2"/>
          <w:numId w:val="5"/>
        </w:numPr>
        <w:tabs>
          <w:tab w:val="left" w:pos="1134"/>
          <w:tab w:val="left" w:pos="4536"/>
        </w:tabs>
        <w:spacing w:before="120" w:line="240" w:lineRule="auto"/>
        <w:ind w:left="426" w:firstLine="141"/>
        <w:rPr>
          <w:rFonts w:asciiTheme="minorHAnsi" w:hAnsiTheme="minorHAnsi" w:cs="Tahoma"/>
          <w:sz w:val="24"/>
          <w:szCs w:val="24"/>
        </w:rPr>
      </w:pPr>
      <w:r w:rsidRPr="002E3239">
        <w:rPr>
          <w:rFonts w:asciiTheme="minorHAnsi" w:hAnsiTheme="minorHAnsi" w:cs="Tahoma"/>
          <w:sz w:val="24"/>
          <w:szCs w:val="24"/>
        </w:rPr>
        <w:t xml:space="preserve">Заказчик не возмещает участнику запроса предложений </w:t>
      </w:r>
      <w:r>
        <w:rPr>
          <w:rFonts w:asciiTheme="minorHAnsi" w:hAnsiTheme="minorHAnsi" w:cs="Tahoma"/>
          <w:sz w:val="24"/>
          <w:szCs w:val="24"/>
        </w:rPr>
        <w:t xml:space="preserve">и запроса котировок </w:t>
      </w:r>
      <w:r w:rsidRPr="002E3239">
        <w:rPr>
          <w:rFonts w:asciiTheme="minorHAnsi" w:hAnsiTheme="minorHAnsi" w:cs="Tahoma"/>
          <w:sz w:val="24"/>
          <w:szCs w:val="24"/>
        </w:rPr>
        <w:t>расходы, понесенные им в связи с участием в процедурах запроса предложений</w:t>
      </w:r>
      <w:r>
        <w:rPr>
          <w:rFonts w:asciiTheme="minorHAnsi" w:hAnsiTheme="minorHAnsi" w:cs="Tahoma"/>
          <w:sz w:val="24"/>
          <w:szCs w:val="24"/>
        </w:rPr>
        <w:t xml:space="preserve"> и запроса котировок.</w:t>
      </w:r>
    </w:p>
    <w:p w:rsidR="00DA3075" w:rsidRPr="00DA3075" w:rsidRDefault="002E3239" w:rsidP="00C93194">
      <w:pPr>
        <w:pStyle w:val="5ABCD"/>
        <w:numPr>
          <w:ilvl w:val="2"/>
          <w:numId w:val="5"/>
        </w:numPr>
        <w:tabs>
          <w:tab w:val="left" w:pos="1134"/>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 xml:space="preserve"> </w:t>
      </w:r>
      <w:r w:rsidR="00DA3075" w:rsidRPr="00DA3075">
        <w:rPr>
          <w:rFonts w:asciiTheme="minorHAnsi" w:hAnsiTheme="minorHAnsi" w:cs="Tahoma"/>
          <w:sz w:val="24"/>
          <w:szCs w:val="24"/>
        </w:rPr>
        <w:t>Торги, проводимые в форме закрытого конкурса</w:t>
      </w:r>
      <w:r w:rsidR="00DA3075" w:rsidRPr="002E3239">
        <w:rPr>
          <w:rFonts w:asciiTheme="minorHAnsi" w:hAnsiTheme="minorHAnsi" w:cs="Tahoma"/>
          <w:sz w:val="24"/>
          <w:szCs w:val="24"/>
        </w:rPr>
        <w:t xml:space="preserve"> </w:t>
      </w:r>
      <w:r w:rsidR="00DA3075" w:rsidRPr="00DA3075">
        <w:rPr>
          <w:rFonts w:asciiTheme="minorHAnsi" w:hAnsiTheme="minorHAnsi" w:cs="Tahoma"/>
          <w:sz w:val="24"/>
          <w:szCs w:val="24"/>
        </w:rPr>
        <w:t>с пода</w:t>
      </w:r>
      <w:r w:rsidR="00434BAB">
        <w:rPr>
          <w:rFonts w:asciiTheme="minorHAnsi" w:hAnsiTheme="minorHAnsi" w:cs="Tahoma"/>
          <w:sz w:val="24"/>
          <w:szCs w:val="24"/>
        </w:rPr>
        <w:t xml:space="preserve">чей заявок на электронную почту, </w:t>
      </w:r>
      <w:r w:rsidR="00434BAB" w:rsidRPr="00DA3075">
        <w:rPr>
          <w:rFonts w:asciiTheme="minorHAnsi" w:hAnsiTheme="minorHAnsi" w:cs="Tahoma"/>
          <w:sz w:val="24"/>
          <w:szCs w:val="24"/>
        </w:rPr>
        <w:t xml:space="preserve">закрытого </w:t>
      </w:r>
      <w:r w:rsidR="00434BAB">
        <w:rPr>
          <w:rFonts w:asciiTheme="minorHAnsi" w:hAnsiTheme="minorHAnsi" w:cs="Tahoma"/>
          <w:sz w:val="24"/>
          <w:szCs w:val="24"/>
        </w:rPr>
        <w:t>аукциона</w:t>
      </w:r>
      <w:r w:rsidR="00434BAB" w:rsidRPr="002E3239">
        <w:rPr>
          <w:rFonts w:asciiTheme="minorHAnsi" w:hAnsiTheme="minorHAnsi" w:cs="Tahoma"/>
          <w:sz w:val="24"/>
          <w:szCs w:val="24"/>
        </w:rPr>
        <w:t xml:space="preserve"> </w:t>
      </w:r>
      <w:r w:rsidR="00434BAB" w:rsidRPr="00DA3075">
        <w:rPr>
          <w:rFonts w:asciiTheme="minorHAnsi" w:hAnsiTheme="minorHAnsi" w:cs="Tahoma"/>
          <w:sz w:val="24"/>
          <w:szCs w:val="24"/>
        </w:rPr>
        <w:t>с пода</w:t>
      </w:r>
      <w:r w:rsidR="00434BAB">
        <w:rPr>
          <w:rFonts w:asciiTheme="minorHAnsi" w:hAnsiTheme="minorHAnsi" w:cs="Tahoma"/>
          <w:sz w:val="24"/>
          <w:szCs w:val="24"/>
        </w:rPr>
        <w:t>чей заявок на электронную почту,</w:t>
      </w:r>
      <w:r w:rsidR="00434BAB" w:rsidRPr="00DA3075">
        <w:rPr>
          <w:rFonts w:asciiTheme="minorHAnsi" w:hAnsiTheme="minorHAnsi" w:cs="Tahoma"/>
          <w:sz w:val="24"/>
          <w:szCs w:val="24"/>
        </w:rPr>
        <w:t xml:space="preserve"> </w:t>
      </w:r>
      <w:r w:rsidR="00DA3075" w:rsidRPr="00DA3075">
        <w:rPr>
          <w:rFonts w:asciiTheme="minorHAnsi" w:hAnsiTheme="minorHAnsi" w:cs="Tahoma"/>
          <w:sz w:val="24"/>
          <w:szCs w:val="24"/>
        </w:rPr>
        <w:t>закрыт</w:t>
      </w:r>
      <w:r w:rsidR="00DA3075">
        <w:rPr>
          <w:rFonts w:asciiTheme="minorHAnsi" w:hAnsiTheme="minorHAnsi" w:cs="Tahoma"/>
          <w:sz w:val="24"/>
          <w:szCs w:val="24"/>
        </w:rPr>
        <w:t>ого</w:t>
      </w:r>
      <w:r w:rsidR="00DA3075" w:rsidRPr="00DA3075">
        <w:rPr>
          <w:rFonts w:asciiTheme="minorHAnsi" w:hAnsiTheme="minorHAnsi" w:cs="Tahoma"/>
          <w:sz w:val="24"/>
          <w:szCs w:val="24"/>
        </w:rPr>
        <w:t xml:space="preserve"> конкурс</w:t>
      </w:r>
      <w:r w:rsidR="00DA3075">
        <w:rPr>
          <w:rFonts w:asciiTheme="minorHAnsi" w:hAnsiTheme="minorHAnsi" w:cs="Tahoma"/>
          <w:sz w:val="24"/>
          <w:szCs w:val="24"/>
        </w:rPr>
        <w:t>а</w:t>
      </w:r>
      <w:r w:rsidR="00DA3075" w:rsidRPr="002E3239">
        <w:rPr>
          <w:rFonts w:asciiTheme="minorHAnsi" w:hAnsiTheme="minorHAnsi" w:cs="Tahoma"/>
          <w:sz w:val="24"/>
          <w:szCs w:val="24"/>
        </w:rPr>
        <w:t xml:space="preserve"> </w:t>
      </w:r>
      <w:r w:rsidR="00434BAB">
        <w:rPr>
          <w:rFonts w:asciiTheme="minorHAnsi" w:hAnsiTheme="minorHAnsi" w:cs="Tahoma"/>
          <w:sz w:val="24"/>
          <w:szCs w:val="24"/>
        </w:rPr>
        <w:t xml:space="preserve">с </w:t>
      </w:r>
      <w:r w:rsidR="00DA3075" w:rsidRPr="00DA3075">
        <w:rPr>
          <w:rFonts w:asciiTheme="minorHAnsi" w:hAnsiTheme="minorHAnsi" w:cs="Tahoma"/>
          <w:sz w:val="24"/>
          <w:szCs w:val="24"/>
        </w:rPr>
        <w:lastRenderedPageBreak/>
        <w:t>подачей заявок в запечатанных конвертах</w:t>
      </w:r>
      <w:r w:rsidR="00434BAB">
        <w:rPr>
          <w:rFonts w:asciiTheme="minorHAnsi" w:hAnsiTheme="minorHAnsi" w:cs="Tahoma"/>
          <w:sz w:val="24"/>
          <w:szCs w:val="24"/>
        </w:rPr>
        <w:t xml:space="preserve">, закрытого конкурса с подачей заявок в запечатанных конвертах, </w:t>
      </w:r>
      <w:r w:rsidR="00DA3075">
        <w:rPr>
          <w:rFonts w:asciiTheme="minorHAnsi" w:hAnsiTheme="minorHAnsi" w:cs="Tahoma"/>
          <w:sz w:val="24"/>
          <w:szCs w:val="24"/>
        </w:rPr>
        <w:t>Заказчик вправе отменить не позднее, чем за три дн</w:t>
      </w:r>
      <w:r>
        <w:rPr>
          <w:rFonts w:asciiTheme="minorHAnsi" w:hAnsiTheme="minorHAnsi" w:cs="Tahoma"/>
          <w:sz w:val="24"/>
          <w:szCs w:val="24"/>
        </w:rPr>
        <w:t>я</w:t>
      </w:r>
      <w:r w:rsidR="00DA3075">
        <w:rPr>
          <w:rFonts w:asciiTheme="minorHAnsi" w:hAnsiTheme="minorHAnsi" w:cs="Tahoma"/>
          <w:sz w:val="24"/>
          <w:szCs w:val="24"/>
        </w:rPr>
        <w:t xml:space="preserve"> до</w:t>
      </w:r>
      <w:r>
        <w:rPr>
          <w:rFonts w:asciiTheme="minorHAnsi" w:hAnsiTheme="minorHAnsi" w:cs="Tahoma"/>
          <w:sz w:val="24"/>
          <w:szCs w:val="24"/>
        </w:rPr>
        <w:t xml:space="preserve"> даты</w:t>
      </w:r>
      <w:r w:rsidR="00DA3075">
        <w:rPr>
          <w:rFonts w:asciiTheme="minorHAnsi" w:hAnsiTheme="minorHAnsi" w:cs="Tahoma"/>
          <w:sz w:val="24"/>
          <w:szCs w:val="24"/>
        </w:rPr>
        <w:t xml:space="preserve"> проведения </w:t>
      </w:r>
      <w:r w:rsidR="00AA1326">
        <w:rPr>
          <w:rFonts w:asciiTheme="minorHAnsi" w:hAnsiTheme="minorHAnsi" w:cs="Tahoma"/>
          <w:sz w:val="24"/>
          <w:szCs w:val="24"/>
        </w:rPr>
        <w:t>таких закрытых торгов.</w:t>
      </w:r>
    </w:p>
    <w:p w:rsidR="00497BF4" w:rsidRDefault="00545B4B" w:rsidP="00497BF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Решение об отмене </w:t>
      </w:r>
      <w:r w:rsidR="00DA3075">
        <w:rPr>
          <w:rFonts w:asciiTheme="minorHAnsi" w:hAnsiTheme="minorHAnsi" w:cs="Tahoma"/>
          <w:sz w:val="24"/>
          <w:szCs w:val="24"/>
        </w:rPr>
        <w:t>торгов</w:t>
      </w:r>
      <w:r w:rsidR="00AA1326">
        <w:rPr>
          <w:rFonts w:asciiTheme="minorHAnsi" w:hAnsiTheme="minorHAnsi" w:cs="Tahoma"/>
          <w:sz w:val="24"/>
          <w:szCs w:val="24"/>
        </w:rPr>
        <w:t xml:space="preserve"> и иных видов конкурентных процедур</w:t>
      </w:r>
      <w:r w:rsidRPr="00545B4B">
        <w:rPr>
          <w:rFonts w:asciiTheme="minorHAnsi" w:hAnsiTheme="minorHAnsi" w:cs="Tahoma"/>
          <w:sz w:val="24"/>
          <w:szCs w:val="24"/>
        </w:rPr>
        <w:t xml:space="preserve"> оформляется протоколом отмены </w:t>
      </w:r>
      <w:r w:rsidR="00DA3075">
        <w:rPr>
          <w:rFonts w:asciiTheme="minorHAnsi" w:hAnsiTheme="minorHAnsi" w:cs="Tahoma"/>
          <w:sz w:val="24"/>
          <w:szCs w:val="24"/>
        </w:rPr>
        <w:t>торгов</w:t>
      </w:r>
      <w:r w:rsidR="00AA1326">
        <w:rPr>
          <w:rFonts w:asciiTheme="minorHAnsi" w:hAnsiTheme="minorHAnsi" w:cs="Tahoma"/>
          <w:sz w:val="24"/>
          <w:szCs w:val="24"/>
        </w:rPr>
        <w:t>/иных видов конкурентных процедур</w:t>
      </w:r>
      <w:r w:rsidRPr="00545B4B">
        <w:rPr>
          <w:rFonts w:asciiTheme="minorHAnsi" w:hAnsiTheme="minorHAnsi" w:cs="Tahoma"/>
          <w:sz w:val="24"/>
          <w:szCs w:val="24"/>
        </w:rPr>
        <w:t xml:space="preserve">. Данный протокол размещается </w:t>
      </w:r>
      <w:r w:rsidR="0007025E">
        <w:rPr>
          <w:rFonts w:asciiTheme="minorHAnsi" w:hAnsiTheme="minorHAnsi" w:cs="Tahoma"/>
          <w:sz w:val="24"/>
          <w:szCs w:val="24"/>
        </w:rPr>
        <w:t>на сайте Заказчика</w:t>
      </w:r>
      <w:r w:rsidRPr="00545B4B">
        <w:rPr>
          <w:rFonts w:asciiTheme="minorHAnsi" w:hAnsiTheme="minorHAnsi" w:cs="Tahoma"/>
          <w:sz w:val="24"/>
          <w:szCs w:val="24"/>
        </w:rPr>
        <w:t xml:space="preserve"> в день принятия решения. </w:t>
      </w:r>
    </w:p>
    <w:p w:rsidR="00545B4B" w:rsidRDefault="0007025E" w:rsidP="00C93194">
      <w:pPr>
        <w:pStyle w:val="HTML"/>
        <w:numPr>
          <w:ilvl w:val="1"/>
          <w:numId w:val="5"/>
        </w:numPr>
        <w:tabs>
          <w:tab w:val="clear" w:pos="6412"/>
          <w:tab w:val="left" w:pos="1134"/>
          <w:tab w:val="left" w:pos="4536"/>
        </w:tabs>
        <w:spacing w:before="120"/>
        <w:ind w:left="426" w:firstLine="141"/>
        <w:jc w:val="both"/>
        <w:outlineLvl w:val="1"/>
        <w:rPr>
          <w:rFonts w:asciiTheme="minorHAnsi" w:hAnsiTheme="minorHAnsi" w:cs="Tahoma"/>
          <w:b/>
          <w:sz w:val="24"/>
          <w:szCs w:val="24"/>
        </w:rPr>
      </w:pPr>
      <w:r>
        <w:rPr>
          <w:rFonts w:asciiTheme="minorHAnsi" w:hAnsiTheme="minorHAnsi" w:cs="Tahoma"/>
          <w:b/>
          <w:sz w:val="24"/>
          <w:szCs w:val="24"/>
        </w:rPr>
        <w:t>Закрытый</w:t>
      </w:r>
      <w:r w:rsidR="00545B4B" w:rsidRPr="00545B4B">
        <w:rPr>
          <w:rFonts w:asciiTheme="minorHAnsi" w:hAnsiTheme="minorHAnsi" w:cs="Tahoma"/>
          <w:b/>
          <w:sz w:val="24"/>
          <w:szCs w:val="24"/>
        </w:rPr>
        <w:t xml:space="preserve"> конкурс</w:t>
      </w:r>
    </w:p>
    <w:p w:rsidR="00B82081" w:rsidRDefault="00B82081" w:rsidP="00C93194">
      <w:pPr>
        <w:pStyle w:val="HTML"/>
        <w:numPr>
          <w:ilvl w:val="2"/>
          <w:numId w:val="5"/>
        </w:numPr>
        <w:tabs>
          <w:tab w:val="clear" w:pos="6412"/>
          <w:tab w:val="left" w:pos="1134"/>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 xml:space="preserve"> Торги в форме з</w:t>
      </w:r>
      <w:r w:rsidRPr="00B82081">
        <w:rPr>
          <w:rFonts w:asciiTheme="minorHAnsi" w:hAnsiTheme="minorHAnsi" w:cs="Tahoma"/>
          <w:sz w:val="24"/>
          <w:szCs w:val="24"/>
        </w:rPr>
        <w:t>акрыт</w:t>
      </w:r>
      <w:r>
        <w:rPr>
          <w:rFonts w:asciiTheme="minorHAnsi" w:hAnsiTheme="minorHAnsi" w:cs="Tahoma"/>
          <w:sz w:val="24"/>
          <w:szCs w:val="24"/>
        </w:rPr>
        <w:t>ого</w:t>
      </w:r>
      <w:r w:rsidRPr="00B82081">
        <w:rPr>
          <w:rFonts w:asciiTheme="minorHAnsi" w:hAnsiTheme="minorHAnsi" w:cs="Tahoma"/>
          <w:sz w:val="24"/>
          <w:szCs w:val="24"/>
        </w:rPr>
        <w:t xml:space="preserve"> конкурс</w:t>
      </w:r>
      <w:r>
        <w:rPr>
          <w:rFonts w:asciiTheme="minorHAnsi" w:hAnsiTheme="minorHAnsi" w:cs="Tahoma"/>
          <w:sz w:val="24"/>
          <w:szCs w:val="24"/>
        </w:rPr>
        <w:t>а</w:t>
      </w:r>
      <w:r w:rsidRPr="00B82081">
        <w:rPr>
          <w:rFonts w:asciiTheme="minorHAnsi" w:hAnsiTheme="minorHAnsi" w:cs="Tahoma"/>
          <w:sz w:val="24"/>
          <w:szCs w:val="24"/>
        </w:rPr>
        <w:t xml:space="preserve"> </w:t>
      </w:r>
      <w:r>
        <w:rPr>
          <w:rFonts w:asciiTheme="minorHAnsi" w:hAnsiTheme="minorHAnsi" w:cs="Tahoma"/>
          <w:sz w:val="24"/>
          <w:szCs w:val="24"/>
        </w:rPr>
        <w:t>среди Взаимозависимых лиц Заказчика могут проводиться следующими способами:</w:t>
      </w:r>
    </w:p>
    <w:p w:rsidR="00B82081" w:rsidRDefault="00B82081" w:rsidP="00B82081">
      <w:pPr>
        <w:pStyle w:val="5ABCD"/>
        <w:tabs>
          <w:tab w:val="left" w:pos="1134"/>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 xml:space="preserve">1) </w:t>
      </w:r>
      <w:r w:rsidRPr="00DA3075">
        <w:rPr>
          <w:rFonts w:asciiTheme="minorHAnsi" w:hAnsiTheme="minorHAnsi" w:cs="Tahoma"/>
          <w:sz w:val="24"/>
          <w:szCs w:val="24"/>
        </w:rPr>
        <w:t xml:space="preserve">с подачей заявок на электронную почту </w:t>
      </w:r>
    </w:p>
    <w:p w:rsidR="00B82081" w:rsidRPr="00DA3075" w:rsidRDefault="00B82081" w:rsidP="00B82081">
      <w:pPr>
        <w:pStyle w:val="5ABCD"/>
        <w:tabs>
          <w:tab w:val="left" w:pos="1134"/>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2)</w:t>
      </w:r>
      <w:r w:rsidRPr="00EB5A53">
        <w:t xml:space="preserve"> </w:t>
      </w:r>
      <w:r w:rsidRPr="00DA3075">
        <w:rPr>
          <w:rFonts w:asciiTheme="minorHAnsi" w:hAnsiTheme="minorHAnsi" w:cs="Tahoma"/>
          <w:sz w:val="24"/>
          <w:szCs w:val="24"/>
        </w:rPr>
        <w:t>с подачей заявок в запечатанных конвертах</w:t>
      </w:r>
      <w:r>
        <w:rPr>
          <w:rFonts w:asciiTheme="minorHAnsi" w:hAnsiTheme="minorHAnsi" w:cs="Tahoma"/>
          <w:sz w:val="24"/>
          <w:szCs w:val="24"/>
        </w:rPr>
        <w:t>.</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Конкурс может использоваться в случае </w:t>
      </w:r>
      <w:r w:rsidR="00DA3075">
        <w:rPr>
          <w:rFonts w:asciiTheme="minorHAnsi" w:hAnsiTheme="minorHAnsi" w:cs="Tahoma"/>
          <w:sz w:val="24"/>
          <w:szCs w:val="24"/>
        </w:rPr>
        <w:t>необходимости приобретения/продажи</w:t>
      </w:r>
      <w:r w:rsidRPr="00545B4B">
        <w:rPr>
          <w:rFonts w:asciiTheme="minorHAnsi" w:hAnsiTheme="minorHAnsi" w:cs="Tahoma"/>
          <w:sz w:val="24"/>
          <w:szCs w:val="24"/>
        </w:rPr>
        <w:t xml:space="preserve"> товаров, оказания различных услуг, выполнения работ,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Под </w:t>
      </w:r>
      <w:r w:rsidR="00C95D09">
        <w:rPr>
          <w:rFonts w:asciiTheme="minorHAnsi" w:hAnsiTheme="minorHAnsi" w:cs="Tahoma"/>
          <w:sz w:val="24"/>
          <w:szCs w:val="24"/>
        </w:rPr>
        <w:t xml:space="preserve">закрытым </w:t>
      </w:r>
      <w:r w:rsidRPr="00545B4B">
        <w:rPr>
          <w:rFonts w:asciiTheme="minorHAnsi" w:hAnsiTheme="minorHAnsi" w:cs="Tahoma"/>
          <w:sz w:val="24"/>
          <w:szCs w:val="24"/>
        </w:rPr>
        <w:t>конкурсом понимается форма торгов, при которой победителем конкурса признается участник</w:t>
      </w:r>
      <w:r w:rsidR="0007025E">
        <w:rPr>
          <w:rFonts w:asciiTheme="minorHAnsi" w:hAnsiTheme="minorHAnsi" w:cs="Tahoma"/>
          <w:sz w:val="24"/>
          <w:szCs w:val="24"/>
        </w:rPr>
        <w:t xml:space="preserve"> – </w:t>
      </w:r>
      <w:r w:rsidR="00DA1425">
        <w:rPr>
          <w:rFonts w:asciiTheme="minorHAnsi" w:hAnsiTheme="minorHAnsi" w:cs="Tahoma"/>
          <w:sz w:val="24"/>
          <w:szCs w:val="24"/>
        </w:rPr>
        <w:t>В</w:t>
      </w:r>
      <w:r w:rsidR="0007025E">
        <w:rPr>
          <w:rFonts w:asciiTheme="minorHAnsi" w:hAnsiTheme="minorHAnsi" w:cs="Tahoma"/>
          <w:sz w:val="24"/>
          <w:szCs w:val="24"/>
        </w:rPr>
        <w:t>заимозависимое лицо по отношению к Заказчику</w:t>
      </w:r>
      <w:r w:rsidRPr="00545B4B">
        <w:rPr>
          <w:rFonts w:asciiTheme="minorHAnsi" w:hAnsiTheme="minorHAnsi" w:cs="Tahoma"/>
          <w:sz w:val="24"/>
          <w:szCs w:val="24"/>
        </w:rPr>
        <w:t xml:space="preserve">, заявка которого соответствует требованиям, установленным </w:t>
      </w:r>
      <w:r w:rsidR="00DA1425">
        <w:rPr>
          <w:rFonts w:asciiTheme="minorHAnsi" w:hAnsiTheme="minorHAnsi" w:cs="Tahoma"/>
          <w:sz w:val="24"/>
          <w:szCs w:val="24"/>
        </w:rPr>
        <w:t>извещении о торгах,</w:t>
      </w:r>
      <w:r w:rsidRPr="00545B4B">
        <w:rPr>
          <w:rFonts w:asciiTheme="minorHAnsi" w:hAnsiTheme="minorHAnsi" w:cs="Tahoma"/>
          <w:sz w:val="24"/>
          <w:szCs w:val="24"/>
        </w:rPr>
        <w:t xml:space="preserve"> и содержит лучшие условия исполнения договора. </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При выборе данного способа определения поставщика (подрядчика, исполнителя) учитывается не только стоимость договора, но и другие критерии оценки. Критерии оценки указываются в </w:t>
      </w:r>
      <w:r w:rsidR="00DA1425">
        <w:rPr>
          <w:rFonts w:asciiTheme="minorHAnsi" w:hAnsiTheme="minorHAnsi" w:cs="Tahoma"/>
          <w:sz w:val="24"/>
          <w:szCs w:val="24"/>
        </w:rPr>
        <w:t>извещении о торгах</w:t>
      </w:r>
      <w:r w:rsidRPr="00545B4B">
        <w:rPr>
          <w:rFonts w:asciiTheme="minorHAnsi" w:hAnsiTheme="minorHAnsi" w:cs="Tahoma"/>
          <w:sz w:val="24"/>
          <w:szCs w:val="24"/>
        </w:rPr>
        <w:t>.</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В зависимости от способа подачи заявок конкурс может быть с электронной подачей заявок (</w:t>
      </w:r>
      <w:r w:rsidR="0007025E">
        <w:rPr>
          <w:rFonts w:asciiTheme="minorHAnsi" w:hAnsiTheme="minorHAnsi" w:cs="Tahoma"/>
          <w:sz w:val="24"/>
          <w:szCs w:val="24"/>
        </w:rPr>
        <w:t>закрытый конкурс с подачей заявок на электронную почту</w:t>
      </w:r>
      <w:r w:rsidRPr="00545B4B">
        <w:rPr>
          <w:rFonts w:asciiTheme="minorHAnsi" w:hAnsiTheme="minorHAnsi" w:cs="Tahoma"/>
          <w:sz w:val="24"/>
          <w:szCs w:val="24"/>
        </w:rPr>
        <w:t xml:space="preserve">) или подачей заявок на бумажном носителе. </w:t>
      </w:r>
    </w:p>
    <w:p w:rsidR="00D7452E" w:rsidRDefault="00D7452E"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D7452E">
        <w:rPr>
          <w:rFonts w:asciiTheme="minorHAnsi" w:hAnsiTheme="minorHAnsi" w:cs="Tahoma"/>
          <w:sz w:val="24"/>
          <w:szCs w:val="24"/>
        </w:rPr>
        <w:t xml:space="preserve">Закрытый </w:t>
      </w:r>
      <w:r>
        <w:rPr>
          <w:rFonts w:asciiTheme="minorHAnsi" w:hAnsiTheme="minorHAnsi" w:cs="Tahoma"/>
          <w:sz w:val="24"/>
          <w:szCs w:val="24"/>
        </w:rPr>
        <w:t>конкурс</w:t>
      </w:r>
      <w:r w:rsidRPr="00D7452E">
        <w:rPr>
          <w:rFonts w:asciiTheme="minorHAnsi" w:hAnsiTheme="minorHAnsi" w:cs="Tahoma"/>
          <w:sz w:val="24"/>
          <w:szCs w:val="24"/>
        </w:rPr>
        <w:t xml:space="preserve"> с подачей заявок на электронную почту проводится на адрес электронной почты, указанный в извещении, на которую Участники подают заявки. </w:t>
      </w:r>
    </w:p>
    <w:p w:rsidR="00D7452E" w:rsidRDefault="00D7452E"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Закрытый конкурс</w:t>
      </w:r>
      <w:r w:rsidRPr="00545B4B">
        <w:rPr>
          <w:rFonts w:asciiTheme="minorHAnsi" w:hAnsiTheme="minorHAnsi" w:cs="Tahoma"/>
          <w:sz w:val="24"/>
          <w:szCs w:val="24"/>
        </w:rPr>
        <w:t xml:space="preserve"> с подачей заявок </w:t>
      </w:r>
      <w:r>
        <w:rPr>
          <w:rFonts w:asciiTheme="minorHAnsi" w:hAnsiTheme="minorHAnsi" w:cs="Tahoma"/>
          <w:sz w:val="24"/>
          <w:szCs w:val="24"/>
        </w:rPr>
        <w:t>на бумажном носителе в виде запечатанных конвертов проводится на почтовый адрес, указанный в извещении.</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В случае проведения конкурса, при внесении изменений в извещение, срок подачи заявок на участие в конкурсе, должен быть продлен таким образом, чтобы с даты размещения </w:t>
      </w:r>
      <w:r w:rsidR="00B32CBA">
        <w:rPr>
          <w:rFonts w:asciiTheme="minorHAnsi" w:hAnsiTheme="minorHAnsi" w:cs="Tahoma"/>
          <w:sz w:val="24"/>
          <w:szCs w:val="24"/>
        </w:rPr>
        <w:t>на сайте Заказчика</w:t>
      </w:r>
      <w:r w:rsidRPr="00545B4B">
        <w:rPr>
          <w:rFonts w:asciiTheme="minorHAnsi" w:hAnsiTheme="minorHAnsi" w:cs="Tahoma"/>
          <w:sz w:val="24"/>
          <w:szCs w:val="24"/>
        </w:rPr>
        <w:t xml:space="preserve"> указанных изменений до даты окончания срока подачи заявок на участие в конкурсе оставалось не менее половины срока подачи заявок на участие в таком конкурсе. </w:t>
      </w:r>
      <w:proofErr w:type="gramEnd"/>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Для участия в конкурсе </w:t>
      </w:r>
      <w:r w:rsidR="00DA1425">
        <w:rPr>
          <w:rFonts w:asciiTheme="minorHAnsi" w:hAnsiTheme="minorHAnsi" w:cs="Tahoma"/>
          <w:sz w:val="24"/>
          <w:szCs w:val="24"/>
        </w:rPr>
        <w:t>У</w:t>
      </w:r>
      <w:r w:rsidRPr="00545B4B">
        <w:rPr>
          <w:rFonts w:asciiTheme="minorHAnsi" w:hAnsiTheme="minorHAnsi" w:cs="Tahoma"/>
          <w:sz w:val="24"/>
          <w:szCs w:val="24"/>
        </w:rPr>
        <w:t xml:space="preserve">частник </w:t>
      </w:r>
      <w:r w:rsidR="00DA1425">
        <w:rPr>
          <w:rFonts w:asciiTheme="minorHAnsi" w:hAnsiTheme="minorHAnsi" w:cs="Tahoma"/>
          <w:sz w:val="24"/>
          <w:szCs w:val="24"/>
        </w:rPr>
        <w:t>торгов</w:t>
      </w:r>
      <w:r w:rsidRPr="00545B4B">
        <w:rPr>
          <w:rFonts w:asciiTheme="minorHAnsi" w:hAnsiTheme="minorHAnsi" w:cs="Tahoma"/>
          <w:sz w:val="24"/>
          <w:szCs w:val="24"/>
        </w:rPr>
        <w:t xml:space="preserve"> подает заявку согласно требованиям к форме, месту подачи, содержанию, оформлению и составу заявки на участие в </w:t>
      </w:r>
      <w:r w:rsidR="003C2A32">
        <w:rPr>
          <w:rFonts w:asciiTheme="minorHAnsi" w:hAnsiTheme="minorHAnsi" w:cs="Tahoma"/>
          <w:sz w:val="24"/>
          <w:szCs w:val="24"/>
        </w:rPr>
        <w:t>торгах</w:t>
      </w:r>
      <w:r w:rsidRPr="00545B4B">
        <w:rPr>
          <w:rFonts w:asciiTheme="minorHAnsi" w:hAnsiTheme="minorHAnsi" w:cs="Tahoma"/>
          <w:sz w:val="24"/>
          <w:szCs w:val="24"/>
        </w:rPr>
        <w:t xml:space="preserve">, указанным в </w:t>
      </w:r>
      <w:r w:rsidR="00DA1425">
        <w:rPr>
          <w:rFonts w:asciiTheme="minorHAnsi" w:hAnsiTheme="minorHAnsi" w:cs="Tahoma"/>
          <w:sz w:val="24"/>
          <w:szCs w:val="24"/>
        </w:rPr>
        <w:t>извещении о торгах</w:t>
      </w:r>
      <w:r w:rsidRPr="00545B4B">
        <w:rPr>
          <w:rFonts w:asciiTheme="minorHAnsi" w:hAnsiTheme="minorHAnsi" w:cs="Tahoma"/>
          <w:sz w:val="24"/>
          <w:szCs w:val="24"/>
        </w:rPr>
        <w:t xml:space="preserve">. </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 Комиссия по </w:t>
      </w:r>
      <w:r w:rsidR="003C2A32">
        <w:rPr>
          <w:rFonts w:asciiTheme="minorHAnsi" w:hAnsiTheme="minorHAnsi" w:cs="Tahoma"/>
          <w:sz w:val="24"/>
          <w:szCs w:val="24"/>
        </w:rPr>
        <w:t>проведению торгов</w:t>
      </w:r>
      <w:r w:rsidRPr="00545B4B">
        <w:rPr>
          <w:rFonts w:asciiTheme="minorHAnsi" w:hAnsiTheme="minorHAnsi" w:cs="Tahoma"/>
          <w:sz w:val="24"/>
          <w:szCs w:val="24"/>
        </w:rPr>
        <w:t xml:space="preserve"> рассматривает заявки на участие в конкурсе и участников </w:t>
      </w:r>
      <w:r w:rsidR="003C2A32">
        <w:rPr>
          <w:rFonts w:asciiTheme="minorHAnsi" w:hAnsiTheme="minorHAnsi" w:cs="Tahoma"/>
          <w:sz w:val="24"/>
          <w:szCs w:val="24"/>
        </w:rPr>
        <w:t>торгов</w:t>
      </w:r>
      <w:r w:rsidRPr="00545B4B">
        <w:rPr>
          <w:rFonts w:asciiTheme="minorHAnsi" w:hAnsiTheme="minorHAnsi" w:cs="Tahoma"/>
          <w:sz w:val="24"/>
          <w:szCs w:val="24"/>
        </w:rPr>
        <w:t xml:space="preserve">, подавших такие заявки, на соответствие требованиям, установленным </w:t>
      </w:r>
      <w:r w:rsidR="00DA1425">
        <w:rPr>
          <w:rFonts w:asciiTheme="minorHAnsi" w:hAnsiTheme="minorHAnsi" w:cs="Tahoma"/>
          <w:sz w:val="24"/>
          <w:szCs w:val="24"/>
        </w:rPr>
        <w:t>в извещении о торгах</w:t>
      </w:r>
      <w:r w:rsidRPr="00545B4B">
        <w:rPr>
          <w:rFonts w:asciiTheme="minorHAnsi" w:hAnsiTheme="minorHAnsi" w:cs="Tahoma"/>
          <w:sz w:val="24"/>
          <w:szCs w:val="24"/>
        </w:rPr>
        <w:t>.</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Прием заявок на участие в конкурсе прекращается после окончания срока подачи заявок на участие в конкурсе, установленного в </w:t>
      </w:r>
      <w:r w:rsidR="00DA1425">
        <w:rPr>
          <w:rFonts w:asciiTheme="minorHAnsi" w:hAnsiTheme="minorHAnsi" w:cs="Tahoma"/>
          <w:sz w:val="24"/>
          <w:szCs w:val="24"/>
        </w:rPr>
        <w:t>извещении о торгах</w:t>
      </w:r>
      <w:r w:rsidRPr="00545B4B">
        <w:rPr>
          <w:rFonts w:asciiTheme="minorHAnsi" w:hAnsiTheme="minorHAnsi" w:cs="Tahoma"/>
          <w:sz w:val="24"/>
          <w:szCs w:val="24"/>
        </w:rPr>
        <w:t>.</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Участник </w:t>
      </w:r>
      <w:r w:rsidR="00DA1425">
        <w:rPr>
          <w:rFonts w:asciiTheme="minorHAnsi" w:hAnsiTheme="minorHAnsi" w:cs="Tahoma"/>
          <w:sz w:val="24"/>
          <w:szCs w:val="24"/>
        </w:rPr>
        <w:t>торгов</w:t>
      </w:r>
      <w:r w:rsidRPr="00545B4B">
        <w:rPr>
          <w:rFonts w:asciiTheme="minorHAnsi" w:hAnsiTheme="minorHAnsi" w:cs="Tahoma"/>
          <w:sz w:val="24"/>
          <w:szCs w:val="24"/>
        </w:rPr>
        <w:t>,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lastRenderedPageBreak/>
        <w:t xml:space="preserve">Вскрытие конвертов с заявками на участие в конкурсе осуществляется в день, во время и в месте, </w:t>
      </w:r>
      <w:proofErr w:type="gramStart"/>
      <w:r w:rsidRPr="00545B4B">
        <w:rPr>
          <w:rFonts w:asciiTheme="minorHAnsi" w:hAnsiTheme="minorHAnsi" w:cs="Tahoma"/>
          <w:sz w:val="24"/>
          <w:szCs w:val="24"/>
        </w:rPr>
        <w:t>указанные</w:t>
      </w:r>
      <w:proofErr w:type="gramEnd"/>
      <w:r w:rsidRPr="00545B4B">
        <w:rPr>
          <w:rFonts w:asciiTheme="minorHAnsi" w:hAnsiTheme="minorHAnsi" w:cs="Tahoma"/>
          <w:sz w:val="24"/>
          <w:szCs w:val="24"/>
        </w:rPr>
        <w:t xml:space="preserve"> в </w:t>
      </w:r>
      <w:r w:rsidR="00DA1425">
        <w:rPr>
          <w:rFonts w:asciiTheme="minorHAnsi" w:hAnsiTheme="minorHAnsi" w:cs="Tahoma"/>
          <w:sz w:val="24"/>
          <w:szCs w:val="24"/>
        </w:rPr>
        <w:t>извещении о торгах</w:t>
      </w:r>
      <w:r w:rsidRPr="00545B4B">
        <w:rPr>
          <w:rFonts w:asciiTheme="minorHAnsi" w:hAnsiTheme="minorHAnsi" w:cs="Tahoma"/>
          <w:sz w:val="24"/>
          <w:szCs w:val="24"/>
        </w:rPr>
        <w:t>.</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Заявки, полученные после установленного в </w:t>
      </w:r>
      <w:r w:rsidR="0003638C">
        <w:rPr>
          <w:rFonts w:asciiTheme="minorHAnsi" w:hAnsiTheme="minorHAnsi" w:cs="Tahoma"/>
          <w:sz w:val="24"/>
          <w:szCs w:val="24"/>
        </w:rPr>
        <w:t xml:space="preserve">извещении о торгах </w:t>
      </w:r>
      <w:r w:rsidRPr="00545B4B">
        <w:rPr>
          <w:rFonts w:asciiTheme="minorHAnsi" w:hAnsiTheme="minorHAnsi" w:cs="Tahoma"/>
          <w:sz w:val="24"/>
          <w:szCs w:val="24"/>
        </w:rPr>
        <w:t>срока подачи заявок на участие в конкурсе,  не расс</w:t>
      </w:r>
      <w:r w:rsidR="00601693">
        <w:rPr>
          <w:rFonts w:asciiTheme="minorHAnsi" w:hAnsiTheme="minorHAnsi" w:cs="Tahoma"/>
          <w:sz w:val="24"/>
          <w:szCs w:val="24"/>
        </w:rPr>
        <w:t>матриваются, в случае проведения</w:t>
      </w:r>
      <w:r w:rsidRPr="00545B4B">
        <w:rPr>
          <w:rFonts w:asciiTheme="minorHAnsi" w:hAnsiTheme="minorHAnsi" w:cs="Tahoma"/>
          <w:sz w:val="24"/>
          <w:szCs w:val="24"/>
        </w:rPr>
        <w:t xml:space="preserve"> конкурса с приемом заявок в бумажном виде. </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Рассмотрение заявок на участие в конкурсе осуществляется Комиссией по </w:t>
      </w:r>
      <w:r w:rsidR="0003638C">
        <w:rPr>
          <w:rFonts w:asciiTheme="minorHAnsi" w:hAnsiTheme="minorHAnsi" w:cs="Tahoma"/>
          <w:sz w:val="24"/>
          <w:szCs w:val="24"/>
        </w:rPr>
        <w:t>проведению торгов</w:t>
      </w:r>
      <w:r w:rsidRPr="00545B4B">
        <w:rPr>
          <w:rFonts w:asciiTheme="minorHAnsi" w:hAnsiTheme="minorHAnsi" w:cs="Tahoma"/>
          <w:sz w:val="24"/>
          <w:szCs w:val="24"/>
        </w:rPr>
        <w:t xml:space="preserve"> в целях выявления лучших условий исполнения договора в соответствии с критериями и в порядке, установленном Положением и </w:t>
      </w:r>
      <w:r w:rsidR="0003638C">
        <w:rPr>
          <w:rFonts w:asciiTheme="minorHAnsi" w:hAnsiTheme="minorHAnsi" w:cs="Tahoma"/>
          <w:sz w:val="24"/>
          <w:szCs w:val="24"/>
        </w:rPr>
        <w:t>извещении о торгах</w:t>
      </w:r>
      <w:r w:rsidRPr="00545B4B">
        <w:rPr>
          <w:rFonts w:asciiTheme="minorHAnsi" w:hAnsiTheme="minorHAnsi" w:cs="Tahoma"/>
          <w:sz w:val="24"/>
          <w:szCs w:val="24"/>
        </w:rPr>
        <w:t>.</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Чтобы определить лучшие условия исполнения договора, заказчик оценивает и сопоставляет заявки на участие в конкурсе по критериям, указанным в </w:t>
      </w:r>
      <w:r w:rsidR="0003638C">
        <w:rPr>
          <w:rFonts w:asciiTheme="minorHAnsi" w:hAnsiTheme="minorHAnsi" w:cs="Tahoma"/>
          <w:sz w:val="24"/>
          <w:szCs w:val="24"/>
        </w:rPr>
        <w:t>извещении о торгах</w:t>
      </w:r>
      <w:r w:rsidRPr="00545B4B">
        <w:rPr>
          <w:rFonts w:asciiTheme="minorHAnsi" w:hAnsiTheme="minorHAnsi" w:cs="Tahoma"/>
          <w:sz w:val="24"/>
          <w:szCs w:val="24"/>
        </w:rPr>
        <w:t>.</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Критериями оценки заявок на участие в конкурсе могут быть:</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1) цена;</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2) качественные и (или) функциональные характеристики (потребительские свойства) товара, качество работ, услуг;</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3) расходы на эксплуатацию товара;</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4) расходы на техническое обслуживание товара;</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5) сроки (периоды) поставки товара, выполнения работ, оказания услуг;</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6) срок, на который предоставляются гарантии качества товара, работ, услуг;</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7) деловая репутация участника закупок;</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9) квалификация участника </w:t>
      </w:r>
      <w:r w:rsidR="003C2A32">
        <w:rPr>
          <w:rFonts w:asciiTheme="minorHAnsi" w:hAnsiTheme="minorHAnsi" w:cs="Tahoma"/>
          <w:sz w:val="24"/>
          <w:szCs w:val="24"/>
        </w:rPr>
        <w:t>торгов</w:t>
      </w:r>
      <w:r w:rsidRPr="00545B4B">
        <w:rPr>
          <w:rFonts w:asciiTheme="minorHAnsi" w:hAnsiTheme="minorHAnsi" w:cs="Tahoma"/>
          <w:sz w:val="24"/>
          <w:szCs w:val="24"/>
        </w:rPr>
        <w:t>;</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10) квалификация работников участника </w:t>
      </w:r>
      <w:r w:rsidR="003C2A32">
        <w:rPr>
          <w:rFonts w:asciiTheme="minorHAnsi" w:hAnsiTheme="minorHAnsi" w:cs="Tahoma"/>
          <w:sz w:val="24"/>
          <w:szCs w:val="24"/>
        </w:rPr>
        <w:t>торгов</w:t>
      </w:r>
      <w:r w:rsidRPr="00545B4B">
        <w:rPr>
          <w:rFonts w:asciiTheme="minorHAnsi" w:hAnsiTheme="minorHAnsi" w:cs="Tahoma"/>
          <w:sz w:val="24"/>
          <w:szCs w:val="24"/>
        </w:rPr>
        <w:t>;</w:t>
      </w:r>
    </w:p>
    <w:p w:rsidR="00545B4B" w:rsidRPr="00545B4B" w:rsidRDefault="00545B4B" w:rsidP="00D7452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11) работа участника </w:t>
      </w:r>
      <w:r w:rsidR="003C2A32">
        <w:rPr>
          <w:rFonts w:asciiTheme="minorHAnsi" w:hAnsiTheme="minorHAnsi" w:cs="Tahoma"/>
          <w:sz w:val="24"/>
          <w:szCs w:val="24"/>
        </w:rPr>
        <w:t>торгов</w:t>
      </w:r>
      <w:r w:rsidRPr="00545B4B">
        <w:rPr>
          <w:rFonts w:asciiTheme="minorHAnsi" w:hAnsiTheme="minorHAnsi" w:cs="Tahoma"/>
          <w:sz w:val="24"/>
          <w:szCs w:val="24"/>
        </w:rPr>
        <w:t xml:space="preserve"> с НДС или без НДС (по УСН). </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В </w:t>
      </w:r>
      <w:r w:rsidR="00D672FE">
        <w:rPr>
          <w:rFonts w:asciiTheme="minorHAnsi" w:hAnsiTheme="minorHAnsi" w:cs="Tahoma"/>
          <w:sz w:val="24"/>
          <w:szCs w:val="24"/>
        </w:rPr>
        <w:t>извещении о торгах</w:t>
      </w:r>
      <w:r w:rsidRPr="00545B4B">
        <w:rPr>
          <w:rFonts w:asciiTheme="minorHAnsi" w:hAnsiTheme="minorHAnsi" w:cs="Tahoma"/>
          <w:sz w:val="24"/>
          <w:szCs w:val="24"/>
        </w:rPr>
        <w:t xml:space="preserve"> Заказчик должен указать не менее двух к</w:t>
      </w:r>
      <w:r w:rsidR="0003638C">
        <w:rPr>
          <w:rFonts w:asciiTheme="minorHAnsi" w:hAnsiTheme="minorHAnsi" w:cs="Tahoma"/>
          <w:sz w:val="24"/>
          <w:szCs w:val="24"/>
        </w:rPr>
        <w:t>ритериев из предусмотренных п. 5.9.18.</w:t>
      </w:r>
      <w:r w:rsidRPr="00545B4B">
        <w:rPr>
          <w:rFonts w:asciiTheme="minorHAnsi" w:hAnsiTheme="minorHAnsi" w:cs="Tahoma"/>
          <w:sz w:val="24"/>
          <w:szCs w:val="24"/>
        </w:rPr>
        <w:t xml:space="preserve">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Итоговые баллы по каждому критерию определяются путем произведения количества баллов (суммы баллов по показателям) на значимость критерия.</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Победителем конкурса признается участник, заявке которого присвоено наибольшее количество баллов.</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 Порядок оценки заявок устанавливается в </w:t>
      </w:r>
      <w:r w:rsidR="0003638C">
        <w:rPr>
          <w:rFonts w:asciiTheme="minorHAnsi" w:hAnsiTheme="minorHAnsi" w:cs="Tahoma"/>
          <w:sz w:val="24"/>
          <w:szCs w:val="24"/>
        </w:rPr>
        <w:t>извещении о торгах</w:t>
      </w:r>
      <w:r w:rsidRPr="00545B4B">
        <w:rPr>
          <w:rFonts w:asciiTheme="minorHAnsi" w:hAnsiTheme="minorHAnsi" w:cs="Tahoma"/>
          <w:sz w:val="24"/>
          <w:szCs w:val="24"/>
        </w:rPr>
        <w:t xml:space="preserve">. Он должен позволять однозначно и объективно выявить лучшие из </w:t>
      </w:r>
      <w:r w:rsidR="00601693">
        <w:rPr>
          <w:rFonts w:asciiTheme="minorHAnsi" w:hAnsiTheme="minorHAnsi" w:cs="Tahoma"/>
          <w:sz w:val="24"/>
          <w:szCs w:val="24"/>
        </w:rPr>
        <w:t>предложенных участниками условий</w:t>
      </w:r>
      <w:r w:rsidRPr="00545B4B">
        <w:rPr>
          <w:rFonts w:asciiTheme="minorHAnsi" w:hAnsiTheme="minorHAnsi" w:cs="Tahoma"/>
          <w:sz w:val="24"/>
          <w:szCs w:val="24"/>
        </w:rPr>
        <w:t xml:space="preserve"> исполнения договора.</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На основании результатов рассмотрения</w:t>
      </w:r>
      <w:r w:rsidR="0003638C">
        <w:rPr>
          <w:rFonts w:asciiTheme="minorHAnsi" w:hAnsiTheme="minorHAnsi" w:cs="Tahoma"/>
          <w:sz w:val="24"/>
          <w:szCs w:val="24"/>
        </w:rPr>
        <w:t xml:space="preserve"> и оценки</w:t>
      </w:r>
      <w:r w:rsidRPr="00545B4B">
        <w:rPr>
          <w:rFonts w:asciiTheme="minorHAnsi" w:hAnsiTheme="minorHAnsi" w:cs="Tahoma"/>
          <w:sz w:val="24"/>
          <w:szCs w:val="24"/>
        </w:rPr>
        <w:t xml:space="preserve"> заявок на участие в конкурсе, Комиссией по </w:t>
      </w:r>
      <w:r w:rsidR="0003638C">
        <w:rPr>
          <w:rFonts w:asciiTheme="minorHAnsi" w:hAnsiTheme="minorHAnsi" w:cs="Tahoma"/>
          <w:sz w:val="24"/>
          <w:szCs w:val="24"/>
        </w:rPr>
        <w:t>проведению торгов</w:t>
      </w:r>
      <w:r w:rsidRPr="00545B4B">
        <w:rPr>
          <w:rFonts w:asciiTheme="minorHAnsi" w:hAnsiTheme="minorHAnsi" w:cs="Tahoma"/>
          <w:sz w:val="24"/>
          <w:szCs w:val="24"/>
        </w:rPr>
        <w:t xml:space="preserve"> принимается решение о допуске </w:t>
      </w:r>
      <w:r w:rsidR="0003638C">
        <w:rPr>
          <w:rFonts w:asciiTheme="minorHAnsi" w:hAnsiTheme="minorHAnsi" w:cs="Tahoma"/>
          <w:sz w:val="24"/>
          <w:szCs w:val="24"/>
        </w:rPr>
        <w:t xml:space="preserve">или отказе в допуске </w:t>
      </w:r>
      <w:r w:rsidRPr="00545B4B">
        <w:rPr>
          <w:rFonts w:asciiTheme="minorHAnsi" w:hAnsiTheme="minorHAnsi" w:cs="Tahoma"/>
          <w:sz w:val="24"/>
          <w:szCs w:val="24"/>
        </w:rPr>
        <w:t xml:space="preserve">к участию в конкурсе </w:t>
      </w:r>
      <w:r w:rsidR="0003638C">
        <w:rPr>
          <w:rFonts w:asciiTheme="minorHAnsi" w:hAnsiTheme="minorHAnsi" w:cs="Tahoma"/>
          <w:sz w:val="24"/>
          <w:szCs w:val="24"/>
        </w:rPr>
        <w:t>У</w:t>
      </w:r>
      <w:r w:rsidRPr="00545B4B">
        <w:rPr>
          <w:rFonts w:asciiTheme="minorHAnsi" w:hAnsiTheme="minorHAnsi" w:cs="Tahoma"/>
          <w:sz w:val="24"/>
          <w:szCs w:val="24"/>
        </w:rPr>
        <w:t xml:space="preserve">частника </w:t>
      </w:r>
      <w:r w:rsidR="0003638C">
        <w:rPr>
          <w:rFonts w:asciiTheme="minorHAnsi" w:hAnsiTheme="minorHAnsi" w:cs="Tahoma"/>
          <w:sz w:val="24"/>
          <w:szCs w:val="24"/>
        </w:rPr>
        <w:t>торгов, а также Участник, выигравший конкурс</w:t>
      </w:r>
      <w:r w:rsidRPr="00545B4B">
        <w:rPr>
          <w:rFonts w:asciiTheme="minorHAnsi" w:hAnsiTheme="minorHAnsi" w:cs="Tahoma"/>
          <w:sz w:val="24"/>
          <w:szCs w:val="24"/>
        </w:rPr>
        <w:t>.</w:t>
      </w:r>
    </w:p>
    <w:p w:rsidR="00D672FE" w:rsidRPr="00545B4B" w:rsidRDefault="00D672FE"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lastRenderedPageBreak/>
        <w:t xml:space="preserve">В случае если по окончании срока подачи заявок на участие в конкурсе подана только одна заявка на участие в конкурсе, данную заявку вскрывают, и указанная заявка рассматривается </w:t>
      </w:r>
      <w:r>
        <w:rPr>
          <w:rFonts w:asciiTheme="minorHAnsi" w:hAnsiTheme="minorHAnsi" w:cs="Tahoma"/>
          <w:sz w:val="24"/>
          <w:szCs w:val="24"/>
        </w:rPr>
        <w:t xml:space="preserve">Комиссией по проведению торгов </w:t>
      </w:r>
      <w:r w:rsidRPr="00545B4B">
        <w:rPr>
          <w:rFonts w:asciiTheme="minorHAnsi" w:hAnsiTheme="minorHAnsi" w:cs="Tahoma"/>
          <w:sz w:val="24"/>
          <w:szCs w:val="24"/>
        </w:rPr>
        <w:t xml:space="preserve">в порядке, установленном </w:t>
      </w:r>
      <w:r>
        <w:rPr>
          <w:rFonts w:asciiTheme="minorHAnsi" w:hAnsiTheme="minorHAnsi" w:cs="Tahoma"/>
          <w:sz w:val="24"/>
          <w:szCs w:val="24"/>
        </w:rPr>
        <w:t xml:space="preserve">в извещении </w:t>
      </w:r>
      <w:r w:rsidRPr="00545B4B">
        <w:rPr>
          <w:rFonts w:asciiTheme="minorHAnsi" w:hAnsiTheme="minorHAnsi" w:cs="Tahoma"/>
          <w:sz w:val="24"/>
          <w:szCs w:val="24"/>
        </w:rPr>
        <w:t xml:space="preserve">и </w:t>
      </w:r>
      <w:r>
        <w:rPr>
          <w:rFonts w:asciiTheme="minorHAnsi" w:hAnsiTheme="minorHAnsi" w:cs="Tahoma"/>
          <w:sz w:val="24"/>
          <w:szCs w:val="24"/>
        </w:rPr>
        <w:t xml:space="preserve">настоящем </w:t>
      </w:r>
      <w:r w:rsidRPr="00545B4B">
        <w:rPr>
          <w:rFonts w:asciiTheme="minorHAnsi" w:hAnsiTheme="minorHAnsi" w:cs="Tahoma"/>
          <w:sz w:val="24"/>
          <w:szCs w:val="24"/>
        </w:rPr>
        <w:t>Положени</w:t>
      </w:r>
      <w:r>
        <w:rPr>
          <w:rFonts w:asciiTheme="minorHAnsi" w:hAnsiTheme="minorHAnsi" w:cs="Tahoma"/>
          <w:sz w:val="24"/>
          <w:szCs w:val="24"/>
        </w:rPr>
        <w:t>и</w:t>
      </w:r>
      <w:r w:rsidRPr="00545B4B">
        <w:rPr>
          <w:rFonts w:asciiTheme="minorHAnsi" w:hAnsiTheme="minorHAnsi" w:cs="Tahoma"/>
          <w:sz w:val="24"/>
          <w:szCs w:val="24"/>
        </w:rPr>
        <w:t xml:space="preserve">. </w:t>
      </w:r>
    </w:p>
    <w:p w:rsidR="00D672FE" w:rsidRPr="00545B4B" w:rsidRDefault="00D672FE"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w:t>
      </w:r>
      <w:r>
        <w:rPr>
          <w:rFonts w:asciiTheme="minorHAnsi" w:hAnsiTheme="minorHAnsi" w:cs="Tahoma"/>
          <w:sz w:val="24"/>
          <w:szCs w:val="24"/>
        </w:rPr>
        <w:t>подана только одн</w:t>
      </w:r>
      <w:r w:rsidR="00A22EA2">
        <w:rPr>
          <w:rFonts w:asciiTheme="minorHAnsi" w:hAnsiTheme="minorHAnsi" w:cs="Tahoma"/>
          <w:sz w:val="24"/>
          <w:szCs w:val="24"/>
        </w:rPr>
        <w:t>а</w:t>
      </w:r>
      <w:r w:rsidRPr="00545B4B">
        <w:rPr>
          <w:rFonts w:asciiTheme="minorHAnsi" w:hAnsiTheme="minorHAnsi" w:cs="Tahoma"/>
          <w:sz w:val="24"/>
          <w:szCs w:val="24"/>
        </w:rPr>
        <w:t xml:space="preserve"> заявка </w:t>
      </w:r>
      <w:r>
        <w:rPr>
          <w:rFonts w:asciiTheme="minorHAnsi" w:hAnsiTheme="minorHAnsi" w:cs="Tahoma"/>
          <w:sz w:val="24"/>
          <w:szCs w:val="24"/>
        </w:rPr>
        <w:t xml:space="preserve">либо если только одна заявка </w:t>
      </w:r>
      <w:r w:rsidRPr="00545B4B">
        <w:rPr>
          <w:rFonts w:asciiTheme="minorHAnsi" w:hAnsiTheme="minorHAnsi" w:cs="Tahoma"/>
          <w:sz w:val="24"/>
          <w:szCs w:val="24"/>
        </w:rPr>
        <w:t xml:space="preserve">соответствует требованиям и условиям, предусмотренным </w:t>
      </w:r>
      <w:r w:rsidR="006859C1">
        <w:rPr>
          <w:rFonts w:asciiTheme="minorHAnsi" w:hAnsiTheme="minorHAnsi" w:cs="Tahoma"/>
          <w:sz w:val="24"/>
          <w:szCs w:val="24"/>
        </w:rPr>
        <w:t>и</w:t>
      </w:r>
      <w:r w:rsidR="006859C1" w:rsidRPr="00545B4B">
        <w:rPr>
          <w:rFonts w:asciiTheme="minorHAnsi" w:hAnsiTheme="minorHAnsi" w:cs="Tahoma"/>
          <w:sz w:val="24"/>
          <w:szCs w:val="24"/>
        </w:rPr>
        <w:t>звещени</w:t>
      </w:r>
      <w:r w:rsidR="006859C1">
        <w:rPr>
          <w:rFonts w:asciiTheme="minorHAnsi" w:hAnsiTheme="minorHAnsi" w:cs="Tahoma"/>
          <w:sz w:val="24"/>
          <w:szCs w:val="24"/>
        </w:rPr>
        <w:t>ем</w:t>
      </w:r>
      <w:r w:rsidR="006859C1" w:rsidRPr="00545B4B">
        <w:rPr>
          <w:rFonts w:asciiTheme="minorHAnsi" w:hAnsiTheme="minorHAnsi" w:cs="Tahoma"/>
          <w:sz w:val="24"/>
          <w:szCs w:val="24"/>
        </w:rPr>
        <w:t xml:space="preserve"> </w:t>
      </w:r>
      <w:r w:rsidR="006859C1">
        <w:rPr>
          <w:rFonts w:asciiTheme="minorHAnsi" w:hAnsiTheme="minorHAnsi" w:cs="Tahoma"/>
          <w:sz w:val="24"/>
          <w:szCs w:val="24"/>
        </w:rPr>
        <w:t>о торгах</w:t>
      </w:r>
      <w:r w:rsidRPr="00545B4B">
        <w:rPr>
          <w:rFonts w:asciiTheme="minorHAnsi" w:hAnsiTheme="minorHAnsi" w:cs="Tahoma"/>
          <w:sz w:val="24"/>
          <w:szCs w:val="24"/>
        </w:rPr>
        <w:t xml:space="preserve">, </w:t>
      </w:r>
      <w:r>
        <w:rPr>
          <w:rFonts w:asciiTheme="minorHAnsi" w:hAnsiTheme="minorHAnsi" w:cs="Tahoma"/>
          <w:sz w:val="24"/>
          <w:szCs w:val="24"/>
        </w:rPr>
        <w:t>торги признаются несостоявшимися, а Заказчик</w:t>
      </w:r>
      <w:r w:rsidRPr="00545B4B">
        <w:rPr>
          <w:rFonts w:asciiTheme="minorHAnsi" w:hAnsiTheme="minorHAnsi" w:cs="Tahoma"/>
          <w:sz w:val="24"/>
          <w:szCs w:val="24"/>
        </w:rPr>
        <w:t xml:space="preserve"> передает </w:t>
      </w:r>
      <w:r>
        <w:rPr>
          <w:rFonts w:asciiTheme="minorHAnsi" w:hAnsiTheme="minorHAnsi" w:cs="Tahoma"/>
          <w:sz w:val="24"/>
          <w:szCs w:val="24"/>
        </w:rPr>
        <w:t>единственному У</w:t>
      </w:r>
      <w:r w:rsidRPr="00545B4B">
        <w:rPr>
          <w:rFonts w:asciiTheme="minorHAnsi" w:hAnsiTheme="minorHAnsi" w:cs="Tahoma"/>
          <w:sz w:val="24"/>
          <w:szCs w:val="24"/>
        </w:rPr>
        <w:t>частнику</w:t>
      </w:r>
      <w:r>
        <w:rPr>
          <w:rFonts w:asciiTheme="minorHAnsi" w:hAnsiTheme="minorHAnsi" w:cs="Tahoma"/>
          <w:sz w:val="24"/>
          <w:szCs w:val="24"/>
        </w:rPr>
        <w:t xml:space="preserve"> для подписания </w:t>
      </w:r>
      <w:r w:rsidRPr="00545B4B">
        <w:rPr>
          <w:rFonts w:asciiTheme="minorHAnsi" w:hAnsiTheme="minorHAnsi" w:cs="Tahoma"/>
          <w:sz w:val="24"/>
          <w:szCs w:val="24"/>
        </w:rPr>
        <w:t xml:space="preserve">договор, который составляется путем включения условий исполнения договора, предложенных таким участником в заявке на участие в конкурсе, в проект договора, приложенного к </w:t>
      </w:r>
      <w:r w:rsidR="006859C1" w:rsidRPr="00545B4B">
        <w:rPr>
          <w:rFonts w:asciiTheme="minorHAnsi" w:hAnsiTheme="minorHAnsi" w:cs="Tahoma"/>
          <w:sz w:val="24"/>
          <w:szCs w:val="24"/>
        </w:rPr>
        <w:t xml:space="preserve">извещение </w:t>
      </w:r>
      <w:r w:rsidR="006859C1">
        <w:rPr>
          <w:rFonts w:asciiTheme="minorHAnsi" w:hAnsiTheme="minorHAnsi" w:cs="Tahoma"/>
          <w:sz w:val="24"/>
          <w:szCs w:val="24"/>
        </w:rPr>
        <w:t>о торгах</w:t>
      </w:r>
      <w:r w:rsidRPr="00545B4B">
        <w:rPr>
          <w:rFonts w:asciiTheme="minorHAnsi" w:hAnsiTheme="minorHAnsi" w:cs="Tahoma"/>
          <w:sz w:val="24"/>
          <w:szCs w:val="24"/>
        </w:rPr>
        <w:t xml:space="preserve">. </w:t>
      </w:r>
    </w:p>
    <w:p w:rsidR="0003638C"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03638C">
        <w:rPr>
          <w:rFonts w:asciiTheme="minorHAnsi" w:hAnsiTheme="minorHAnsi" w:cs="Tahoma"/>
          <w:sz w:val="24"/>
          <w:szCs w:val="24"/>
        </w:rPr>
        <w:t xml:space="preserve">Комиссия по </w:t>
      </w:r>
      <w:r w:rsidR="0003638C" w:rsidRPr="0003638C">
        <w:rPr>
          <w:rFonts w:asciiTheme="minorHAnsi" w:hAnsiTheme="minorHAnsi" w:cs="Tahoma"/>
          <w:sz w:val="24"/>
          <w:szCs w:val="24"/>
        </w:rPr>
        <w:t>проведению торгов</w:t>
      </w:r>
      <w:r w:rsidRPr="0003638C">
        <w:rPr>
          <w:rFonts w:asciiTheme="minorHAnsi" w:hAnsiTheme="minorHAnsi" w:cs="Tahoma"/>
          <w:sz w:val="24"/>
          <w:szCs w:val="24"/>
        </w:rPr>
        <w:t xml:space="preserve"> вправе отклонить все конкурсные заявки, если ни одна из них не удовлетворяет установленным требованиям </w:t>
      </w:r>
      <w:r w:rsidR="0003638C" w:rsidRPr="0003638C">
        <w:rPr>
          <w:rFonts w:asciiTheme="minorHAnsi" w:hAnsiTheme="minorHAnsi" w:cs="Tahoma"/>
          <w:sz w:val="24"/>
          <w:szCs w:val="24"/>
        </w:rPr>
        <w:t>извещения о торгах</w:t>
      </w:r>
      <w:r w:rsidRPr="0003638C">
        <w:rPr>
          <w:rFonts w:asciiTheme="minorHAnsi" w:hAnsiTheme="minorHAnsi" w:cs="Tahoma"/>
          <w:sz w:val="24"/>
          <w:szCs w:val="24"/>
        </w:rPr>
        <w:t xml:space="preserve"> в отношении участника конкурса, предмета конкурса, условий договора, оформления заявки.</w:t>
      </w:r>
    </w:p>
    <w:p w:rsidR="00D672FE" w:rsidRDefault="00D672FE"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По итогам проведения </w:t>
      </w:r>
      <w:r>
        <w:rPr>
          <w:rFonts w:asciiTheme="minorHAnsi" w:hAnsiTheme="minorHAnsi" w:cs="Tahoma"/>
          <w:sz w:val="24"/>
          <w:szCs w:val="24"/>
        </w:rPr>
        <w:t>конкурса</w:t>
      </w:r>
      <w:r w:rsidRPr="00545B4B">
        <w:rPr>
          <w:rFonts w:asciiTheme="minorHAnsi" w:hAnsiTheme="minorHAnsi" w:cs="Tahoma"/>
          <w:sz w:val="24"/>
          <w:szCs w:val="24"/>
        </w:rPr>
        <w:t xml:space="preserve"> </w:t>
      </w:r>
      <w:r>
        <w:rPr>
          <w:rFonts w:asciiTheme="minorHAnsi" w:hAnsiTheme="minorHAnsi" w:cs="Tahoma"/>
          <w:sz w:val="24"/>
          <w:szCs w:val="24"/>
        </w:rPr>
        <w:t xml:space="preserve">в день его проведения </w:t>
      </w:r>
      <w:r w:rsidRPr="00545B4B">
        <w:rPr>
          <w:rFonts w:asciiTheme="minorHAnsi" w:hAnsiTheme="minorHAnsi" w:cs="Tahoma"/>
          <w:sz w:val="24"/>
          <w:szCs w:val="24"/>
        </w:rPr>
        <w:t xml:space="preserve">составляется протокол </w:t>
      </w:r>
      <w:r>
        <w:rPr>
          <w:rFonts w:asciiTheme="minorHAnsi" w:hAnsiTheme="minorHAnsi" w:cs="Tahoma"/>
          <w:sz w:val="24"/>
          <w:szCs w:val="24"/>
        </w:rPr>
        <w:t>о результатах торгов, который, при наличии победителя конкурса, подписывается с победителем и имеет силу договора</w:t>
      </w:r>
      <w:r w:rsidRPr="00545B4B">
        <w:rPr>
          <w:rFonts w:asciiTheme="minorHAnsi" w:hAnsiTheme="minorHAnsi" w:cs="Tahoma"/>
          <w:sz w:val="24"/>
          <w:szCs w:val="24"/>
        </w:rPr>
        <w:t xml:space="preserve">. </w:t>
      </w:r>
      <w:r w:rsidR="00A22EA2">
        <w:rPr>
          <w:rFonts w:asciiTheme="minorHAnsi" w:hAnsiTheme="minorHAnsi" w:cs="Tahoma"/>
          <w:sz w:val="24"/>
          <w:szCs w:val="24"/>
        </w:rPr>
        <w:t xml:space="preserve">Подписание протокола не освобождает стороны от обязанности в последующем подписать договор. </w:t>
      </w:r>
    </w:p>
    <w:p w:rsidR="00D672FE" w:rsidRDefault="00D672FE" w:rsidP="00D672FE">
      <w:pPr>
        <w:pStyle w:val="HTML"/>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p>
    <w:p w:rsidR="00545B4B" w:rsidRPr="00545B4B" w:rsidRDefault="00C95D09" w:rsidP="00C93194">
      <w:pPr>
        <w:pStyle w:val="HTML"/>
        <w:numPr>
          <w:ilvl w:val="1"/>
          <w:numId w:val="5"/>
        </w:numPr>
        <w:tabs>
          <w:tab w:val="clear" w:pos="6412"/>
          <w:tab w:val="left" w:pos="1134"/>
          <w:tab w:val="left" w:pos="4536"/>
        </w:tabs>
        <w:spacing w:before="120"/>
        <w:ind w:left="426" w:firstLine="141"/>
        <w:jc w:val="both"/>
        <w:outlineLvl w:val="1"/>
        <w:rPr>
          <w:rFonts w:asciiTheme="minorHAnsi" w:hAnsiTheme="minorHAnsi" w:cs="Tahoma"/>
          <w:b/>
          <w:sz w:val="24"/>
          <w:szCs w:val="24"/>
        </w:rPr>
      </w:pPr>
      <w:r>
        <w:rPr>
          <w:rFonts w:asciiTheme="minorHAnsi" w:hAnsiTheme="minorHAnsi" w:cs="Tahoma"/>
          <w:b/>
          <w:sz w:val="24"/>
          <w:szCs w:val="24"/>
        </w:rPr>
        <w:t>За</w:t>
      </w:r>
      <w:r w:rsidR="00545B4B" w:rsidRPr="00545B4B">
        <w:rPr>
          <w:rFonts w:asciiTheme="minorHAnsi" w:hAnsiTheme="minorHAnsi" w:cs="Tahoma"/>
          <w:b/>
          <w:sz w:val="24"/>
          <w:szCs w:val="24"/>
        </w:rPr>
        <w:t xml:space="preserve">крытый аукцион </w:t>
      </w:r>
    </w:p>
    <w:p w:rsidR="00B82081" w:rsidRDefault="00B82081" w:rsidP="00C93194">
      <w:pPr>
        <w:pStyle w:val="HTML"/>
        <w:numPr>
          <w:ilvl w:val="2"/>
          <w:numId w:val="5"/>
        </w:numPr>
        <w:tabs>
          <w:tab w:val="clear" w:pos="6412"/>
          <w:tab w:val="left" w:pos="1134"/>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Торги в форме з</w:t>
      </w:r>
      <w:r w:rsidRPr="00B82081">
        <w:rPr>
          <w:rFonts w:asciiTheme="minorHAnsi" w:hAnsiTheme="minorHAnsi" w:cs="Tahoma"/>
          <w:sz w:val="24"/>
          <w:szCs w:val="24"/>
        </w:rPr>
        <w:t>акрыт</w:t>
      </w:r>
      <w:r>
        <w:rPr>
          <w:rFonts w:asciiTheme="minorHAnsi" w:hAnsiTheme="minorHAnsi" w:cs="Tahoma"/>
          <w:sz w:val="24"/>
          <w:szCs w:val="24"/>
        </w:rPr>
        <w:t>ого</w:t>
      </w:r>
      <w:r w:rsidRPr="00B82081">
        <w:rPr>
          <w:rFonts w:asciiTheme="minorHAnsi" w:hAnsiTheme="minorHAnsi" w:cs="Tahoma"/>
          <w:sz w:val="24"/>
          <w:szCs w:val="24"/>
        </w:rPr>
        <w:t xml:space="preserve"> </w:t>
      </w:r>
      <w:r w:rsidR="00D7452E">
        <w:rPr>
          <w:rFonts w:asciiTheme="minorHAnsi" w:hAnsiTheme="minorHAnsi" w:cs="Tahoma"/>
          <w:sz w:val="24"/>
          <w:szCs w:val="24"/>
        </w:rPr>
        <w:t>аукциона</w:t>
      </w:r>
      <w:r w:rsidRPr="00B82081">
        <w:rPr>
          <w:rFonts w:asciiTheme="minorHAnsi" w:hAnsiTheme="minorHAnsi" w:cs="Tahoma"/>
          <w:sz w:val="24"/>
          <w:szCs w:val="24"/>
        </w:rPr>
        <w:t xml:space="preserve"> </w:t>
      </w:r>
      <w:r>
        <w:rPr>
          <w:rFonts w:asciiTheme="minorHAnsi" w:hAnsiTheme="minorHAnsi" w:cs="Tahoma"/>
          <w:sz w:val="24"/>
          <w:szCs w:val="24"/>
        </w:rPr>
        <w:t>среди Взаимозависимых лиц Заказчика могут проводиться следующими способами:</w:t>
      </w:r>
    </w:p>
    <w:p w:rsidR="00B82081" w:rsidRDefault="00B82081" w:rsidP="00D7452E">
      <w:pPr>
        <w:pStyle w:val="5ABCD"/>
        <w:tabs>
          <w:tab w:val="left" w:pos="1134"/>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 xml:space="preserve">1) </w:t>
      </w:r>
      <w:r w:rsidRPr="00DA3075">
        <w:rPr>
          <w:rFonts w:asciiTheme="minorHAnsi" w:hAnsiTheme="minorHAnsi" w:cs="Tahoma"/>
          <w:sz w:val="24"/>
          <w:szCs w:val="24"/>
        </w:rPr>
        <w:t xml:space="preserve">с подачей заявок на электронную почту </w:t>
      </w:r>
    </w:p>
    <w:p w:rsidR="00B82081" w:rsidRPr="00DA3075" w:rsidRDefault="00B82081" w:rsidP="00D7452E">
      <w:pPr>
        <w:pStyle w:val="5ABCD"/>
        <w:tabs>
          <w:tab w:val="left" w:pos="1134"/>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2)</w:t>
      </w:r>
      <w:r w:rsidRPr="00EB5A53">
        <w:t xml:space="preserve"> </w:t>
      </w:r>
      <w:r w:rsidRPr="00DA3075">
        <w:rPr>
          <w:rFonts w:asciiTheme="minorHAnsi" w:hAnsiTheme="minorHAnsi" w:cs="Tahoma"/>
          <w:sz w:val="24"/>
          <w:szCs w:val="24"/>
        </w:rPr>
        <w:t>с подачей заявок в запечатанных конвертах</w:t>
      </w:r>
      <w:r>
        <w:rPr>
          <w:rFonts w:asciiTheme="minorHAnsi" w:hAnsiTheme="minorHAnsi" w:cs="Tahoma"/>
          <w:sz w:val="24"/>
          <w:szCs w:val="24"/>
        </w:rPr>
        <w:t>.</w:t>
      </w:r>
    </w:p>
    <w:p w:rsidR="00545B4B" w:rsidRPr="00B82081"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proofErr w:type="gramStart"/>
      <w:r w:rsidRPr="00B82081">
        <w:rPr>
          <w:rFonts w:asciiTheme="minorHAnsi" w:hAnsiTheme="minorHAnsi" w:cs="Tahoma"/>
          <w:sz w:val="24"/>
          <w:szCs w:val="24"/>
        </w:rPr>
        <w:t xml:space="preserve">Аукцион может проводиться </w:t>
      </w:r>
      <w:r w:rsidR="0003638C" w:rsidRPr="00B82081">
        <w:rPr>
          <w:rFonts w:asciiTheme="minorHAnsi" w:hAnsiTheme="minorHAnsi" w:cs="Tahoma"/>
          <w:sz w:val="24"/>
          <w:szCs w:val="24"/>
        </w:rPr>
        <w:t>Заказчиком</w:t>
      </w:r>
      <w:r w:rsidRPr="00B82081">
        <w:rPr>
          <w:rFonts w:asciiTheme="minorHAnsi" w:hAnsiTheme="minorHAnsi" w:cs="Tahoma"/>
          <w:sz w:val="24"/>
          <w:szCs w:val="24"/>
        </w:rPr>
        <w:t xml:space="preserve"> в случае, когда им однозначно сформулированы подробные требования к закупаемой</w:t>
      </w:r>
      <w:r w:rsidR="00B82081">
        <w:rPr>
          <w:rFonts w:asciiTheme="minorHAnsi" w:hAnsiTheme="minorHAnsi" w:cs="Tahoma"/>
          <w:sz w:val="24"/>
          <w:szCs w:val="24"/>
        </w:rPr>
        <w:t xml:space="preserve"> (характеристики продаваемой</w:t>
      </w:r>
      <w:r w:rsidRPr="00B82081">
        <w:rPr>
          <w:rFonts w:asciiTheme="minorHAnsi" w:hAnsiTheme="minorHAnsi" w:cs="Tahoma"/>
          <w:sz w:val="24"/>
          <w:szCs w:val="24"/>
        </w:rPr>
        <w:t xml:space="preserve"> продукции</w:t>
      </w:r>
      <w:r w:rsidR="00B82081">
        <w:rPr>
          <w:rFonts w:asciiTheme="minorHAnsi" w:hAnsiTheme="minorHAnsi" w:cs="Tahoma"/>
          <w:sz w:val="24"/>
          <w:szCs w:val="24"/>
        </w:rPr>
        <w:t>)</w:t>
      </w:r>
      <w:r w:rsidRPr="00B82081">
        <w:rPr>
          <w:rFonts w:asciiTheme="minorHAnsi" w:hAnsiTheme="minorHAnsi" w:cs="Tahoma"/>
          <w:sz w:val="24"/>
          <w:szCs w:val="24"/>
        </w:rPr>
        <w:t>, в том числе определен товарный знак закупаемого</w:t>
      </w:r>
      <w:r w:rsidR="00B82081">
        <w:rPr>
          <w:rFonts w:asciiTheme="minorHAnsi" w:hAnsiTheme="minorHAnsi" w:cs="Tahoma"/>
          <w:sz w:val="24"/>
          <w:szCs w:val="24"/>
        </w:rPr>
        <w:t xml:space="preserve"> (продаваемого)</w:t>
      </w:r>
      <w:r w:rsidRPr="00B82081">
        <w:rPr>
          <w:rFonts w:asciiTheme="minorHAnsi" w:hAnsiTheme="minorHAnsi" w:cs="Tahoma"/>
          <w:sz w:val="24"/>
          <w:szCs w:val="24"/>
        </w:rPr>
        <w:t xml:space="preserve">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roofErr w:type="gramEnd"/>
    </w:p>
    <w:p w:rsidR="00545B4B" w:rsidRPr="00B82081"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proofErr w:type="gramStart"/>
      <w:r w:rsidRPr="00B82081">
        <w:rPr>
          <w:rFonts w:asciiTheme="minorHAnsi" w:hAnsiTheme="minorHAnsi" w:cs="Tahoma"/>
          <w:sz w:val="24"/>
          <w:szCs w:val="24"/>
        </w:rPr>
        <w:t xml:space="preserve">Под </w:t>
      </w:r>
      <w:r w:rsidR="00C95D09" w:rsidRPr="00B82081">
        <w:rPr>
          <w:rFonts w:asciiTheme="minorHAnsi" w:hAnsiTheme="minorHAnsi" w:cs="Tahoma"/>
          <w:sz w:val="24"/>
          <w:szCs w:val="24"/>
        </w:rPr>
        <w:t xml:space="preserve">закрытым </w:t>
      </w:r>
      <w:r w:rsidRPr="00B82081">
        <w:rPr>
          <w:rFonts w:asciiTheme="minorHAnsi" w:hAnsiTheme="minorHAnsi" w:cs="Tahoma"/>
          <w:sz w:val="24"/>
          <w:szCs w:val="24"/>
        </w:rPr>
        <w:t>аукционом понимается форма торгов, при которой победителем</w:t>
      </w:r>
      <w:r w:rsidR="00C95D09" w:rsidRPr="00B82081">
        <w:rPr>
          <w:rFonts w:asciiTheme="minorHAnsi" w:hAnsiTheme="minorHAnsi" w:cs="Tahoma"/>
          <w:sz w:val="24"/>
          <w:szCs w:val="24"/>
        </w:rPr>
        <w:t xml:space="preserve"> </w:t>
      </w:r>
      <w:r w:rsidR="00DD26C4" w:rsidRPr="00B82081">
        <w:rPr>
          <w:rFonts w:asciiTheme="minorHAnsi" w:hAnsiTheme="minorHAnsi" w:cs="Tahoma"/>
          <w:sz w:val="24"/>
          <w:szCs w:val="24"/>
        </w:rPr>
        <w:t xml:space="preserve">аукциона признается </w:t>
      </w:r>
      <w:r w:rsidR="0003638C" w:rsidRPr="00B82081">
        <w:rPr>
          <w:rFonts w:asciiTheme="minorHAnsi" w:hAnsiTheme="minorHAnsi" w:cs="Tahoma"/>
          <w:sz w:val="24"/>
          <w:szCs w:val="24"/>
        </w:rPr>
        <w:t>В</w:t>
      </w:r>
      <w:r w:rsidR="00C95D09" w:rsidRPr="00B82081">
        <w:rPr>
          <w:rFonts w:asciiTheme="minorHAnsi" w:hAnsiTheme="minorHAnsi" w:cs="Tahoma"/>
          <w:sz w:val="24"/>
          <w:szCs w:val="24"/>
        </w:rPr>
        <w:t>заимозависим</w:t>
      </w:r>
      <w:r w:rsidR="00DD26C4" w:rsidRPr="00B82081">
        <w:rPr>
          <w:rFonts w:asciiTheme="minorHAnsi" w:hAnsiTheme="minorHAnsi" w:cs="Tahoma"/>
          <w:sz w:val="24"/>
          <w:szCs w:val="24"/>
        </w:rPr>
        <w:t>ое</w:t>
      </w:r>
      <w:r w:rsidR="00C95D09" w:rsidRPr="00B82081">
        <w:rPr>
          <w:rFonts w:asciiTheme="minorHAnsi" w:hAnsiTheme="minorHAnsi" w:cs="Tahoma"/>
          <w:sz w:val="24"/>
          <w:szCs w:val="24"/>
        </w:rPr>
        <w:t xml:space="preserve"> лицо по отношению к Заказчику</w:t>
      </w:r>
      <w:r w:rsidRPr="00B82081">
        <w:rPr>
          <w:rFonts w:asciiTheme="minorHAnsi" w:hAnsiTheme="minorHAnsi" w:cs="Tahoma"/>
          <w:sz w:val="24"/>
          <w:szCs w:val="24"/>
        </w:rPr>
        <w:t xml:space="preserve">, с которым заключается договор, заявка которого соответствует требованиям, установленным </w:t>
      </w:r>
      <w:r w:rsidR="0003638C" w:rsidRPr="00B82081">
        <w:rPr>
          <w:rFonts w:asciiTheme="minorHAnsi" w:hAnsiTheme="minorHAnsi" w:cs="Tahoma"/>
          <w:sz w:val="24"/>
          <w:szCs w:val="24"/>
        </w:rPr>
        <w:t>в извещении о торгах</w:t>
      </w:r>
      <w:r w:rsidRPr="00B82081">
        <w:rPr>
          <w:rFonts w:asciiTheme="minorHAnsi" w:hAnsiTheme="minorHAnsi" w:cs="Tahoma"/>
          <w:sz w:val="24"/>
          <w:szCs w:val="24"/>
        </w:rPr>
        <w:t xml:space="preserve">, и которое предложило наиболее низкую цену договора </w:t>
      </w:r>
      <w:r w:rsidR="00C3190D" w:rsidRPr="00B82081">
        <w:rPr>
          <w:rFonts w:asciiTheme="minorHAnsi" w:hAnsiTheme="minorHAnsi" w:cs="Tahoma"/>
          <w:sz w:val="24"/>
          <w:szCs w:val="24"/>
        </w:rPr>
        <w:t xml:space="preserve">(высокую цену - для доходных договоров) </w:t>
      </w:r>
      <w:r w:rsidRPr="00B82081">
        <w:rPr>
          <w:rFonts w:asciiTheme="minorHAnsi" w:hAnsiTheme="minorHAnsi" w:cs="Tahoma"/>
          <w:sz w:val="24"/>
          <w:szCs w:val="24"/>
        </w:rPr>
        <w:t>путем снижения</w:t>
      </w:r>
      <w:r w:rsidR="00C3190D" w:rsidRPr="00B82081">
        <w:rPr>
          <w:rFonts w:asciiTheme="minorHAnsi" w:hAnsiTheme="minorHAnsi" w:cs="Tahoma"/>
          <w:sz w:val="24"/>
          <w:szCs w:val="24"/>
        </w:rPr>
        <w:t xml:space="preserve"> (увеличения - для доходных договоров)</w:t>
      </w:r>
      <w:r w:rsidRPr="00B82081">
        <w:rPr>
          <w:rFonts w:asciiTheme="minorHAnsi" w:hAnsiTheme="minorHAnsi" w:cs="Tahoma"/>
          <w:sz w:val="24"/>
          <w:szCs w:val="24"/>
        </w:rPr>
        <w:t xml:space="preserve"> начальной (максимальной) цены договора, указанной в извещении о </w:t>
      </w:r>
      <w:r w:rsidR="0003638C" w:rsidRPr="00B82081">
        <w:rPr>
          <w:rFonts w:asciiTheme="minorHAnsi" w:hAnsiTheme="minorHAnsi" w:cs="Tahoma"/>
          <w:sz w:val="24"/>
          <w:szCs w:val="24"/>
        </w:rPr>
        <w:t>торгах</w:t>
      </w:r>
      <w:r w:rsidRPr="00B82081">
        <w:rPr>
          <w:rFonts w:asciiTheme="minorHAnsi" w:hAnsiTheme="minorHAnsi" w:cs="Tahoma"/>
          <w:sz w:val="24"/>
          <w:szCs w:val="24"/>
        </w:rPr>
        <w:t>, на установленную в</w:t>
      </w:r>
      <w:proofErr w:type="gramEnd"/>
      <w:r w:rsidRPr="00B82081">
        <w:rPr>
          <w:rFonts w:asciiTheme="minorHAnsi" w:hAnsiTheme="minorHAnsi" w:cs="Tahoma"/>
          <w:sz w:val="24"/>
          <w:szCs w:val="24"/>
        </w:rPr>
        <w:t xml:space="preserve"> </w:t>
      </w:r>
      <w:proofErr w:type="gramStart"/>
      <w:r w:rsidR="0003638C" w:rsidRPr="00B82081">
        <w:rPr>
          <w:rFonts w:asciiTheme="minorHAnsi" w:hAnsiTheme="minorHAnsi" w:cs="Tahoma"/>
          <w:sz w:val="24"/>
          <w:szCs w:val="24"/>
        </w:rPr>
        <w:t>таком</w:t>
      </w:r>
      <w:proofErr w:type="gramEnd"/>
      <w:r w:rsidR="0003638C" w:rsidRPr="00B82081">
        <w:rPr>
          <w:rFonts w:asciiTheme="minorHAnsi" w:hAnsiTheme="minorHAnsi" w:cs="Tahoma"/>
          <w:sz w:val="24"/>
          <w:szCs w:val="24"/>
        </w:rPr>
        <w:t xml:space="preserve"> извещении</w:t>
      </w:r>
      <w:r w:rsidRPr="00B82081">
        <w:rPr>
          <w:rFonts w:asciiTheme="minorHAnsi" w:hAnsiTheme="minorHAnsi" w:cs="Tahoma"/>
          <w:sz w:val="24"/>
          <w:szCs w:val="24"/>
        </w:rPr>
        <w:t xml:space="preserve"> величину (далее - "шаг аукциона").</w:t>
      </w:r>
    </w:p>
    <w:p w:rsidR="00D7452E"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B82081">
        <w:rPr>
          <w:rFonts w:asciiTheme="minorHAnsi" w:hAnsiTheme="minorHAnsi" w:cs="Tahoma"/>
          <w:sz w:val="24"/>
          <w:szCs w:val="24"/>
        </w:rPr>
        <w:t xml:space="preserve">Аукцион может использоваться в случае </w:t>
      </w:r>
      <w:r w:rsidR="003C2A32">
        <w:rPr>
          <w:rFonts w:asciiTheme="minorHAnsi" w:hAnsiTheme="minorHAnsi" w:cs="Tahoma"/>
          <w:sz w:val="24"/>
          <w:szCs w:val="24"/>
        </w:rPr>
        <w:t>необходимости покупки/продажи</w:t>
      </w:r>
      <w:r w:rsidRPr="00B82081">
        <w:rPr>
          <w:rFonts w:asciiTheme="minorHAnsi" w:hAnsiTheme="minorHAnsi" w:cs="Tahoma"/>
          <w:sz w:val="24"/>
          <w:szCs w:val="24"/>
        </w:rPr>
        <w:t xml:space="preserve"> ТМЦ. </w:t>
      </w:r>
    </w:p>
    <w:p w:rsidR="00D7452E" w:rsidRDefault="00D7452E"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Закрытый аукцион</w:t>
      </w:r>
      <w:r w:rsidRPr="00D7452E">
        <w:rPr>
          <w:rFonts w:asciiTheme="minorHAnsi" w:hAnsiTheme="minorHAnsi" w:cs="Tahoma"/>
          <w:sz w:val="24"/>
          <w:szCs w:val="24"/>
        </w:rPr>
        <w:t xml:space="preserve"> с подачей заявок на электронную почту проводится на адрес электронной почты, указанный в извещении, на которую Участники подают заявки. </w:t>
      </w:r>
    </w:p>
    <w:p w:rsidR="00D7452E" w:rsidRDefault="00D7452E"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Закрытый аукцион</w:t>
      </w:r>
      <w:r w:rsidRPr="00545B4B">
        <w:rPr>
          <w:rFonts w:asciiTheme="minorHAnsi" w:hAnsiTheme="minorHAnsi" w:cs="Tahoma"/>
          <w:sz w:val="24"/>
          <w:szCs w:val="24"/>
        </w:rPr>
        <w:t xml:space="preserve"> с подачей заявок </w:t>
      </w:r>
      <w:r>
        <w:rPr>
          <w:rFonts w:asciiTheme="minorHAnsi" w:hAnsiTheme="minorHAnsi" w:cs="Tahoma"/>
          <w:sz w:val="24"/>
          <w:szCs w:val="24"/>
        </w:rPr>
        <w:t>на бумажном носителе в виде запечатанных конвертов проводится на почтовый адрес, указанный в извещении.</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B82081">
        <w:rPr>
          <w:rFonts w:asciiTheme="minorHAnsi" w:hAnsiTheme="minorHAnsi" w:cs="Tahoma"/>
          <w:sz w:val="24"/>
          <w:szCs w:val="24"/>
        </w:rPr>
        <w:t xml:space="preserve">Для участия в аукционе </w:t>
      </w:r>
      <w:r w:rsidR="00C3190D" w:rsidRPr="00B82081">
        <w:rPr>
          <w:rFonts w:asciiTheme="minorHAnsi" w:hAnsiTheme="minorHAnsi" w:cs="Tahoma"/>
          <w:sz w:val="24"/>
          <w:szCs w:val="24"/>
        </w:rPr>
        <w:t>У</w:t>
      </w:r>
      <w:r w:rsidRPr="00B82081">
        <w:rPr>
          <w:rFonts w:asciiTheme="minorHAnsi" w:hAnsiTheme="minorHAnsi" w:cs="Tahoma"/>
          <w:sz w:val="24"/>
          <w:szCs w:val="24"/>
        </w:rPr>
        <w:t>частник подает заявку на участие в аукционе. Требования к содержанию, форме, оформлению и составу заявки на участие в аукционе</w:t>
      </w:r>
      <w:r w:rsidRPr="00545B4B">
        <w:rPr>
          <w:rFonts w:asciiTheme="minorHAnsi" w:hAnsiTheme="minorHAnsi" w:cs="Tahoma"/>
          <w:sz w:val="24"/>
          <w:szCs w:val="24"/>
        </w:rPr>
        <w:t xml:space="preserve"> указываются в </w:t>
      </w:r>
      <w:r w:rsidR="00C3190D">
        <w:rPr>
          <w:rFonts w:asciiTheme="minorHAnsi" w:hAnsiTheme="minorHAnsi" w:cs="Tahoma"/>
          <w:sz w:val="24"/>
          <w:szCs w:val="24"/>
        </w:rPr>
        <w:t>извещении о торгах</w:t>
      </w:r>
      <w:r w:rsidRPr="00545B4B">
        <w:rPr>
          <w:rFonts w:asciiTheme="minorHAnsi" w:hAnsiTheme="minorHAnsi" w:cs="Tahoma"/>
          <w:sz w:val="24"/>
          <w:szCs w:val="24"/>
        </w:rPr>
        <w:t xml:space="preserve"> с учетом настоящего Положения.</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lastRenderedPageBreak/>
        <w:t xml:space="preserve">На основании результатов рассмотрения заявок на участие в аукционе Комиссией по </w:t>
      </w:r>
      <w:r w:rsidR="00B82081">
        <w:rPr>
          <w:rFonts w:asciiTheme="minorHAnsi" w:hAnsiTheme="minorHAnsi" w:cs="Tahoma"/>
          <w:sz w:val="24"/>
          <w:szCs w:val="24"/>
        </w:rPr>
        <w:t>проведению торгов</w:t>
      </w:r>
      <w:r w:rsidRPr="00545B4B">
        <w:rPr>
          <w:rFonts w:asciiTheme="minorHAnsi" w:hAnsiTheme="minorHAnsi" w:cs="Tahoma"/>
          <w:sz w:val="24"/>
          <w:szCs w:val="24"/>
        </w:rPr>
        <w:t xml:space="preserve"> принимается решение о допуске </w:t>
      </w:r>
      <w:r w:rsidR="00B82081">
        <w:rPr>
          <w:rFonts w:asciiTheme="minorHAnsi" w:hAnsiTheme="minorHAnsi" w:cs="Tahoma"/>
          <w:sz w:val="24"/>
          <w:szCs w:val="24"/>
        </w:rPr>
        <w:t xml:space="preserve">или отказе в допуске </w:t>
      </w:r>
      <w:r w:rsidRPr="00545B4B">
        <w:rPr>
          <w:rFonts w:asciiTheme="minorHAnsi" w:hAnsiTheme="minorHAnsi" w:cs="Tahoma"/>
          <w:sz w:val="24"/>
          <w:szCs w:val="24"/>
        </w:rPr>
        <w:t>к участию в аукционе участника</w:t>
      </w:r>
      <w:r w:rsidR="00B82081">
        <w:rPr>
          <w:rFonts w:asciiTheme="minorHAnsi" w:hAnsiTheme="minorHAnsi" w:cs="Tahoma"/>
          <w:sz w:val="24"/>
          <w:szCs w:val="24"/>
        </w:rPr>
        <w:t xml:space="preserve"> </w:t>
      </w:r>
      <w:r w:rsidR="003C2A32">
        <w:rPr>
          <w:rFonts w:asciiTheme="minorHAnsi" w:hAnsiTheme="minorHAnsi" w:cs="Tahoma"/>
          <w:sz w:val="24"/>
          <w:szCs w:val="24"/>
        </w:rPr>
        <w:t>торгов</w:t>
      </w:r>
      <w:r w:rsidR="00B82081">
        <w:rPr>
          <w:rFonts w:asciiTheme="minorHAnsi" w:hAnsiTheme="minorHAnsi" w:cs="Tahoma"/>
          <w:sz w:val="24"/>
          <w:szCs w:val="24"/>
        </w:rPr>
        <w:t xml:space="preserve"> и о признании победителя аукциона</w:t>
      </w:r>
      <w:r w:rsidRPr="00545B4B">
        <w:rPr>
          <w:rFonts w:asciiTheme="minorHAnsi" w:hAnsiTheme="minorHAnsi" w:cs="Tahoma"/>
          <w:sz w:val="24"/>
          <w:szCs w:val="24"/>
        </w:rPr>
        <w:t>.</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Подача предложений о цене договора участниками </w:t>
      </w:r>
      <w:r w:rsidR="003C2A32">
        <w:rPr>
          <w:rFonts w:asciiTheme="minorHAnsi" w:hAnsiTheme="minorHAnsi" w:cs="Tahoma"/>
          <w:sz w:val="24"/>
          <w:szCs w:val="24"/>
        </w:rPr>
        <w:t>торгов</w:t>
      </w:r>
      <w:r w:rsidRPr="00545B4B">
        <w:rPr>
          <w:rFonts w:asciiTheme="minorHAnsi" w:hAnsiTheme="minorHAnsi" w:cs="Tahoma"/>
          <w:sz w:val="24"/>
          <w:szCs w:val="24"/>
        </w:rPr>
        <w:t xml:space="preserve"> осуществляется в день проведения аукциона, установленный в </w:t>
      </w:r>
      <w:r w:rsidR="00B82081">
        <w:rPr>
          <w:rFonts w:asciiTheme="minorHAnsi" w:hAnsiTheme="minorHAnsi" w:cs="Tahoma"/>
          <w:sz w:val="24"/>
          <w:szCs w:val="24"/>
        </w:rPr>
        <w:t>Извещении о проведении торгов в форме аукциона</w:t>
      </w:r>
      <w:r w:rsidRPr="00545B4B">
        <w:rPr>
          <w:rFonts w:asciiTheme="minorHAnsi" w:hAnsiTheme="minorHAnsi" w:cs="Tahoma"/>
          <w:sz w:val="24"/>
          <w:szCs w:val="24"/>
        </w:rPr>
        <w:t>.</w:t>
      </w:r>
    </w:p>
    <w:p w:rsidR="00545B4B" w:rsidRPr="00545B4B" w:rsidRDefault="00B82081"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 xml:space="preserve">Извещение о торгах в форме </w:t>
      </w:r>
      <w:r w:rsidR="00545B4B" w:rsidRPr="00545B4B">
        <w:rPr>
          <w:rFonts w:asciiTheme="minorHAnsi" w:hAnsiTheme="minorHAnsi" w:cs="Tahoma"/>
          <w:sz w:val="24"/>
          <w:szCs w:val="24"/>
        </w:rPr>
        <w:t>аукцион</w:t>
      </w:r>
      <w:r>
        <w:rPr>
          <w:rFonts w:asciiTheme="minorHAnsi" w:hAnsiTheme="minorHAnsi" w:cs="Tahoma"/>
          <w:sz w:val="24"/>
          <w:szCs w:val="24"/>
        </w:rPr>
        <w:t>а</w:t>
      </w:r>
      <w:r w:rsidR="00545B4B" w:rsidRPr="00545B4B">
        <w:rPr>
          <w:rFonts w:asciiTheme="minorHAnsi" w:hAnsiTheme="minorHAnsi" w:cs="Tahoma"/>
          <w:sz w:val="24"/>
          <w:szCs w:val="24"/>
        </w:rPr>
        <w:t xml:space="preserve"> должна содержать сведения о дате, месте, времени и порядке проведения аукциона. </w:t>
      </w:r>
    </w:p>
    <w:p w:rsidR="00F224C0" w:rsidRDefault="00F224C0"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В случае</w:t>
      </w:r>
      <w:proofErr w:type="gramStart"/>
      <w:r w:rsidRPr="00545B4B">
        <w:rPr>
          <w:rFonts w:asciiTheme="minorHAnsi" w:hAnsiTheme="minorHAnsi" w:cs="Tahoma"/>
          <w:sz w:val="24"/>
          <w:szCs w:val="24"/>
        </w:rPr>
        <w:t>,</w:t>
      </w:r>
      <w:proofErr w:type="gramEnd"/>
      <w:r w:rsidRPr="00545B4B">
        <w:rPr>
          <w:rFonts w:asciiTheme="minorHAnsi" w:hAnsiTheme="minorHAnsi" w:cs="Tahoma"/>
          <w:sz w:val="24"/>
          <w:szCs w:val="24"/>
        </w:rPr>
        <w:t xml:space="preserve"> если </w:t>
      </w:r>
      <w:r>
        <w:rPr>
          <w:rFonts w:asciiTheme="minorHAnsi" w:hAnsiTheme="minorHAnsi" w:cs="Tahoma"/>
          <w:sz w:val="24"/>
          <w:szCs w:val="24"/>
        </w:rPr>
        <w:t>подана только одно</w:t>
      </w:r>
      <w:r w:rsidRPr="00545B4B">
        <w:rPr>
          <w:rFonts w:asciiTheme="minorHAnsi" w:hAnsiTheme="minorHAnsi" w:cs="Tahoma"/>
          <w:sz w:val="24"/>
          <w:szCs w:val="24"/>
        </w:rPr>
        <w:t xml:space="preserve"> заявка </w:t>
      </w:r>
      <w:r>
        <w:rPr>
          <w:rFonts w:asciiTheme="minorHAnsi" w:hAnsiTheme="minorHAnsi" w:cs="Tahoma"/>
          <w:sz w:val="24"/>
          <w:szCs w:val="24"/>
        </w:rPr>
        <w:t xml:space="preserve">либо если только одна заявка </w:t>
      </w:r>
      <w:r w:rsidRPr="00545B4B">
        <w:rPr>
          <w:rFonts w:asciiTheme="minorHAnsi" w:hAnsiTheme="minorHAnsi" w:cs="Tahoma"/>
          <w:sz w:val="24"/>
          <w:szCs w:val="24"/>
        </w:rPr>
        <w:t xml:space="preserve">соответствует требованиям и условиям, предусмотренным </w:t>
      </w:r>
      <w:r>
        <w:rPr>
          <w:rFonts w:asciiTheme="minorHAnsi" w:hAnsiTheme="minorHAnsi" w:cs="Tahoma"/>
          <w:sz w:val="24"/>
          <w:szCs w:val="24"/>
        </w:rPr>
        <w:t>Извещением о торгах</w:t>
      </w:r>
      <w:r w:rsidRPr="00545B4B">
        <w:rPr>
          <w:rFonts w:asciiTheme="minorHAnsi" w:hAnsiTheme="minorHAnsi" w:cs="Tahoma"/>
          <w:sz w:val="24"/>
          <w:szCs w:val="24"/>
        </w:rPr>
        <w:t xml:space="preserve">, </w:t>
      </w:r>
      <w:r>
        <w:rPr>
          <w:rFonts w:asciiTheme="minorHAnsi" w:hAnsiTheme="minorHAnsi" w:cs="Tahoma"/>
          <w:sz w:val="24"/>
          <w:szCs w:val="24"/>
        </w:rPr>
        <w:t>торги признаются несостоявшимися, а Заказчик</w:t>
      </w:r>
      <w:r w:rsidRPr="00545B4B">
        <w:rPr>
          <w:rFonts w:asciiTheme="minorHAnsi" w:hAnsiTheme="minorHAnsi" w:cs="Tahoma"/>
          <w:sz w:val="24"/>
          <w:szCs w:val="24"/>
        </w:rPr>
        <w:t xml:space="preserve"> передает </w:t>
      </w:r>
      <w:r>
        <w:rPr>
          <w:rFonts w:asciiTheme="minorHAnsi" w:hAnsiTheme="minorHAnsi" w:cs="Tahoma"/>
          <w:sz w:val="24"/>
          <w:szCs w:val="24"/>
        </w:rPr>
        <w:t>единственному У</w:t>
      </w:r>
      <w:r w:rsidRPr="00545B4B">
        <w:rPr>
          <w:rFonts w:asciiTheme="minorHAnsi" w:hAnsiTheme="minorHAnsi" w:cs="Tahoma"/>
          <w:sz w:val="24"/>
          <w:szCs w:val="24"/>
        </w:rPr>
        <w:t>частнику</w:t>
      </w:r>
      <w:r>
        <w:rPr>
          <w:rFonts w:asciiTheme="minorHAnsi" w:hAnsiTheme="minorHAnsi" w:cs="Tahoma"/>
          <w:sz w:val="24"/>
          <w:szCs w:val="24"/>
        </w:rPr>
        <w:t xml:space="preserve"> </w:t>
      </w:r>
      <w:r w:rsidR="00D672FE">
        <w:rPr>
          <w:rFonts w:asciiTheme="minorHAnsi" w:hAnsiTheme="minorHAnsi" w:cs="Tahoma"/>
          <w:sz w:val="24"/>
          <w:szCs w:val="24"/>
        </w:rPr>
        <w:t xml:space="preserve">для подписания </w:t>
      </w:r>
      <w:r w:rsidRPr="00545B4B">
        <w:rPr>
          <w:rFonts w:asciiTheme="minorHAnsi" w:hAnsiTheme="minorHAnsi" w:cs="Tahoma"/>
          <w:sz w:val="24"/>
          <w:szCs w:val="24"/>
        </w:rPr>
        <w:t xml:space="preserve">договор, который составляется путем включения условий исполнения договора, предложенных таким участником в заявке на участие в </w:t>
      </w:r>
      <w:r>
        <w:rPr>
          <w:rFonts w:asciiTheme="minorHAnsi" w:hAnsiTheme="minorHAnsi" w:cs="Tahoma"/>
          <w:sz w:val="24"/>
          <w:szCs w:val="24"/>
        </w:rPr>
        <w:t>аукционе</w:t>
      </w:r>
      <w:r w:rsidRPr="00545B4B">
        <w:rPr>
          <w:rFonts w:asciiTheme="minorHAnsi" w:hAnsiTheme="minorHAnsi" w:cs="Tahoma"/>
          <w:sz w:val="24"/>
          <w:szCs w:val="24"/>
        </w:rPr>
        <w:t xml:space="preserve">, в проект договора, приложенного к </w:t>
      </w:r>
      <w:r>
        <w:rPr>
          <w:rFonts w:asciiTheme="minorHAnsi" w:hAnsiTheme="minorHAnsi" w:cs="Tahoma"/>
          <w:sz w:val="24"/>
          <w:szCs w:val="24"/>
        </w:rPr>
        <w:t>извещению о торгах</w:t>
      </w:r>
      <w:r w:rsidRPr="00545B4B">
        <w:rPr>
          <w:rFonts w:asciiTheme="minorHAnsi" w:hAnsiTheme="minorHAnsi" w:cs="Tahoma"/>
          <w:sz w:val="24"/>
          <w:szCs w:val="24"/>
        </w:rPr>
        <w:t xml:space="preserve">. </w:t>
      </w:r>
    </w:p>
    <w:p w:rsidR="00D672FE" w:rsidRDefault="00D672FE"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По итогам проведения аукциона </w:t>
      </w:r>
      <w:r>
        <w:rPr>
          <w:rFonts w:asciiTheme="minorHAnsi" w:hAnsiTheme="minorHAnsi" w:cs="Tahoma"/>
          <w:sz w:val="24"/>
          <w:szCs w:val="24"/>
        </w:rPr>
        <w:t xml:space="preserve">в день проведения аукциона </w:t>
      </w:r>
      <w:r w:rsidRPr="00545B4B">
        <w:rPr>
          <w:rFonts w:asciiTheme="minorHAnsi" w:hAnsiTheme="minorHAnsi" w:cs="Tahoma"/>
          <w:sz w:val="24"/>
          <w:szCs w:val="24"/>
        </w:rPr>
        <w:t xml:space="preserve">составляется протокол </w:t>
      </w:r>
      <w:r>
        <w:rPr>
          <w:rFonts w:asciiTheme="minorHAnsi" w:hAnsiTheme="minorHAnsi" w:cs="Tahoma"/>
          <w:sz w:val="24"/>
          <w:szCs w:val="24"/>
        </w:rPr>
        <w:t>о результатах торгов в форме аукциона, который, при наличии победителя аукциона, подписывается с победителем аукциона и имеет силу договора</w:t>
      </w:r>
      <w:r w:rsidRPr="00545B4B">
        <w:rPr>
          <w:rFonts w:asciiTheme="minorHAnsi" w:hAnsiTheme="minorHAnsi" w:cs="Tahoma"/>
          <w:sz w:val="24"/>
          <w:szCs w:val="24"/>
        </w:rPr>
        <w:t xml:space="preserve">. </w:t>
      </w:r>
      <w:r w:rsidR="00A22EA2">
        <w:rPr>
          <w:rFonts w:asciiTheme="minorHAnsi" w:hAnsiTheme="minorHAnsi" w:cs="Tahoma"/>
          <w:sz w:val="24"/>
          <w:szCs w:val="24"/>
        </w:rPr>
        <w:t>Подписание протокола не освобождает стороны от обязанности в последующем подписать договор.</w:t>
      </w:r>
    </w:p>
    <w:p w:rsidR="00A22EA2" w:rsidRDefault="00A22EA2" w:rsidP="00A22EA2">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sz w:val="24"/>
          <w:szCs w:val="24"/>
        </w:rPr>
      </w:pPr>
    </w:p>
    <w:p w:rsidR="00545B4B" w:rsidRPr="00545B4B" w:rsidRDefault="00545B4B" w:rsidP="00C93194">
      <w:pPr>
        <w:pStyle w:val="HTML"/>
        <w:numPr>
          <w:ilvl w:val="1"/>
          <w:numId w:val="5"/>
        </w:numPr>
        <w:tabs>
          <w:tab w:val="clear" w:pos="6412"/>
          <w:tab w:val="left" w:pos="1134"/>
          <w:tab w:val="left" w:pos="4536"/>
        </w:tabs>
        <w:spacing w:before="120"/>
        <w:ind w:left="426" w:firstLine="141"/>
        <w:jc w:val="both"/>
        <w:outlineLvl w:val="1"/>
        <w:rPr>
          <w:rFonts w:asciiTheme="minorHAnsi" w:hAnsiTheme="minorHAnsi" w:cs="Tahoma"/>
          <w:b/>
          <w:sz w:val="24"/>
          <w:szCs w:val="24"/>
        </w:rPr>
      </w:pPr>
      <w:r w:rsidRPr="00545B4B">
        <w:rPr>
          <w:rFonts w:asciiTheme="minorHAnsi" w:hAnsiTheme="minorHAnsi" w:cs="Tahoma"/>
          <w:b/>
          <w:sz w:val="24"/>
          <w:szCs w:val="24"/>
        </w:rPr>
        <w:t xml:space="preserve"> </w:t>
      </w:r>
      <w:r w:rsidR="00765F0D">
        <w:rPr>
          <w:rFonts w:asciiTheme="minorHAnsi" w:hAnsiTheme="minorHAnsi" w:cs="Tahoma"/>
          <w:b/>
          <w:sz w:val="24"/>
          <w:szCs w:val="24"/>
        </w:rPr>
        <w:t>Закрытый з</w:t>
      </w:r>
      <w:r w:rsidRPr="00545B4B">
        <w:rPr>
          <w:rFonts w:asciiTheme="minorHAnsi" w:hAnsiTheme="minorHAnsi" w:cs="Tahoma"/>
          <w:b/>
          <w:sz w:val="24"/>
          <w:szCs w:val="24"/>
        </w:rPr>
        <w:t>апрос котировок</w:t>
      </w:r>
    </w:p>
    <w:p w:rsidR="00AA1326" w:rsidRDefault="00AA1326" w:rsidP="00AA1326">
      <w:pPr>
        <w:pStyle w:val="HTML"/>
        <w:numPr>
          <w:ilvl w:val="2"/>
          <w:numId w:val="5"/>
        </w:numPr>
        <w:tabs>
          <w:tab w:val="clear" w:pos="1832"/>
          <w:tab w:val="clear" w:pos="6412"/>
          <w:tab w:val="left" w:pos="1134"/>
          <w:tab w:val="left" w:pos="1418"/>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Закрытый з</w:t>
      </w:r>
      <w:r w:rsidRPr="00AA1326">
        <w:rPr>
          <w:rFonts w:asciiTheme="minorHAnsi" w:hAnsiTheme="minorHAnsi" w:cs="Tahoma"/>
          <w:sz w:val="24"/>
          <w:szCs w:val="24"/>
        </w:rPr>
        <w:t>апрос котировок не являются формой торгов</w:t>
      </w:r>
      <w:r>
        <w:rPr>
          <w:rFonts w:asciiTheme="minorHAnsi" w:hAnsiTheme="minorHAnsi" w:cs="Tahoma"/>
          <w:sz w:val="24"/>
          <w:szCs w:val="24"/>
        </w:rPr>
        <w:t xml:space="preserve">, в связи с чем, </w:t>
      </w:r>
      <w:r w:rsidRPr="00AA1326">
        <w:rPr>
          <w:rFonts w:asciiTheme="minorHAnsi" w:hAnsiTheme="minorHAnsi" w:cs="Tahoma"/>
          <w:sz w:val="24"/>
          <w:szCs w:val="24"/>
        </w:rPr>
        <w:t xml:space="preserve">положения ГК РФ о </w:t>
      </w:r>
      <w:r>
        <w:rPr>
          <w:rFonts w:asciiTheme="minorHAnsi" w:hAnsiTheme="minorHAnsi" w:cs="Tahoma"/>
          <w:sz w:val="24"/>
          <w:szCs w:val="24"/>
        </w:rPr>
        <w:t xml:space="preserve">торгах не применимы к данной процедуре. </w:t>
      </w:r>
    </w:p>
    <w:p w:rsidR="00D7452E" w:rsidRDefault="002E3239" w:rsidP="00AA1326">
      <w:pPr>
        <w:pStyle w:val="HTML"/>
        <w:numPr>
          <w:ilvl w:val="2"/>
          <w:numId w:val="5"/>
        </w:numPr>
        <w:tabs>
          <w:tab w:val="clear" w:pos="1832"/>
          <w:tab w:val="clear" w:pos="6412"/>
          <w:tab w:val="left" w:pos="1134"/>
          <w:tab w:val="left" w:pos="1418"/>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w:t>
      </w:r>
      <w:r w:rsidR="00D7452E" w:rsidRPr="00B82081">
        <w:rPr>
          <w:rFonts w:asciiTheme="minorHAnsi" w:hAnsiTheme="minorHAnsi" w:cs="Tahoma"/>
          <w:sz w:val="24"/>
          <w:szCs w:val="24"/>
        </w:rPr>
        <w:t>акрыт</w:t>
      </w:r>
      <w:r>
        <w:rPr>
          <w:rFonts w:asciiTheme="minorHAnsi" w:hAnsiTheme="minorHAnsi" w:cs="Tahoma"/>
          <w:sz w:val="24"/>
          <w:szCs w:val="24"/>
        </w:rPr>
        <w:t>ый</w:t>
      </w:r>
      <w:r w:rsidR="00D7452E" w:rsidRPr="00B82081">
        <w:rPr>
          <w:rFonts w:asciiTheme="minorHAnsi" w:hAnsiTheme="minorHAnsi" w:cs="Tahoma"/>
          <w:sz w:val="24"/>
          <w:szCs w:val="24"/>
        </w:rPr>
        <w:t xml:space="preserve"> </w:t>
      </w:r>
      <w:r w:rsidR="00D7452E">
        <w:rPr>
          <w:rFonts w:asciiTheme="minorHAnsi" w:hAnsiTheme="minorHAnsi" w:cs="Tahoma"/>
          <w:sz w:val="24"/>
          <w:szCs w:val="24"/>
        </w:rPr>
        <w:t>запрос котировок среди Взаимозависимых лиц Заказчика мо</w:t>
      </w:r>
      <w:r>
        <w:rPr>
          <w:rFonts w:asciiTheme="minorHAnsi" w:hAnsiTheme="minorHAnsi" w:cs="Tahoma"/>
          <w:sz w:val="24"/>
          <w:szCs w:val="24"/>
        </w:rPr>
        <w:t>жет</w:t>
      </w:r>
      <w:r w:rsidR="00D7452E">
        <w:rPr>
          <w:rFonts w:asciiTheme="minorHAnsi" w:hAnsiTheme="minorHAnsi" w:cs="Tahoma"/>
          <w:sz w:val="24"/>
          <w:szCs w:val="24"/>
        </w:rPr>
        <w:t xml:space="preserve"> проводиться следующими способами:</w:t>
      </w:r>
    </w:p>
    <w:p w:rsidR="00D7452E" w:rsidRDefault="00D7452E" w:rsidP="00AA1326">
      <w:pPr>
        <w:pStyle w:val="5ABCD"/>
        <w:tabs>
          <w:tab w:val="left" w:pos="1134"/>
          <w:tab w:val="left" w:pos="1418"/>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 xml:space="preserve">1) </w:t>
      </w:r>
      <w:r w:rsidRPr="00DA3075">
        <w:rPr>
          <w:rFonts w:asciiTheme="minorHAnsi" w:hAnsiTheme="minorHAnsi" w:cs="Tahoma"/>
          <w:sz w:val="24"/>
          <w:szCs w:val="24"/>
        </w:rPr>
        <w:t xml:space="preserve">с подачей заявок на электронную почту </w:t>
      </w:r>
    </w:p>
    <w:p w:rsidR="00D7452E" w:rsidRPr="00DA3075" w:rsidRDefault="00D7452E" w:rsidP="001B1809">
      <w:pPr>
        <w:pStyle w:val="5ABCD"/>
        <w:tabs>
          <w:tab w:val="left" w:pos="1134"/>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2)</w:t>
      </w:r>
      <w:r w:rsidRPr="00EB5A53">
        <w:t xml:space="preserve"> </w:t>
      </w:r>
      <w:r w:rsidRPr="00DA3075">
        <w:rPr>
          <w:rFonts w:asciiTheme="minorHAnsi" w:hAnsiTheme="minorHAnsi" w:cs="Tahoma"/>
          <w:sz w:val="24"/>
          <w:szCs w:val="24"/>
        </w:rPr>
        <w:t>с подачей заявок в запечатанных конвертах</w:t>
      </w:r>
      <w:r>
        <w:rPr>
          <w:rFonts w:asciiTheme="minorHAnsi" w:hAnsiTheme="minorHAnsi" w:cs="Tahoma"/>
          <w:sz w:val="24"/>
          <w:szCs w:val="24"/>
        </w:rPr>
        <w:t>.</w:t>
      </w:r>
    </w:p>
    <w:p w:rsidR="00545B4B" w:rsidRPr="00545B4B" w:rsidRDefault="002E3239" w:rsidP="001B1809">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Закрытый з</w:t>
      </w:r>
      <w:r w:rsidR="00545B4B" w:rsidRPr="00545B4B">
        <w:rPr>
          <w:rFonts w:asciiTheme="minorHAnsi" w:hAnsiTheme="minorHAnsi" w:cs="Tahoma"/>
          <w:sz w:val="24"/>
          <w:szCs w:val="24"/>
        </w:rPr>
        <w:t>апрос котировок позволяет выявить участника, соответствующего установленным требованиям и предложившего наименьшую</w:t>
      </w:r>
      <w:r w:rsidR="00D7452E">
        <w:rPr>
          <w:rFonts w:asciiTheme="minorHAnsi" w:hAnsiTheme="minorHAnsi" w:cs="Tahoma"/>
          <w:sz w:val="24"/>
          <w:szCs w:val="24"/>
        </w:rPr>
        <w:t xml:space="preserve"> (наивысшую – для доходных договоров)</w:t>
      </w:r>
      <w:r w:rsidR="00545B4B" w:rsidRPr="00545B4B">
        <w:rPr>
          <w:rFonts w:asciiTheme="minorHAnsi" w:hAnsiTheme="minorHAnsi" w:cs="Tahoma"/>
          <w:sz w:val="24"/>
          <w:szCs w:val="24"/>
        </w:rPr>
        <w:t xml:space="preserve"> стоимость договора.</w:t>
      </w:r>
    </w:p>
    <w:p w:rsidR="00545B4B" w:rsidRPr="002E3239" w:rsidRDefault="002E3239" w:rsidP="001B1809">
      <w:pPr>
        <w:pStyle w:val="afb"/>
        <w:numPr>
          <w:ilvl w:val="2"/>
          <w:numId w:val="5"/>
        </w:numPr>
        <w:tabs>
          <w:tab w:val="left" w:pos="1418"/>
        </w:tabs>
        <w:spacing w:before="120"/>
        <w:ind w:left="426" w:firstLine="141"/>
        <w:jc w:val="both"/>
        <w:outlineLvl w:val="1"/>
        <w:rPr>
          <w:rFonts w:asciiTheme="minorHAnsi" w:hAnsiTheme="minorHAnsi" w:cs="Tahoma"/>
        </w:rPr>
      </w:pPr>
      <w:r w:rsidRPr="002E3239">
        <w:rPr>
          <w:rFonts w:asciiTheme="minorHAnsi" w:hAnsiTheme="minorHAnsi" w:cs="Tahoma"/>
        </w:rPr>
        <w:t>Закрытый з</w:t>
      </w:r>
      <w:r w:rsidR="00545B4B" w:rsidRPr="002E3239">
        <w:rPr>
          <w:rFonts w:asciiTheme="minorHAnsi" w:hAnsiTheme="minorHAnsi" w:cs="Tahoma"/>
        </w:rPr>
        <w:t>апрос котирово</w:t>
      </w:r>
      <w:r w:rsidR="003C2A32" w:rsidRPr="002E3239">
        <w:rPr>
          <w:rFonts w:asciiTheme="minorHAnsi" w:hAnsiTheme="minorHAnsi" w:cs="Tahoma"/>
        </w:rPr>
        <w:t xml:space="preserve">к может использоваться в случае покупки/продажи ТМЦ, </w:t>
      </w:r>
      <w:r w:rsidR="00545B4B" w:rsidRPr="002E3239">
        <w:rPr>
          <w:rFonts w:asciiTheme="minorHAnsi" w:hAnsiTheme="minorHAnsi" w:cs="Tahoma"/>
        </w:rPr>
        <w:t>когда ТМЦ имеет четко определенные характеристики</w:t>
      </w:r>
      <w:r w:rsidRPr="002E3239">
        <w:rPr>
          <w:rFonts w:asciiTheme="minorHAnsi" w:hAnsiTheme="minorHAnsi" w:cs="Tahoma"/>
        </w:rPr>
        <w:t>, а приобретение П</w:t>
      </w:r>
      <w:r>
        <w:rPr>
          <w:rFonts w:asciiTheme="minorHAnsi" w:hAnsiTheme="minorHAnsi" w:cs="Tahoma"/>
        </w:rPr>
        <w:t>р</w:t>
      </w:r>
      <w:r w:rsidRPr="002E3239">
        <w:rPr>
          <w:rFonts w:asciiTheme="minorHAnsi" w:hAnsiTheme="minorHAnsi" w:cs="Tahoma"/>
        </w:rPr>
        <w:t xml:space="preserve">одукции необходимо осуществить в сокращенные сроки. </w:t>
      </w:r>
    </w:p>
    <w:p w:rsidR="001B1809" w:rsidRPr="00545B4B" w:rsidRDefault="00545B4B" w:rsidP="001B1809">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При проведении запроса котировок извещение о проведении запроса котировок </w:t>
      </w:r>
      <w:r w:rsidR="00D7452E">
        <w:rPr>
          <w:rFonts w:asciiTheme="minorHAnsi" w:hAnsiTheme="minorHAnsi" w:cs="Tahoma"/>
          <w:sz w:val="24"/>
          <w:szCs w:val="24"/>
        </w:rPr>
        <w:t xml:space="preserve">направляется на электронные почты Взаимозависимых лиц Заказчика </w:t>
      </w:r>
      <w:r w:rsidR="001B1809" w:rsidRPr="00545B4B">
        <w:rPr>
          <w:rFonts w:asciiTheme="minorHAnsi" w:hAnsiTheme="minorHAnsi" w:cs="Tahoma"/>
          <w:sz w:val="24"/>
          <w:szCs w:val="24"/>
        </w:rPr>
        <w:t>не менее чем за 5 (пять) рабочих дней до дня истечения срока подачи заявок на участие в запросе котировок.</w:t>
      </w:r>
    </w:p>
    <w:p w:rsidR="00545B4B" w:rsidRPr="00545B4B" w:rsidRDefault="00545B4B" w:rsidP="001B1809">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Требования по участию в запросе котировок указываются в </w:t>
      </w:r>
      <w:r w:rsidR="00D7452E">
        <w:rPr>
          <w:rFonts w:asciiTheme="minorHAnsi" w:hAnsiTheme="minorHAnsi" w:cs="Tahoma"/>
          <w:sz w:val="24"/>
          <w:szCs w:val="24"/>
        </w:rPr>
        <w:t>извещении о запрос</w:t>
      </w:r>
      <w:r w:rsidR="005B0DE5">
        <w:rPr>
          <w:rFonts w:asciiTheme="minorHAnsi" w:hAnsiTheme="minorHAnsi" w:cs="Tahoma"/>
          <w:sz w:val="24"/>
          <w:szCs w:val="24"/>
        </w:rPr>
        <w:t>е</w:t>
      </w:r>
      <w:r w:rsidR="00D7452E">
        <w:rPr>
          <w:rFonts w:asciiTheme="minorHAnsi" w:hAnsiTheme="minorHAnsi" w:cs="Tahoma"/>
          <w:sz w:val="24"/>
          <w:szCs w:val="24"/>
        </w:rPr>
        <w:t xml:space="preserve"> котировок</w:t>
      </w:r>
      <w:r w:rsidRPr="00545B4B">
        <w:rPr>
          <w:rFonts w:asciiTheme="minorHAnsi" w:hAnsiTheme="minorHAnsi" w:cs="Tahoma"/>
          <w:sz w:val="24"/>
          <w:szCs w:val="24"/>
        </w:rPr>
        <w:t xml:space="preserve">. </w:t>
      </w:r>
    </w:p>
    <w:p w:rsidR="00545B4B" w:rsidRPr="00545B4B" w:rsidRDefault="00545B4B" w:rsidP="001B1809">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На основании результатов рассмотрения заявок на участие в запросе котировок Комиссией по </w:t>
      </w:r>
      <w:r w:rsidR="00D7452E">
        <w:rPr>
          <w:rFonts w:asciiTheme="minorHAnsi" w:hAnsiTheme="minorHAnsi" w:cs="Tahoma"/>
          <w:sz w:val="24"/>
          <w:szCs w:val="24"/>
        </w:rPr>
        <w:t>проведению торгов</w:t>
      </w:r>
      <w:r w:rsidRPr="00545B4B">
        <w:rPr>
          <w:rFonts w:asciiTheme="minorHAnsi" w:hAnsiTheme="minorHAnsi" w:cs="Tahoma"/>
          <w:sz w:val="24"/>
          <w:szCs w:val="24"/>
        </w:rPr>
        <w:t xml:space="preserve"> принимается решение о допуске</w:t>
      </w:r>
      <w:r w:rsidR="00D7452E">
        <w:rPr>
          <w:rFonts w:asciiTheme="minorHAnsi" w:hAnsiTheme="minorHAnsi" w:cs="Tahoma"/>
          <w:sz w:val="24"/>
          <w:szCs w:val="24"/>
        </w:rPr>
        <w:t xml:space="preserve"> или отказе в допуске</w:t>
      </w:r>
      <w:r w:rsidRPr="00545B4B">
        <w:rPr>
          <w:rFonts w:asciiTheme="minorHAnsi" w:hAnsiTheme="minorHAnsi" w:cs="Tahoma"/>
          <w:sz w:val="24"/>
          <w:szCs w:val="24"/>
        </w:rPr>
        <w:t xml:space="preserve"> к участию в запросе котировок </w:t>
      </w:r>
      <w:r w:rsidR="00D7452E">
        <w:rPr>
          <w:rFonts w:asciiTheme="minorHAnsi" w:hAnsiTheme="minorHAnsi" w:cs="Tahoma"/>
          <w:sz w:val="24"/>
          <w:szCs w:val="24"/>
        </w:rPr>
        <w:t>У</w:t>
      </w:r>
      <w:r w:rsidRPr="00545B4B">
        <w:rPr>
          <w:rFonts w:asciiTheme="minorHAnsi" w:hAnsiTheme="minorHAnsi" w:cs="Tahoma"/>
          <w:sz w:val="24"/>
          <w:szCs w:val="24"/>
        </w:rPr>
        <w:t xml:space="preserve">частника в порядке и по основаниям, предусмотренным в </w:t>
      </w:r>
      <w:r w:rsidR="00D7452E">
        <w:rPr>
          <w:rFonts w:asciiTheme="minorHAnsi" w:hAnsiTheme="minorHAnsi" w:cs="Tahoma"/>
          <w:sz w:val="24"/>
          <w:szCs w:val="24"/>
        </w:rPr>
        <w:t xml:space="preserve">извещении о торгах в форме </w:t>
      </w:r>
      <w:r w:rsidRPr="00545B4B">
        <w:rPr>
          <w:rFonts w:asciiTheme="minorHAnsi" w:hAnsiTheme="minorHAnsi" w:cs="Tahoma"/>
          <w:sz w:val="24"/>
          <w:szCs w:val="24"/>
        </w:rPr>
        <w:t>запрос</w:t>
      </w:r>
      <w:r w:rsidR="00D7452E">
        <w:rPr>
          <w:rFonts w:asciiTheme="minorHAnsi" w:hAnsiTheme="minorHAnsi" w:cs="Tahoma"/>
          <w:sz w:val="24"/>
          <w:szCs w:val="24"/>
        </w:rPr>
        <w:t>а</w:t>
      </w:r>
      <w:r w:rsidRPr="00545B4B">
        <w:rPr>
          <w:rFonts w:asciiTheme="minorHAnsi" w:hAnsiTheme="minorHAnsi" w:cs="Tahoma"/>
          <w:sz w:val="24"/>
          <w:szCs w:val="24"/>
        </w:rPr>
        <w:t xml:space="preserve"> котировок.</w:t>
      </w:r>
    </w:p>
    <w:p w:rsidR="00765F0D" w:rsidRDefault="005B0DE5"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Закрытый з</w:t>
      </w:r>
      <w:r w:rsidR="00545B4B" w:rsidRPr="00765F0D">
        <w:rPr>
          <w:rFonts w:asciiTheme="minorHAnsi" w:hAnsiTheme="minorHAnsi" w:cs="Tahoma"/>
          <w:sz w:val="24"/>
          <w:szCs w:val="24"/>
        </w:rPr>
        <w:t>апрос котировок с подачей заявок на электронную почту проводится на адрес электронной почты</w:t>
      </w:r>
      <w:r w:rsidR="00765F0D">
        <w:rPr>
          <w:rFonts w:asciiTheme="minorHAnsi" w:hAnsiTheme="minorHAnsi" w:cs="Tahoma"/>
          <w:sz w:val="24"/>
          <w:szCs w:val="24"/>
        </w:rPr>
        <w:t>,</w:t>
      </w:r>
      <w:r w:rsidR="00545B4B" w:rsidRPr="00765F0D">
        <w:rPr>
          <w:rFonts w:asciiTheme="minorHAnsi" w:hAnsiTheme="minorHAnsi" w:cs="Tahoma"/>
          <w:sz w:val="24"/>
          <w:szCs w:val="24"/>
        </w:rPr>
        <w:t xml:space="preserve"> указанный в извещении, на которую </w:t>
      </w:r>
      <w:r w:rsidR="00D7452E">
        <w:rPr>
          <w:rFonts w:asciiTheme="minorHAnsi" w:hAnsiTheme="minorHAnsi" w:cs="Tahoma"/>
          <w:sz w:val="24"/>
          <w:szCs w:val="24"/>
        </w:rPr>
        <w:t>У</w:t>
      </w:r>
      <w:r w:rsidR="00545B4B" w:rsidRPr="00765F0D">
        <w:rPr>
          <w:rFonts w:asciiTheme="minorHAnsi" w:hAnsiTheme="minorHAnsi" w:cs="Tahoma"/>
          <w:sz w:val="24"/>
          <w:szCs w:val="24"/>
        </w:rPr>
        <w:t xml:space="preserve">частники подают заявки. </w:t>
      </w:r>
    </w:p>
    <w:p w:rsidR="00765F0D" w:rsidRDefault="005B0DE5"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Закрытый з</w:t>
      </w:r>
      <w:r w:rsidR="00765F0D" w:rsidRPr="00545B4B">
        <w:rPr>
          <w:rFonts w:asciiTheme="minorHAnsi" w:hAnsiTheme="minorHAnsi" w:cs="Tahoma"/>
          <w:sz w:val="24"/>
          <w:szCs w:val="24"/>
        </w:rPr>
        <w:t xml:space="preserve">апрос котировок с подачей заявок </w:t>
      </w:r>
      <w:r w:rsidR="00765F0D">
        <w:rPr>
          <w:rFonts w:asciiTheme="minorHAnsi" w:hAnsiTheme="minorHAnsi" w:cs="Tahoma"/>
          <w:sz w:val="24"/>
          <w:szCs w:val="24"/>
        </w:rPr>
        <w:t>на бумажном носителе в виде запечатанных конвертов проводится на почтовый адрес, указанный в извещении.</w:t>
      </w:r>
    </w:p>
    <w:p w:rsid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765F0D">
        <w:rPr>
          <w:rFonts w:asciiTheme="minorHAnsi" w:hAnsiTheme="minorHAnsi" w:cs="Tahoma"/>
          <w:sz w:val="24"/>
          <w:szCs w:val="24"/>
        </w:rPr>
        <w:lastRenderedPageBreak/>
        <w:t xml:space="preserve">Победителем </w:t>
      </w:r>
      <w:r w:rsidR="005B0DE5">
        <w:rPr>
          <w:rFonts w:asciiTheme="minorHAnsi" w:hAnsiTheme="minorHAnsi" w:cs="Tahoma"/>
          <w:sz w:val="24"/>
          <w:szCs w:val="24"/>
        </w:rPr>
        <w:t xml:space="preserve">закрытого </w:t>
      </w:r>
      <w:r w:rsidRPr="00765F0D">
        <w:rPr>
          <w:rFonts w:asciiTheme="minorHAnsi" w:hAnsiTheme="minorHAnsi" w:cs="Tahoma"/>
          <w:sz w:val="24"/>
          <w:szCs w:val="24"/>
        </w:rPr>
        <w:t>запроса котировок признается участник</w:t>
      </w:r>
      <w:r w:rsidR="00765F0D">
        <w:rPr>
          <w:rFonts w:asciiTheme="minorHAnsi" w:hAnsiTheme="minorHAnsi" w:cs="Tahoma"/>
          <w:sz w:val="24"/>
          <w:szCs w:val="24"/>
        </w:rPr>
        <w:t xml:space="preserve">, </w:t>
      </w:r>
      <w:r w:rsidR="00135815">
        <w:rPr>
          <w:rFonts w:asciiTheme="minorHAnsi" w:hAnsiTheme="minorHAnsi" w:cs="Tahoma"/>
          <w:sz w:val="24"/>
          <w:szCs w:val="24"/>
        </w:rPr>
        <w:t>являющийся</w:t>
      </w:r>
      <w:r w:rsidR="00765F0D">
        <w:rPr>
          <w:rFonts w:asciiTheme="minorHAnsi" w:hAnsiTheme="minorHAnsi" w:cs="Tahoma"/>
          <w:sz w:val="24"/>
          <w:szCs w:val="24"/>
        </w:rPr>
        <w:t xml:space="preserve"> по отношению к Заказчику </w:t>
      </w:r>
      <w:r w:rsidR="00135815">
        <w:rPr>
          <w:rFonts w:asciiTheme="minorHAnsi" w:hAnsiTheme="minorHAnsi" w:cs="Tahoma"/>
          <w:sz w:val="24"/>
          <w:szCs w:val="24"/>
        </w:rPr>
        <w:t>взаимозависимым</w:t>
      </w:r>
      <w:r w:rsidR="00765F0D">
        <w:rPr>
          <w:rFonts w:asciiTheme="minorHAnsi" w:hAnsiTheme="minorHAnsi" w:cs="Tahoma"/>
          <w:sz w:val="24"/>
          <w:szCs w:val="24"/>
        </w:rPr>
        <w:t xml:space="preserve"> лицо</w:t>
      </w:r>
      <w:r w:rsidR="00135815">
        <w:rPr>
          <w:rFonts w:asciiTheme="minorHAnsi" w:hAnsiTheme="minorHAnsi" w:cs="Tahoma"/>
          <w:sz w:val="24"/>
          <w:szCs w:val="24"/>
        </w:rPr>
        <w:t>м</w:t>
      </w:r>
      <w:r w:rsidRPr="00765F0D">
        <w:rPr>
          <w:rFonts w:asciiTheme="minorHAnsi" w:hAnsiTheme="minorHAnsi" w:cs="Tahoma"/>
          <w:sz w:val="24"/>
          <w:szCs w:val="24"/>
        </w:rPr>
        <w:t>,</w:t>
      </w:r>
      <w:r w:rsidR="00135815">
        <w:rPr>
          <w:rFonts w:asciiTheme="minorHAnsi" w:hAnsiTheme="minorHAnsi" w:cs="Tahoma"/>
          <w:sz w:val="24"/>
          <w:szCs w:val="24"/>
        </w:rPr>
        <w:t xml:space="preserve"> и</w:t>
      </w:r>
      <w:r w:rsidRPr="00765F0D">
        <w:rPr>
          <w:rFonts w:asciiTheme="minorHAnsi" w:hAnsiTheme="minorHAnsi" w:cs="Tahoma"/>
          <w:sz w:val="24"/>
          <w:szCs w:val="24"/>
        </w:rPr>
        <w:t xml:space="preserve"> предложивший наименьшую</w:t>
      </w:r>
      <w:r w:rsidR="00D7452E">
        <w:rPr>
          <w:rFonts w:asciiTheme="minorHAnsi" w:hAnsiTheme="minorHAnsi" w:cs="Tahoma"/>
          <w:sz w:val="24"/>
          <w:szCs w:val="24"/>
        </w:rPr>
        <w:t xml:space="preserve"> (наибольшую - для доходных договоров)</w:t>
      </w:r>
      <w:r w:rsidRPr="00765F0D">
        <w:rPr>
          <w:rFonts w:asciiTheme="minorHAnsi" w:hAnsiTheme="minorHAnsi" w:cs="Tahoma"/>
          <w:sz w:val="24"/>
          <w:szCs w:val="24"/>
        </w:rPr>
        <w:t xml:space="preserve"> </w:t>
      </w:r>
      <w:r w:rsidR="00135815">
        <w:rPr>
          <w:rFonts w:asciiTheme="minorHAnsi" w:hAnsiTheme="minorHAnsi" w:cs="Tahoma"/>
          <w:sz w:val="24"/>
          <w:szCs w:val="24"/>
        </w:rPr>
        <w:t>ст</w:t>
      </w:r>
      <w:r w:rsidRPr="00765F0D">
        <w:rPr>
          <w:rFonts w:asciiTheme="minorHAnsi" w:hAnsiTheme="minorHAnsi" w:cs="Tahoma"/>
          <w:sz w:val="24"/>
          <w:szCs w:val="24"/>
        </w:rPr>
        <w:t>оимость договора.</w:t>
      </w:r>
    </w:p>
    <w:p w:rsidR="00D672FE" w:rsidRDefault="00D672FE"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По итогам проведения </w:t>
      </w:r>
      <w:r>
        <w:rPr>
          <w:rFonts w:asciiTheme="minorHAnsi" w:hAnsiTheme="minorHAnsi" w:cs="Tahoma"/>
          <w:sz w:val="24"/>
          <w:szCs w:val="24"/>
        </w:rPr>
        <w:t>запроса котировок</w:t>
      </w:r>
      <w:r w:rsidRPr="00545B4B">
        <w:rPr>
          <w:rFonts w:asciiTheme="minorHAnsi" w:hAnsiTheme="minorHAnsi" w:cs="Tahoma"/>
          <w:sz w:val="24"/>
          <w:szCs w:val="24"/>
        </w:rPr>
        <w:t xml:space="preserve"> </w:t>
      </w:r>
      <w:r w:rsidR="005B0DE5">
        <w:rPr>
          <w:rFonts w:asciiTheme="minorHAnsi" w:hAnsiTheme="minorHAnsi" w:cs="Tahoma"/>
          <w:sz w:val="24"/>
          <w:szCs w:val="24"/>
        </w:rPr>
        <w:t>в день, указанный в извещении о запросе котировок с</w:t>
      </w:r>
      <w:r w:rsidRPr="00545B4B">
        <w:rPr>
          <w:rFonts w:asciiTheme="minorHAnsi" w:hAnsiTheme="minorHAnsi" w:cs="Tahoma"/>
          <w:sz w:val="24"/>
          <w:szCs w:val="24"/>
        </w:rPr>
        <w:t xml:space="preserve">оставляется протокол </w:t>
      </w:r>
      <w:r>
        <w:rPr>
          <w:rFonts w:asciiTheme="minorHAnsi" w:hAnsiTheme="minorHAnsi" w:cs="Tahoma"/>
          <w:sz w:val="24"/>
          <w:szCs w:val="24"/>
        </w:rPr>
        <w:t xml:space="preserve">о результатах </w:t>
      </w:r>
      <w:r w:rsidR="005B0DE5">
        <w:rPr>
          <w:rFonts w:asciiTheme="minorHAnsi" w:hAnsiTheme="minorHAnsi" w:cs="Tahoma"/>
          <w:sz w:val="24"/>
          <w:szCs w:val="24"/>
        </w:rPr>
        <w:t>запроса котировок</w:t>
      </w:r>
      <w:r>
        <w:rPr>
          <w:rFonts w:asciiTheme="minorHAnsi" w:hAnsiTheme="minorHAnsi" w:cs="Tahoma"/>
          <w:sz w:val="24"/>
          <w:szCs w:val="24"/>
        </w:rPr>
        <w:t>, на основании которого Заказчик</w:t>
      </w:r>
      <w:r w:rsidRPr="00545B4B">
        <w:rPr>
          <w:rFonts w:asciiTheme="minorHAnsi" w:hAnsiTheme="minorHAnsi" w:cs="Tahoma"/>
          <w:sz w:val="24"/>
          <w:szCs w:val="24"/>
        </w:rPr>
        <w:t xml:space="preserve"> </w:t>
      </w:r>
      <w:r w:rsidR="005B63A2">
        <w:rPr>
          <w:rFonts w:asciiTheme="minorHAnsi" w:hAnsiTheme="minorHAnsi" w:cs="Tahoma"/>
          <w:sz w:val="24"/>
          <w:szCs w:val="24"/>
        </w:rPr>
        <w:t>направляет победителю для подписания договор</w:t>
      </w:r>
      <w:r w:rsidRPr="00545B4B">
        <w:rPr>
          <w:rFonts w:asciiTheme="minorHAnsi" w:hAnsiTheme="minorHAnsi" w:cs="Tahoma"/>
          <w:sz w:val="24"/>
          <w:szCs w:val="24"/>
        </w:rPr>
        <w:t xml:space="preserve">, который составляется путем включения условий исполнения договора, предложенных таким участником в заявке на участие в </w:t>
      </w:r>
      <w:r w:rsidR="005B63A2">
        <w:rPr>
          <w:rFonts w:asciiTheme="minorHAnsi" w:hAnsiTheme="minorHAnsi" w:cs="Tahoma"/>
          <w:sz w:val="24"/>
          <w:szCs w:val="24"/>
        </w:rPr>
        <w:t>запросе котировок</w:t>
      </w:r>
      <w:r w:rsidRPr="00545B4B">
        <w:rPr>
          <w:rFonts w:asciiTheme="minorHAnsi" w:hAnsiTheme="minorHAnsi" w:cs="Tahoma"/>
          <w:sz w:val="24"/>
          <w:szCs w:val="24"/>
        </w:rPr>
        <w:t xml:space="preserve">, в проект договора, приложенного к </w:t>
      </w:r>
      <w:r w:rsidR="005B0DE5">
        <w:rPr>
          <w:rFonts w:asciiTheme="minorHAnsi" w:hAnsiTheme="minorHAnsi" w:cs="Tahoma"/>
          <w:sz w:val="24"/>
          <w:szCs w:val="24"/>
        </w:rPr>
        <w:t>извещению</w:t>
      </w:r>
      <w:r w:rsidRPr="00545B4B">
        <w:rPr>
          <w:rFonts w:asciiTheme="minorHAnsi" w:hAnsiTheme="minorHAnsi" w:cs="Tahoma"/>
          <w:sz w:val="24"/>
          <w:szCs w:val="24"/>
        </w:rPr>
        <w:t xml:space="preserve">. </w:t>
      </w:r>
      <w:proofErr w:type="gramEnd"/>
    </w:p>
    <w:p w:rsidR="00AA1326" w:rsidRDefault="00AA1326" w:rsidP="00AA1326">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w:t>
      </w:r>
      <w:r w:rsidRPr="00AA1326">
        <w:rPr>
          <w:rFonts w:asciiTheme="minorHAnsi" w:hAnsiTheme="minorHAnsi" w:cs="Tahoma"/>
          <w:sz w:val="24"/>
          <w:szCs w:val="24"/>
        </w:rPr>
        <w:t xml:space="preserve">аказчик вправе отказаться от проведения </w:t>
      </w:r>
      <w:r w:rsidR="005B0DE5">
        <w:rPr>
          <w:rFonts w:asciiTheme="minorHAnsi" w:hAnsiTheme="minorHAnsi" w:cs="Tahoma"/>
          <w:sz w:val="24"/>
          <w:szCs w:val="24"/>
        </w:rPr>
        <w:t xml:space="preserve">закрытого </w:t>
      </w:r>
      <w:r w:rsidRPr="00AA1326">
        <w:rPr>
          <w:rFonts w:asciiTheme="minorHAnsi" w:hAnsiTheme="minorHAnsi" w:cs="Tahoma"/>
          <w:sz w:val="24"/>
          <w:szCs w:val="24"/>
        </w:rPr>
        <w:t xml:space="preserve">запроса </w:t>
      </w:r>
      <w:r>
        <w:rPr>
          <w:rFonts w:asciiTheme="minorHAnsi" w:hAnsiTheme="minorHAnsi" w:cs="Tahoma"/>
          <w:sz w:val="24"/>
          <w:szCs w:val="24"/>
        </w:rPr>
        <w:t>котировок</w:t>
      </w:r>
      <w:r w:rsidRPr="00AA1326">
        <w:rPr>
          <w:rFonts w:asciiTheme="minorHAnsi" w:hAnsiTheme="minorHAnsi" w:cs="Tahoma"/>
          <w:sz w:val="24"/>
          <w:szCs w:val="24"/>
        </w:rPr>
        <w:t xml:space="preserve">, а также завершить процедуру запроса </w:t>
      </w:r>
      <w:r>
        <w:rPr>
          <w:rFonts w:asciiTheme="minorHAnsi" w:hAnsiTheme="minorHAnsi" w:cs="Tahoma"/>
          <w:sz w:val="24"/>
          <w:szCs w:val="24"/>
        </w:rPr>
        <w:t>котировок</w:t>
      </w:r>
      <w:r w:rsidRPr="00AA1326">
        <w:rPr>
          <w:rFonts w:asciiTheme="minorHAnsi" w:hAnsiTheme="minorHAnsi" w:cs="Tahoma"/>
          <w:sz w:val="24"/>
          <w:szCs w:val="24"/>
        </w:rPr>
        <w:t xml:space="preserve"> без заключения договора по его результатам в любое время. Заказчик не возмещает участнику </w:t>
      </w:r>
      <w:r>
        <w:rPr>
          <w:rFonts w:asciiTheme="minorHAnsi" w:hAnsiTheme="minorHAnsi" w:cs="Tahoma"/>
          <w:sz w:val="24"/>
          <w:szCs w:val="24"/>
        </w:rPr>
        <w:t xml:space="preserve">закрытого </w:t>
      </w:r>
      <w:r w:rsidRPr="00AA1326">
        <w:rPr>
          <w:rFonts w:asciiTheme="minorHAnsi" w:hAnsiTheme="minorHAnsi" w:cs="Tahoma"/>
          <w:sz w:val="24"/>
          <w:szCs w:val="24"/>
        </w:rPr>
        <w:t xml:space="preserve">запроса </w:t>
      </w:r>
      <w:r>
        <w:rPr>
          <w:rFonts w:asciiTheme="minorHAnsi" w:hAnsiTheme="minorHAnsi" w:cs="Tahoma"/>
          <w:sz w:val="24"/>
          <w:szCs w:val="24"/>
        </w:rPr>
        <w:t>котировок</w:t>
      </w:r>
      <w:r w:rsidRPr="00AA1326">
        <w:rPr>
          <w:rFonts w:asciiTheme="minorHAnsi" w:hAnsiTheme="minorHAnsi" w:cs="Tahoma"/>
          <w:sz w:val="24"/>
          <w:szCs w:val="24"/>
        </w:rPr>
        <w:t xml:space="preserve"> расходы, понесенные им в связи с участием в процедурах запроса </w:t>
      </w:r>
      <w:r>
        <w:rPr>
          <w:rFonts w:asciiTheme="minorHAnsi" w:hAnsiTheme="minorHAnsi" w:cs="Tahoma"/>
          <w:sz w:val="24"/>
          <w:szCs w:val="24"/>
        </w:rPr>
        <w:t>котировок.</w:t>
      </w:r>
    </w:p>
    <w:p w:rsidR="00545B4B" w:rsidRPr="00545B4B" w:rsidRDefault="00545B4B" w:rsidP="00C93194">
      <w:pPr>
        <w:pStyle w:val="HTML"/>
        <w:numPr>
          <w:ilvl w:val="1"/>
          <w:numId w:val="5"/>
        </w:numPr>
        <w:tabs>
          <w:tab w:val="clear" w:pos="6412"/>
          <w:tab w:val="left" w:pos="1134"/>
          <w:tab w:val="left" w:pos="4536"/>
        </w:tabs>
        <w:spacing w:before="120"/>
        <w:ind w:left="426" w:firstLine="141"/>
        <w:jc w:val="both"/>
        <w:outlineLvl w:val="1"/>
        <w:rPr>
          <w:rFonts w:asciiTheme="minorHAnsi" w:hAnsiTheme="minorHAnsi" w:cs="Tahoma"/>
          <w:b/>
          <w:color w:val="FF0000"/>
          <w:sz w:val="24"/>
          <w:szCs w:val="24"/>
        </w:rPr>
      </w:pPr>
      <w:r w:rsidRPr="00545B4B">
        <w:rPr>
          <w:rFonts w:asciiTheme="minorHAnsi" w:hAnsiTheme="minorHAnsi" w:cs="Tahoma"/>
          <w:b/>
          <w:sz w:val="24"/>
          <w:szCs w:val="24"/>
        </w:rPr>
        <w:t xml:space="preserve"> </w:t>
      </w:r>
      <w:r w:rsidR="00765F0D">
        <w:rPr>
          <w:rFonts w:asciiTheme="minorHAnsi" w:hAnsiTheme="minorHAnsi" w:cs="Tahoma"/>
          <w:b/>
          <w:sz w:val="24"/>
          <w:szCs w:val="24"/>
        </w:rPr>
        <w:t xml:space="preserve">Закрытый </w:t>
      </w:r>
      <w:r w:rsidR="00135815">
        <w:rPr>
          <w:rFonts w:asciiTheme="minorHAnsi" w:hAnsiTheme="minorHAnsi" w:cs="Tahoma"/>
          <w:b/>
          <w:sz w:val="24"/>
          <w:szCs w:val="24"/>
        </w:rPr>
        <w:t>з</w:t>
      </w:r>
      <w:r w:rsidRPr="00545B4B">
        <w:rPr>
          <w:rFonts w:asciiTheme="minorHAnsi" w:hAnsiTheme="minorHAnsi" w:cs="Tahoma"/>
          <w:b/>
          <w:sz w:val="24"/>
          <w:szCs w:val="24"/>
        </w:rPr>
        <w:t>апрос предложений</w:t>
      </w:r>
    </w:p>
    <w:p w:rsidR="00AA1326" w:rsidRPr="00AA1326" w:rsidRDefault="00AA1326" w:rsidP="00AA1326">
      <w:pPr>
        <w:pStyle w:val="afb"/>
        <w:numPr>
          <w:ilvl w:val="2"/>
          <w:numId w:val="5"/>
        </w:numPr>
        <w:tabs>
          <w:tab w:val="left" w:pos="1418"/>
        </w:tabs>
        <w:ind w:left="426" w:firstLine="141"/>
        <w:rPr>
          <w:rFonts w:asciiTheme="minorHAnsi" w:hAnsiTheme="minorHAnsi" w:cs="Tahoma"/>
          <w:lang w:eastAsia="ru-RU"/>
        </w:rPr>
      </w:pPr>
      <w:r w:rsidRPr="00AA1326">
        <w:rPr>
          <w:rFonts w:asciiTheme="minorHAnsi" w:hAnsiTheme="minorHAnsi" w:cs="Tahoma"/>
          <w:lang w:eastAsia="ru-RU"/>
        </w:rPr>
        <w:t xml:space="preserve">Закрытый запрос </w:t>
      </w:r>
      <w:r>
        <w:rPr>
          <w:rFonts w:asciiTheme="minorHAnsi" w:hAnsiTheme="minorHAnsi" w:cs="Tahoma"/>
          <w:lang w:eastAsia="ru-RU"/>
        </w:rPr>
        <w:t>предложений</w:t>
      </w:r>
      <w:r w:rsidRPr="00AA1326">
        <w:rPr>
          <w:rFonts w:asciiTheme="minorHAnsi" w:hAnsiTheme="minorHAnsi" w:cs="Tahoma"/>
          <w:lang w:eastAsia="ru-RU"/>
        </w:rPr>
        <w:t xml:space="preserve"> не являются формой торгов, в связи с чем, положения ГК РФ о торгах не применимы к данной процедуре. </w:t>
      </w:r>
    </w:p>
    <w:p w:rsidR="00677A9D" w:rsidRDefault="00AA1326" w:rsidP="00AA1326">
      <w:pPr>
        <w:pStyle w:val="HTML"/>
        <w:numPr>
          <w:ilvl w:val="2"/>
          <w:numId w:val="5"/>
        </w:numPr>
        <w:tabs>
          <w:tab w:val="clear" w:pos="6412"/>
          <w:tab w:val="left" w:pos="1134"/>
          <w:tab w:val="left" w:pos="1418"/>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w:t>
      </w:r>
      <w:r w:rsidR="00677A9D" w:rsidRPr="00B82081">
        <w:rPr>
          <w:rFonts w:asciiTheme="minorHAnsi" w:hAnsiTheme="minorHAnsi" w:cs="Tahoma"/>
          <w:sz w:val="24"/>
          <w:szCs w:val="24"/>
        </w:rPr>
        <w:t>акрыт</w:t>
      </w:r>
      <w:r>
        <w:rPr>
          <w:rFonts w:asciiTheme="minorHAnsi" w:hAnsiTheme="minorHAnsi" w:cs="Tahoma"/>
          <w:sz w:val="24"/>
          <w:szCs w:val="24"/>
        </w:rPr>
        <w:t>ый</w:t>
      </w:r>
      <w:r w:rsidR="00677A9D" w:rsidRPr="00B82081">
        <w:rPr>
          <w:rFonts w:asciiTheme="minorHAnsi" w:hAnsiTheme="minorHAnsi" w:cs="Tahoma"/>
          <w:sz w:val="24"/>
          <w:szCs w:val="24"/>
        </w:rPr>
        <w:t xml:space="preserve"> </w:t>
      </w:r>
      <w:r w:rsidR="00677A9D">
        <w:rPr>
          <w:rFonts w:asciiTheme="minorHAnsi" w:hAnsiTheme="minorHAnsi" w:cs="Tahoma"/>
          <w:sz w:val="24"/>
          <w:szCs w:val="24"/>
        </w:rPr>
        <w:t>запрос предложений среди Взаимозависимых лиц Заказчика мо</w:t>
      </w:r>
      <w:r>
        <w:rPr>
          <w:rFonts w:asciiTheme="minorHAnsi" w:hAnsiTheme="minorHAnsi" w:cs="Tahoma"/>
          <w:sz w:val="24"/>
          <w:szCs w:val="24"/>
        </w:rPr>
        <w:t xml:space="preserve">жет </w:t>
      </w:r>
      <w:r w:rsidR="00677A9D">
        <w:rPr>
          <w:rFonts w:asciiTheme="minorHAnsi" w:hAnsiTheme="minorHAnsi" w:cs="Tahoma"/>
          <w:sz w:val="24"/>
          <w:szCs w:val="24"/>
        </w:rPr>
        <w:t>проводиться следующими способами:</w:t>
      </w:r>
    </w:p>
    <w:p w:rsidR="00677A9D" w:rsidRDefault="00677A9D" w:rsidP="00AA1326">
      <w:pPr>
        <w:pStyle w:val="5ABCD"/>
        <w:tabs>
          <w:tab w:val="left" w:pos="1134"/>
          <w:tab w:val="left" w:pos="1418"/>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 xml:space="preserve">1) </w:t>
      </w:r>
      <w:r w:rsidRPr="00DA3075">
        <w:rPr>
          <w:rFonts w:asciiTheme="minorHAnsi" w:hAnsiTheme="minorHAnsi" w:cs="Tahoma"/>
          <w:sz w:val="24"/>
          <w:szCs w:val="24"/>
        </w:rPr>
        <w:t xml:space="preserve">с подачей заявок на электронную почту </w:t>
      </w:r>
    </w:p>
    <w:p w:rsidR="00677A9D" w:rsidRPr="00DA3075" w:rsidRDefault="00677A9D" w:rsidP="00AA1326">
      <w:pPr>
        <w:pStyle w:val="5ABCD"/>
        <w:tabs>
          <w:tab w:val="left" w:pos="1134"/>
          <w:tab w:val="left" w:pos="1418"/>
          <w:tab w:val="left" w:pos="4536"/>
        </w:tabs>
        <w:spacing w:before="120" w:line="240" w:lineRule="auto"/>
        <w:ind w:left="426" w:firstLine="141"/>
        <w:rPr>
          <w:rFonts w:asciiTheme="minorHAnsi" w:hAnsiTheme="minorHAnsi" w:cs="Tahoma"/>
          <w:sz w:val="24"/>
          <w:szCs w:val="24"/>
        </w:rPr>
      </w:pPr>
      <w:r>
        <w:rPr>
          <w:rFonts w:asciiTheme="minorHAnsi" w:hAnsiTheme="minorHAnsi" w:cs="Tahoma"/>
          <w:sz w:val="24"/>
          <w:szCs w:val="24"/>
        </w:rPr>
        <w:t>2)</w:t>
      </w:r>
      <w:r w:rsidRPr="00EB5A53">
        <w:t xml:space="preserve"> </w:t>
      </w:r>
      <w:r w:rsidRPr="00DA3075">
        <w:rPr>
          <w:rFonts w:asciiTheme="minorHAnsi" w:hAnsiTheme="minorHAnsi" w:cs="Tahoma"/>
          <w:sz w:val="24"/>
          <w:szCs w:val="24"/>
        </w:rPr>
        <w:t>с подачей заявок в запечатанных конвертах</w:t>
      </w:r>
      <w:r>
        <w:rPr>
          <w:rFonts w:asciiTheme="minorHAnsi" w:hAnsiTheme="minorHAnsi" w:cs="Tahoma"/>
          <w:sz w:val="24"/>
          <w:szCs w:val="24"/>
        </w:rPr>
        <w:t>.</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Запрос предложений позволяет выявить участника</w:t>
      </w:r>
      <w:r w:rsidR="00677A9D">
        <w:rPr>
          <w:rFonts w:asciiTheme="minorHAnsi" w:hAnsiTheme="minorHAnsi" w:cs="Tahoma"/>
          <w:sz w:val="24"/>
          <w:szCs w:val="24"/>
        </w:rPr>
        <w:t xml:space="preserve"> из числа В</w:t>
      </w:r>
      <w:r w:rsidR="00135815">
        <w:rPr>
          <w:rFonts w:asciiTheme="minorHAnsi" w:hAnsiTheme="minorHAnsi" w:cs="Tahoma"/>
          <w:sz w:val="24"/>
          <w:szCs w:val="24"/>
        </w:rPr>
        <w:t>заимозависимы</w:t>
      </w:r>
      <w:r w:rsidR="00677A9D">
        <w:rPr>
          <w:rFonts w:asciiTheme="minorHAnsi" w:hAnsiTheme="minorHAnsi" w:cs="Tahoma"/>
          <w:sz w:val="24"/>
          <w:szCs w:val="24"/>
        </w:rPr>
        <w:t>х</w:t>
      </w:r>
      <w:r w:rsidR="00135815">
        <w:rPr>
          <w:rFonts w:asciiTheme="minorHAnsi" w:hAnsiTheme="minorHAnsi" w:cs="Tahoma"/>
          <w:sz w:val="24"/>
          <w:szCs w:val="24"/>
        </w:rPr>
        <w:t xml:space="preserve"> лиц</w:t>
      </w:r>
      <w:r w:rsidR="00677A9D">
        <w:rPr>
          <w:rFonts w:asciiTheme="minorHAnsi" w:hAnsiTheme="minorHAnsi" w:cs="Tahoma"/>
          <w:sz w:val="24"/>
          <w:szCs w:val="24"/>
        </w:rPr>
        <w:t xml:space="preserve"> Заказчика</w:t>
      </w:r>
      <w:r w:rsidR="00135815">
        <w:rPr>
          <w:rFonts w:asciiTheme="minorHAnsi" w:hAnsiTheme="minorHAnsi" w:cs="Tahoma"/>
          <w:sz w:val="24"/>
          <w:szCs w:val="24"/>
        </w:rPr>
        <w:t xml:space="preserve">, </w:t>
      </w:r>
      <w:r w:rsidRPr="00545B4B">
        <w:rPr>
          <w:rFonts w:asciiTheme="minorHAnsi" w:hAnsiTheme="minorHAnsi" w:cs="Tahoma"/>
          <w:sz w:val="24"/>
          <w:szCs w:val="24"/>
        </w:rPr>
        <w:t xml:space="preserve">в соответствии с критериями, определенными в </w:t>
      </w:r>
      <w:r w:rsidR="00677A9D">
        <w:rPr>
          <w:rFonts w:asciiTheme="minorHAnsi" w:hAnsiTheme="minorHAnsi" w:cs="Tahoma"/>
          <w:sz w:val="24"/>
          <w:szCs w:val="24"/>
        </w:rPr>
        <w:t>извещении о торгах</w:t>
      </w:r>
      <w:r w:rsidRPr="00545B4B">
        <w:rPr>
          <w:rFonts w:asciiTheme="minorHAnsi" w:hAnsiTheme="minorHAnsi" w:cs="Tahoma"/>
          <w:sz w:val="24"/>
          <w:szCs w:val="24"/>
        </w:rPr>
        <w:t xml:space="preserve">, </w:t>
      </w:r>
      <w:r w:rsidR="00135815">
        <w:rPr>
          <w:rFonts w:asciiTheme="minorHAnsi" w:hAnsiTheme="minorHAnsi" w:cs="Tahoma"/>
          <w:sz w:val="24"/>
          <w:szCs w:val="24"/>
        </w:rPr>
        <w:t xml:space="preserve">который </w:t>
      </w:r>
      <w:r w:rsidRPr="00545B4B">
        <w:rPr>
          <w:rFonts w:asciiTheme="minorHAnsi" w:hAnsiTheme="minorHAnsi" w:cs="Tahoma"/>
          <w:sz w:val="24"/>
          <w:szCs w:val="24"/>
        </w:rPr>
        <w:t>наиболее полно соответствует требованиям и содержит лучшие условия поставки товаров, выполнения работ, оказания услуг.</w:t>
      </w:r>
    </w:p>
    <w:p w:rsidR="00126F96"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126F96">
        <w:rPr>
          <w:rFonts w:asciiTheme="minorHAnsi" w:hAnsiTheme="minorHAnsi" w:cs="Tahoma"/>
          <w:sz w:val="24"/>
          <w:szCs w:val="24"/>
        </w:rPr>
        <w:t xml:space="preserve">Запрос предложений может использоваться в случае </w:t>
      </w:r>
      <w:r w:rsidR="003C2A32">
        <w:rPr>
          <w:rFonts w:asciiTheme="minorHAnsi" w:hAnsiTheme="minorHAnsi" w:cs="Tahoma"/>
          <w:sz w:val="24"/>
          <w:szCs w:val="24"/>
        </w:rPr>
        <w:t>покупки/продажи</w:t>
      </w:r>
      <w:r w:rsidRPr="00126F96">
        <w:rPr>
          <w:rFonts w:asciiTheme="minorHAnsi" w:hAnsiTheme="minorHAnsi" w:cs="Tahoma"/>
          <w:sz w:val="24"/>
          <w:szCs w:val="24"/>
        </w:rPr>
        <w:t xml:space="preserve"> ТМЦ, оказания различн</w:t>
      </w:r>
      <w:r w:rsidR="00126F96">
        <w:rPr>
          <w:rFonts w:asciiTheme="minorHAnsi" w:hAnsiTheme="minorHAnsi" w:cs="Tahoma"/>
          <w:sz w:val="24"/>
          <w:szCs w:val="24"/>
        </w:rPr>
        <w:t>ых услуг, выполнения СМР и ПИР</w:t>
      </w:r>
      <w:r w:rsidR="00AA1326">
        <w:rPr>
          <w:rFonts w:asciiTheme="minorHAnsi" w:hAnsiTheme="minorHAnsi" w:cs="Tahoma"/>
          <w:sz w:val="24"/>
          <w:szCs w:val="24"/>
        </w:rPr>
        <w:t xml:space="preserve"> в сжатые сроки</w:t>
      </w:r>
      <w:r w:rsidR="00126F96">
        <w:rPr>
          <w:rFonts w:asciiTheme="minorHAnsi" w:hAnsiTheme="minorHAnsi" w:cs="Tahoma"/>
          <w:sz w:val="24"/>
          <w:szCs w:val="24"/>
        </w:rPr>
        <w:t>.</w:t>
      </w:r>
    </w:p>
    <w:p w:rsidR="00545B4B" w:rsidRPr="00126F96"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126F96">
        <w:rPr>
          <w:rFonts w:asciiTheme="minorHAnsi" w:hAnsiTheme="minorHAnsi" w:cs="Tahoma"/>
          <w:sz w:val="24"/>
          <w:szCs w:val="24"/>
        </w:rPr>
        <w:t xml:space="preserve">При проведении </w:t>
      </w:r>
      <w:r w:rsidR="00AA1326">
        <w:rPr>
          <w:rFonts w:asciiTheme="minorHAnsi" w:hAnsiTheme="minorHAnsi" w:cs="Tahoma"/>
          <w:sz w:val="24"/>
          <w:szCs w:val="24"/>
        </w:rPr>
        <w:t xml:space="preserve">закрытого </w:t>
      </w:r>
      <w:r w:rsidRPr="00126F96">
        <w:rPr>
          <w:rFonts w:asciiTheme="minorHAnsi" w:hAnsiTheme="minorHAnsi" w:cs="Tahoma"/>
          <w:sz w:val="24"/>
          <w:szCs w:val="24"/>
        </w:rPr>
        <w:t xml:space="preserve">запроса предложений извещение о проведении запроса предложений </w:t>
      </w:r>
      <w:r w:rsidR="00A032F0" w:rsidRPr="00126F96">
        <w:rPr>
          <w:rFonts w:asciiTheme="minorHAnsi" w:hAnsiTheme="minorHAnsi" w:cs="Tahoma"/>
          <w:sz w:val="24"/>
          <w:szCs w:val="24"/>
        </w:rPr>
        <w:t xml:space="preserve">направляется на электронные почты Взаимозависимых лиц Заказчика </w:t>
      </w:r>
      <w:r w:rsidR="001B1809" w:rsidRPr="00545B4B">
        <w:rPr>
          <w:rFonts w:asciiTheme="minorHAnsi" w:hAnsiTheme="minorHAnsi" w:cs="Tahoma"/>
          <w:sz w:val="24"/>
          <w:szCs w:val="24"/>
        </w:rPr>
        <w:t>не менее чем за 7 (семь) рабочих дней до дня истечения срока подачи заявок</w:t>
      </w:r>
      <w:r w:rsidRPr="00126F96">
        <w:rPr>
          <w:rFonts w:asciiTheme="minorHAnsi" w:hAnsiTheme="minorHAnsi" w:cs="Tahoma"/>
          <w:sz w:val="24"/>
          <w:szCs w:val="24"/>
        </w:rPr>
        <w:t xml:space="preserve"> на участие в запросе </w:t>
      </w:r>
      <w:r w:rsidR="00135815" w:rsidRPr="00126F96">
        <w:rPr>
          <w:rFonts w:asciiTheme="minorHAnsi" w:hAnsiTheme="minorHAnsi" w:cs="Tahoma"/>
          <w:sz w:val="24"/>
          <w:szCs w:val="24"/>
        </w:rPr>
        <w:t>предложений</w:t>
      </w:r>
      <w:r w:rsidRPr="00126F96">
        <w:rPr>
          <w:rFonts w:asciiTheme="minorHAnsi" w:hAnsiTheme="minorHAnsi" w:cs="Tahoma"/>
          <w:sz w:val="24"/>
          <w:szCs w:val="24"/>
        </w:rPr>
        <w:t>.</w:t>
      </w:r>
    </w:p>
    <w:p w:rsidR="00545B4B" w:rsidRDefault="00AA1326"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Закрытый з</w:t>
      </w:r>
      <w:r w:rsidR="00545B4B" w:rsidRPr="00545B4B">
        <w:rPr>
          <w:rFonts w:asciiTheme="minorHAnsi" w:hAnsiTheme="minorHAnsi" w:cs="Tahoma"/>
          <w:sz w:val="24"/>
          <w:szCs w:val="24"/>
        </w:rPr>
        <w:t xml:space="preserve">апрос предложений с подачей заявок на электронную почту проводится на адрес электронной почты, указанной в извещении, на которую участники  подают заявки. </w:t>
      </w:r>
    </w:p>
    <w:p w:rsidR="00677A9D" w:rsidRDefault="00AA1326"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Закрытый з</w:t>
      </w:r>
      <w:r w:rsidR="00677A9D" w:rsidRPr="00545B4B">
        <w:rPr>
          <w:rFonts w:asciiTheme="minorHAnsi" w:hAnsiTheme="minorHAnsi" w:cs="Tahoma"/>
          <w:sz w:val="24"/>
          <w:szCs w:val="24"/>
        </w:rPr>
        <w:t xml:space="preserve">апрос </w:t>
      </w:r>
      <w:r w:rsidR="00677A9D">
        <w:rPr>
          <w:rFonts w:asciiTheme="minorHAnsi" w:hAnsiTheme="minorHAnsi" w:cs="Tahoma"/>
          <w:sz w:val="24"/>
          <w:szCs w:val="24"/>
        </w:rPr>
        <w:t>предложений</w:t>
      </w:r>
      <w:r w:rsidR="00677A9D" w:rsidRPr="00545B4B">
        <w:rPr>
          <w:rFonts w:asciiTheme="minorHAnsi" w:hAnsiTheme="minorHAnsi" w:cs="Tahoma"/>
          <w:sz w:val="24"/>
          <w:szCs w:val="24"/>
        </w:rPr>
        <w:t xml:space="preserve"> с подачей заявок </w:t>
      </w:r>
      <w:r w:rsidR="00677A9D">
        <w:rPr>
          <w:rFonts w:asciiTheme="minorHAnsi" w:hAnsiTheme="minorHAnsi" w:cs="Tahoma"/>
          <w:sz w:val="24"/>
          <w:szCs w:val="24"/>
        </w:rPr>
        <w:t>на бумажном носителе в запечатанных конверт</w:t>
      </w:r>
      <w:r>
        <w:rPr>
          <w:rFonts w:asciiTheme="minorHAnsi" w:hAnsiTheme="minorHAnsi" w:cs="Tahoma"/>
          <w:sz w:val="24"/>
          <w:szCs w:val="24"/>
        </w:rPr>
        <w:t>ах</w:t>
      </w:r>
      <w:r w:rsidR="00677A9D">
        <w:rPr>
          <w:rFonts w:asciiTheme="minorHAnsi" w:hAnsiTheme="minorHAnsi" w:cs="Tahoma"/>
          <w:sz w:val="24"/>
          <w:szCs w:val="24"/>
        </w:rPr>
        <w:t xml:space="preserve"> проводится на почтовый адрес, указанный в извещении</w:t>
      </w:r>
      <w:r>
        <w:rPr>
          <w:rFonts w:asciiTheme="minorHAnsi" w:hAnsiTheme="minorHAnsi" w:cs="Tahoma"/>
          <w:sz w:val="24"/>
          <w:szCs w:val="24"/>
        </w:rPr>
        <w:t xml:space="preserve"> о проведении запроса предложений</w:t>
      </w:r>
      <w:r w:rsidR="00677A9D">
        <w:rPr>
          <w:rFonts w:asciiTheme="minorHAnsi" w:hAnsiTheme="minorHAnsi" w:cs="Tahoma"/>
          <w:sz w:val="24"/>
          <w:szCs w:val="24"/>
        </w:rPr>
        <w:t>.</w:t>
      </w:r>
    </w:p>
    <w:p w:rsidR="00545B4B" w:rsidRPr="00545B4B" w:rsidRDefault="00545B4B" w:rsidP="00C93194">
      <w:pPr>
        <w:pStyle w:val="HTML"/>
        <w:numPr>
          <w:ilvl w:val="2"/>
          <w:numId w:val="5"/>
        </w:numPr>
        <w:tabs>
          <w:tab w:val="clear" w:pos="916"/>
          <w:tab w:val="clear" w:pos="1832"/>
          <w:tab w:val="clear" w:pos="2748"/>
          <w:tab w:val="clear" w:pos="3664"/>
          <w:tab w:val="clear" w:pos="4580"/>
          <w:tab w:val="clear" w:pos="641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Требования по участию в запросе предложений указываются в </w:t>
      </w:r>
      <w:r w:rsidR="00677A9D">
        <w:rPr>
          <w:rFonts w:asciiTheme="minorHAnsi" w:hAnsiTheme="minorHAnsi" w:cs="Tahoma"/>
          <w:sz w:val="24"/>
          <w:szCs w:val="24"/>
        </w:rPr>
        <w:t xml:space="preserve">извещении о </w:t>
      </w:r>
      <w:r w:rsidR="00AA1326">
        <w:rPr>
          <w:rFonts w:asciiTheme="minorHAnsi" w:hAnsiTheme="minorHAnsi" w:cs="Tahoma"/>
          <w:sz w:val="24"/>
          <w:szCs w:val="24"/>
        </w:rPr>
        <w:t>проведении запроса предложений</w:t>
      </w:r>
      <w:r w:rsidRPr="00545B4B">
        <w:rPr>
          <w:rFonts w:asciiTheme="minorHAnsi" w:hAnsiTheme="minorHAnsi" w:cs="Tahoma"/>
          <w:sz w:val="24"/>
          <w:szCs w:val="24"/>
        </w:rPr>
        <w:t>.</w:t>
      </w:r>
      <w:r w:rsidRPr="00545B4B" w:rsidDel="00CB70E3">
        <w:rPr>
          <w:rFonts w:asciiTheme="minorHAnsi" w:hAnsiTheme="minorHAnsi" w:cs="Tahoma"/>
          <w:sz w:val="24"/>
          <w:szCs w:val="24"/>
        </w:rPr>
        <w:t xml:space="preserve"> </w:t>
      </w:r>
    </w:p>
    <w:p w:rsidR="00545B4B" w:rsidRPr="00545B4B" w:rsidRDefault="00545B4B" w:rsidP="00C93194">
      <w:pPr>
        <w:pStyle w:val="HTML"/>
        <w:numPr>
          <w:ilvl w:val="2"/>
          <w:numId w:val="5"/>
        </w:numPr>
        <w:tabs>
          <w:tab w:val="clear" w:pos="916"/>
          <w:tab w:val="left" w:pos="0"/>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 Критериями оценки заявок на участие в </w:t>
      </w:r>
      <w:r w:rsidR="005B0DE5">
        <w:rPr>
          <w:rFonts w:asciiTheme="minorHAnsi" w:hAnsiTheme="minorHAnsi" w:cs="Tahoma"/>
          <w:sz w:val="24"/>
          <w:szCs w:val="24"/>
        </w:rPr>
        <w:t xml:space="preserve">закрытом </w:t>
      </w:r>
      <w:r w:rsidRPr="00545B4B">
        <w:rPr>
          <w:rFonts w:asciiTheme="minorHAnsi" w:hAnsiTheme="minorHAnsi" w:cs="Tahoma"/>
          <w:sz w:val="24"/>
          <w:szCs w:val="24"/>
        </w:rPr>
        <w:t>запросе предложений могут быть:</w:t>
      </w:r>
    </w:p>
    <w:p w:rsidR="00545B4B" w:rsidRPr="00545B4B" w:rsidRDefault="00545B4B" w:rsidP="005B63A2">
      <w:pPr>
        <w:pStyle w:val="HTML"/>
        <w:tabs>
          <w:tab w:val="clear" w:pos="916"/>
          <w:tab w:val="left" w:pos="142"/>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1) цена;</w:t>
      </w:r>
    </w:p>
    <w:p w:rsidR="00545B4B" w:rsidRPr="00545B4B" w:rsidRDefault="00545B4B" w:rsidP="005B63A2">
      <w:pPr>
        <w:pStyle w:val="HTML"/>
        <w:tabs>
          <w:tab w:val="clear" w:pos="916"/>
          <w:tab w:val="left" w:pos="0"/>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2) качественные и (или) функциональные характеристики (потребительские свойства) товара, качество работ, услуг;</w:t>
      </w:r>
    </w:p>
    <w:p w:rsidR="00545B4B" w:rsidRPr="00545B4B" w:rsidRDefault="00545B4B" w:rsidP="005B63A2">
      <w:pPr>
        <w:pStyle w:val="HTML"/>
        <w:tabs>
          <w:tab w:val="clear" w:pos="916"/>
          <w:tab w:val="left" w:pos="0"/>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3) расходы на эксплуатацию товара;</w:t>
      </w:r>
    </w:p>
    <w:p w:rsidR="00545B4B" w:rsidRPr="00545B4B" w:rsidRDefault="00545B4B" w:rsidP="005B63A2">
      <w:pPr>
        <w:pStyle w:val="HTML"/>
        <w:tabs>
          <w:tab w:val="clear" w:pos="916"/>
          <w:tab w:val="left" w:pos="0"/>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4) расходы на техническое обслуживание товара;</w:t>
      </w:r>
    </w:p>
    <w:p w:rsidR="00545B4B" w:rsidRPr="00545B4B" w:rsidRDefault="00545B4B" w:rsidP="005B63A2">
      <w:pPr>
        <w:pStyle w:val="HTML"/>
        <w:tabs>
          <w:tab w:val="clear" w:pos="916"/>
          <w:tab w:val="left" w:pos="0"/>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5) сроки (периоды) поставки товара, выполнения работ, оказания услуг;</w:t>
      </w:r>
    </w:p>
    <w:p w:rsidR="00545B4B" w:rsidRPr="00545B4B" w:rsidRDefault="00545B4B" w:rsidP="005B63A2">
      <w:pPr>
        <w:pStyle w:val="HTML"/>
        <w:tabs>
          <w:tab w:val="clear" w:pos="916"/>
          <w:tab w:val="left" w:pos="0"/>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6) срок, на который предоставляются гарантии качества товара, работ, услуг;</w:t>
      </w:r>
    </w:p>
    <w:p w:rsidR="00545B4B" w:rsidRPr="00545B4B" w:rsidRDefault="00677A9D" w:rsidP="005B63A2">
      <w:pPr>
        <w:pStyle w:val="HTML"/>
        <w:tabs>
          <w:tab w:val="clear" w:pos="916"/>
          <w:tab w:val="left" w:pos="0"/>
          <w:tab w:val="left" w:pos="1418"/>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lastRenderedPageBreak/>
        <w:t>7) деловая репутация Участника</w:t>
      </w:r>
      <w:r w:rsidR="00545B4B" w:rsidRPr="00545B4B">
        <w:rPr>
          <w:rFonts w:asciiTheme="minorHAnsi" w:hAnsiTheme="minorHAnsi" w:cs="Tahoma"/>
          <w:sz w:val="24"/>
          <w:szCs w:val="24"/>
        </w:rPr>
        <w:t>;</w:t>
      </w:r>
    </w:p>
    <w:p w:rsidR="00545B4B" w:rsidRPr="00545B4B" w:rsidRDefault="00545B4B" w:rsidP="005B63A2">
      <w:pPr>
        <w:pStyle w:val="HTML"/>
        <w:tabs>
          <w:tab w:val="clear" w:pos="916"/>
          <w:tab w:val="left" w:pos="0"/>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8) наличие у </w:t>
      </w:r>
      <w:r w:rsidR="00677A9D">
        <w:rPr>
          <w:rFonts w:asciiTheme="minorHAnsi" w:hAnsiTheme="minorHAnsi" w:cs="Tahoma"/>
          <w:sz w:val="24"/>
          <w:szCs w:val="24"/>
        </w:rPr>
        <w:t>У</w:t>
      </w:r>
      <w:r w:rsidRPr="00545B4B">
        <w:rPr>
          <w:rFonts w:asciiTheme="minorHAnsi" w:hAnsiTheme="minorHAnsi" w:cs="Tahoma"/>
          <w:sz w:val="24"/>
          <w:szCs w:val="24"/>
        </w:rPr>
        <w:t>частника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545B4B" w:rsidRPr="00545B4B" w:rsidRDefault="00545B4B" w:rsidP="005B63A2">
      <w:pPr>
        <w:pStyle w:val="HTML"/>
        <w:tabs>
          <w:tab w:val="clear" w:pos="916"/>
          <w:tab w:val="left" w:pos="0"/>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9) квалификация </w:t>
      </w:r>
      <w:r w:rsidR="00677A9D">
        <w:rPr>
          <w:rFonts w:asciiTheme="minorHAnsi" w:hAnsiTheme="minorHAnsi" w:cs="Tahoma"/>
          <w:sz w:val="24"/>
          <w:szCs w:val="24"/>
        </w:rPr>
        <w:t>Участника</w:t>
      </w:r>
      <w:r w:rsidRPr="00545B4B">
        <w:rPr>
          <w:rFonts w:asciiTheme="minorHAnsi" w:hAnsiTheme="minorHAnsi" w:cs="Tahoma"/>
          <w:sz w:val="24"/>
          <w:szCs w:val="24"/>
        </w:rPr>
        <w:t>;</w:t>
      </w:r>
    </w:p>
    <w:p w:rsidR="00545B4B" w:rsidRPr="00545B4B" w:rsidRDefault="00545B4B" w:rsidP="005B63A2">
      <w:pPr>
        <w:pStyle w:val="HTML"/>
        <w:tabs>
          <w:tab w:val="clear" w:pos="916"/>
          <w:tab w:val="left" w:pos="0"/>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10) квалификация работников участника.</w:t>
      </w:r>
    </w:p>
    <w:p w:rsidR="00545B4B" w:rsidRPr="00545B4B" w:rsidRDefault="00545B4B" w:rsidP="00C93194">
      <w:pPr>
        <w:pStyle w:val="HTML"/>
        <w:numPr>
          <w:ilvl w:val="2"/>
          <w:numId w:val="5"/>
        </w:numPr>
        <w:tabs>
          <w:tab w:val="clear" w:pos="916"/>
          <w:tab w:val="left" w:pos="0"/>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Для каждого критерия оценки в </w:t>
      </w:r>
      <w:r w:rsidR="00677A9D">
        <w:rPr>
          <w:rFonts w:asciiTheme="minorHAnsi" w:hAnsiTheme="minorHAnsi" w:cs="Tahoma"/>
          <w:sz w:val="24"/>
          <w:szCs w:val="24"/>
        </w:rPr>
        <w:t xml:space="preserve">извещении о </w:t>
      </w:r>
      <w:r w:rsidR="005B0DE5">
        <w:rPr>
          <w:rFonts w:asciiTheme="minorHAnsi" w:hAnsiTheme="minorHAnsi" w:cs="Tahoma"/>
          <w:sz w:val="24"/>
          <w:szCs w:val="24"/>
        </w:rPr>
        <w:t>проведении закрытого запроса предложений</w:t>
      </w:r>
      <w:r w:rsidR="00677A9D">
        <w:rPr>
          <w:rFonts w:asciiTheme="minorHAnsi" w:hAnsiTheme="minorHAnsi" w:cs="Tahoma"/>
          <w:sz w:val="24"/>
          <w:szCs w:val="24"/>
        </w:rPr>
        <w:t xml:space="preserve"> </w:t>
      </w:r>
      <w:r w:rsidRPr="00545B4B">
        <w:rPr>
          <w:rFonts w:asciiTheme="minorHAnsi" w:hAnsiTheme="minorHAnsi" w:cs="Tahoma"/>
          <w:sz w:val="24"/>
          <w:szCs w:val="24"/>
        </w:rPr>
        <w:t>устанавливается его значимость. Совокупная значимость критериев оценки должна составлять 100 процентов.</w:t>
      </w:r>
    </w:p>
    <w:p w:rsidR="00545B4B" w:rsidRPr="00545B4B" w:rsidRDefault="00545B4B" w:rsidP="00C93194">
      <w:pPr>
        <w:pStyle w:val="HTML"/>
        <w:numPr>
          <w:ilvl w:val="2"/>
          <w:numId w:val="5"/>
        </w:numPr>
        <w:tabs>
          <w:tab w:val="clear" w:pos="916"/>
          <w:tab w:val="left" w:pos="426"/>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545B4B" w:rsidRDefault="00545B4B" w:rsidP="00C93194">
      <w:pPr>
        <w:pStyle w:val="HTML"/>
        <w:numPr>
          <w:ilvl w:val="2"/>
          <w:numId w:val="5"/>
        </w:numPr>
        <w:tabs>
          <w:tab w:val="clear" w:pos="916"/>
          <w:tab w:val="left" w:pos="426"/>
          <w:tab w:val="left" w:pos="1418"/>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Порядок оценки заявок по критериям, приведенным в </w:t>
      </w:r>
      <w:proofErr w:type="spellStart"/>
      <w:r w:rsidRPr="00545B4B">
        <w:rPr>
          <w:rFonts w:asciiTheme="minorHAnsi" w:hAnsiTheme="minorHAnsi" w:cs="Tahoma"/>
          <w:sz w:val="24"/>
          <w:szCs w:val="24"/>
        </w:rPr>
        <w:t>п.п</w:t>
      </w:r>
      <w:proofErr w:type="spellEnd"/>
      <w:r w:rsidRPr="00545B4B">
        <w:rPr>
          <w:rFonts w:asciiTheme="minorHAnsi" w:hAnsiTheme="minorHAnsi" w:cs="Tahoma"/>
          <w:sz w:val="24"/>
          <w:szCs w:val="24"/>
        </w:rPr>
        <w:t xml:space="preserve">. </w:t>
      </w:r>
      <w:r w:rsidR="00677A9D">
        <w:rPr>
          <w:rFonts w:asciiTheme="minorHAnsi" w:hAnsiTheme="minorHAnsi" w:cs="Tahoma"/>
          <w:sz w:val="24"/>
          <w:szCs w:val="24"/>
        </w:rPr>
        <w:t>5.12.8.</w:t>
      </w:r>
      <w:r w:rsidRPr="00545B4B">
        <w:rPr>
          <w:rFonts w:asciiTheme="minorHAnsi" w:hAnsiTheme="minorHAnsi" w:cs="Tahoma"/>
          <w:sz w:val="24"/>
          <w:szCs w:val="24"/>
        </w:rPr>
        <w:t xml:space="preserve"> настоящего Положения (в том числе по каждому показателю данных критериев)</w:t>
      </w:r>
      <w:r w:rsidR="00677A9D">
        <w:rPr>
          <w:rFonts w:asciiTheme="minorHAnsi" w:hAnsiTheme="minorHAnsi" w:cs="Tahoma"/>
          <w:sz w:val="24"/>
          <w:szCs w:val="24"/>
        </w:rPr>
        <w:t xml:space="preserve"> определяется в извещении о </w:t>
      </w:r>
      <w:r w:rsidR="005B0DE5">
        <w:rPr>
          <w:rFonts w:asciiTheme="minorHAnsi" w:hAnsiTheme="minorHAnsi" w:cs="Tahoma"/>
          <w:sz w:val="24"/>
          <w:szCs w:val="24"/>
        </w:rPr>
        <w:t>проведении запроса предложений</w:t>
      </w:r>
      <w:r w:rsidR="00677A9D">
        <w:rPr>
          <w:rFonts w:asciiTheme="minorHAnsi" w:hAnsiTheme="minorHAnsi" w:cs="Tahoma"/>
          <w:sz w:val="24"/>
          <w:szCs w:val="24"/>
        </w:rPr>
        <w:t xml:space="preserve"> </w:t>
      </w:r>
      <w:r w:rsidRPr="00545B4B">
        <w:rPr>
          <w:rFonts w:asciiTheme="minorHAnsi" w:hAnsiTheme="minorHAnsi" w:cs="Tahoma"/>
          <w:sz w:val="24"/>
          <w:szCs w:val="24"/>
        </w:rPr>
        <w:t>и долж</w:t>
      </w:r>
      <w:r w:rsidR="00677A9D">
        <w:rPr>
          <w:rFonts w:asciiTheme="minorHAnsi" w:hAnsiTheme="minorHAnsi" w:cs="Tahoma"/>
          <w:sz w:val="24"/>
          <w:szCs w:val="24"/>
        </w:rPr>
        <w:t>ен</w:t>
      </w:r>
      <w:r w:rsidRPr="00545B4B">
        <w:rPr>
          <w:rFonts w:asciiTheme="minorHAnsi" w:hAnsiTheme="minorHAnsi" w:cs="Tahoma"/>
          <w:sz w:val="24"/>
          <w:szCs w:val="24"/>
        </w:rPr>
        <w:t xml:space="preserve"> позволять однозначно и объективно выявить лучшие условия исполнения договора </w:t>
      </w:r>
      <w:proofErr w:type="gramStart"/>
      <w:r w:rsidRPr="00545B4B">
        <w:rPr>
          <w:rFonts w:asciiTheme="minorHAnsi" w:hAnsiTheme="minorHAnsi" w:cs="Tahoma"/>
          <w:sz w:val="24"/>
          <w:szCs w:val="24"/>
        </w:rPr>
        <w:t>из</w:t>
      </w:r>
      <w:proofErr w:type="gramEnd"/>
      <w:r w:rsidRPr="00545B4B">
        <w:rPr>
          <w:rFonts w:asciiTheme="minorHAnsi" w:hAnsiTheme="minorHAnsi" w:cs="Tahoma"/>
          <w:sz w:val="24"/>
          <w:szCs w:val="24"/>
        </w:rPr>
        <w:t xml:space="preserve"> предложенных участниками.</w:t>
      </w:r>
    </w:p>
    <w:p w:rsidR="005B63A2" w:rsidRDefault="005B63A2" w:rsidP="00C93194">
      <w:pPr>
        <w:pStyle w:val="HTML"/>
        <w:numPr>
          <w:ilvl w:val="2"/>
          <w:numId w:val="5"/>
        </w:numPr>
        <w:tabs>
          <w:tab w:val="clear" w:pos="916"/>
          <w:tab w:val="clear" w:pos="1832"/>
          <w:tab w:val="clear" w:pos="2748"/>
          <w:tab w:val="clear" w:pos="3664"/>
          <w:tab w:val="clear" w:pos="4580"/>
          <w:tab w:val="clear" w:pos="6412"/>
          <w:tab w:val="left" w:pos="426"/>
          <w:tab w:val="left" w:pos="1418"/>
        </w:tabs>
        <w:spacing w:before="120"/>
        <w:ind w:left="426" w:firstLine="141"/>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По итогам проведения </w:t>
      </w:r>
      <w:r w:rsidR="005B0DE5">
        <w:rPr>
          <w:rFonts w:asciiTheme="minorHAnsi" w:hAnsiTheme="minorHAnsi" w:cs="Tahoma"/>
          <w:sz w:val="24"/>
          <w:szCs w:val="24"/>
        </w:rPr>
        <w:t xml:space="preserve">закрытого </w:t>
      </w:r>
      <w:r>
        <w:rPr>
          <w:rFonts w:asciiTheme="minorHAnsi" w:hAnsiTheme="minorHAnsi" w:cs="Tahoma"/>
          <w:sz w:val="24"/>
          <w:szCs w:val="24"/>
        </w:rPr>
        <w:t xml:space="preserve">запроса </w:t>
      </w:r>
      <w:r w:rsidR="005B0DE5">
        <w:rPr>
          <w:rFonts w:asciiTheme="minorHAnsi" w:hAnsiTheme="minorHAnsi" w:cs="Tahoma"/>
          <w:sz w:val="24"/>
          <w:szCs w:val="24"/>
        </w:rPr>
        <w:t>предложений</w:t>
      </w:r>
      <w:r w:rsidRPr="00545B4B">
        <w:rPr>
          <w:rFonts w:asciiTheme="minorHAnsi" w:hAnsiTheme="minorHAnsi" w:cs="Tahoma"/>
          <w:sz w:val="24"/>
          <w:szCs w:val="24"/>
        </w:rPr>
        <w:t xml:space="preserve"> </w:t>
      </w:r>
      <w:r w:rsidR="005B0DE5">
        <w:rPr>
          <w:rFonts w:asciiTheme="minorHAnsi" w:hAnsiTheme="minorHAnsi" w:cs="Tahoma"/>
          <w:sz w:val="24"/>
          <w:szCs w:val="24"/>
        </w:rPr>
        <w:t>в день, указанный в извещении о запросе предложений с</w:t>
      </w:r>
      <w:r w:rsidR="005B0DE5" w:rsidRPr="00545B4B">
        <w:rPr>
          <w:rFonts w:asciiTheme="minorHAnsi" w:hAnsiTheme="minorHAnsi" w:cs="Tahoma"/>
          <w:sz w:val="24"/>
          <w:szCs w:val="24"/>
        </w:rPr>
        <w:t xml:space="preserve">оставляется протокол </w:t>
      </w:r>
      <w:r w:rsidR="005B0DE5">
        <w:rPr>
          <w:rFonts w:asciiTheme="minorHAnsi" w:hAnsiTheme="minorHAnsi" w:cs="Tahoma"/>
          <w:sz w:val="24"/>
          <w:szCs w:val="24"/>
        </w:rPr>
        <w:t>о результатах запроса предложений</w:t>
      </w:r>
      <w:r>
        <w:rPr>
          <w:rFonts w:asciiTheme="minorHAnsi" w:hAnsiTheme="minorHAnsi" w:cs="Tahoma"/>
          <w:sz w:val="24"/>
          <w:szCs w:val="24"/>
        </w:rPr>
        <w:t>, на основании которого Заказчик</w:t>
      </w:r>
      <w:r w:rsidRPr="00545B4B">
        <w:rPr>
          <w:rFonts w:asciiTheme="minorHAnsi" w:hAnsiTheme="minorHAnsi" w:cs="Tahoma"/>
          <w:sz w:val="24"/>
          <w:szCs w:val="24"/>
        </w:rPr>
        <w:t xml:space="preserve"> </w:t>
      </w:r>
      <w:r>
        <w:rPr>
          <w:rFonts w:asciiTheme="minorHAnsi" w:hAnsiTheme="minorHAnsi" w:cs="Tahoma"/>
          <w:sz w:val="24"/>
          <w:szCs w:val="24"/>
        </w:rPr>
        <w:t>направляет победителю для подписания договор</w:t>
      </w:r>
      <w:r w:rsidRPr="00545B4B">
        <w:rPr>
          <w:rFonts w:asciiTheme="minorHAnsi" w:hAnsiTheme="minorHAnsi" w:cs="Tahoma"/>
          <w:sz w:val="24"/>
          <w:szCs w:val="24"/>
        </w:rPr>
        <w:t xml:space="preserve">, который составляется путем включения условий исполнения договора, предложенных таким участником в заявке на участие в </w:t>
      </w:r>
      <w:r>
        <w:rPr>
          <w:rFonts w:asciiTheme="minorHAnsi" w:hAnsiTheme="minorHAnsi" w:cs="Tahoma"/>
          <w:sz w:val="24"/>
          <w:szCs w:val="24"/>
        </w:rPr>
        <w:t xml:space="preserve">запросе </w:t>
      </w:r>
      <w:r w:rsidR="005B0DE5">
        <w:rPr>
          <w:rFonts w:asciiTheme="minorHAnsi" w:hAnsiTheme="minorHAnsi" w:cs="Tahoma"/>
          <w:sz w:val="24"/>
          <w:szCs w:val="24"/>
        </w:rPr>
        <w:t>предложений</w:t>
      </w:r>
      <w:r w:rsidRPr="00545B4B">
        <w:rPr>
          <w:rFonts w:asciiTheme="minorHAnsi" w:hAnsiTheme="minorHAnsi" w:cs="Tahoma"/>
          <w:sz w:val="24"/>
          <w:szCs w:val="24"/>
        </w:rPr>
        <w:t xml:space="preserve">, в проект договора, приложенного к </w:t>
      </w:r>
      <w:r>
        <w:rPr>
          <w:rFonts w:asciiTheme="minorHAnsi" w:hAnsiTheme="minorHAnsi" w:cs="Tahoma"/>
          <w:sz w:val="24"/>
          <w:szCs w:val="24"/>
        </w:rPr>
        <w:t>извещению о торгах</w:t>
      </w:r>
      <w:r w:rsidRPr="00545B4B">
        <w:rPr>
          <w:rFonts w:asciiTheme="minorHAnsi" w:hAnsiTheme="minorHAnsi" w:cs="Tahoma"/>
          <w:sz w:val="24"/>
          <w:szCs w:val="24"/>
        </w:rPr>
        <w:t xml:space="preserve">. </w:t>
      </w:r>
      <w:proofErr w:type="gramEnd"/>
    </w:p>
    <w:p w:rsidR="005B0DE5" w:rsidRPr="005B0DE5" w:rsidRDefault="005B0DE5" w:rsidP="005B0DE5">
      <w:pPr>
        <w:pStyle w:val="afb"/>
        <w:numPr>
          <w:ilvl w:val="2"/>
          <w:numId w:val="5"/>
        </w:numPr>
        <w:tabs>
          <w:tab w:val="left" w:pos="1418"/>
        </w:tabs>
        <w:ind w:left="426" w:firstLine="141"/>
        <w:jc w:val="both"/>
        <w:rPr>
          <w:rFonts w:asciiTheme="minorHAnsi" w:hAnsiTheme="minorHAnsi" w:cs="Tahoma"/>
          <w:lang w:eastAsia="ru-RU"/>
        </w:rPr>
      </w:pPr>
      <w:r w:rsidRPr="005B0DE5">
        <w:rPr>
          <w:rFonts w:asciiTheme="minorHAnsi" w:hAnsiTheme="minorHAnsi" w:cs="Tahoma"/>
          <w:lang w:eastAsia="ru-RU"/>
        </w:rPr>
        <w:t xml:space="preserve">Заказчик вправе отказаться от проведения закрытого запроса </w:t>
      </w:r>
      <w:r>
        <w:rPr>
          <w:rFonts w:asciiTheme="minorHAnsi" w:hAnsiTheme="minorHAnsi" w:cs="Tahoma"/>
          <w:lang w:eastAsia="ru-RU"/>
        </w:rPr>
        <w:t>предложений</w:t>
      </w:r>
      <w:r w:rsidRPr="005B0DE5">
        <w:rPr>
          <w:rFonts w:asciiTheme="minorHAnsi" w:hAnsiTheme="minorHAnsi" w:cs="Tahoma"/>
          <w:lang w:eastAsia="ru-RU"/>
        </w:rPr>
        <w:t xml:space="preserve">, а также завершить процедуру запроса </w:t>
      </w:r>
      <w:r>
        <w:rPr>
          <w:rFonts w:asciiTheme="minorHAnsi" w:hAnsiTheme="minorHAnsi" w:cs="Tahoma"/>
          <w:lang w:eastAsia="ru-RU"/>
        </w:rPr>
        <w:t>предложений</w:t>
      </w:r>
      <w:r w:rsidRPr="005B0DE5">
        <w:rPr>
          <w:rFonts w:asciiTheme="minorHAnsi" w:hAnsiTheme="minorHAnsi" w:cs="Tahoma"/>
          <w:lang w:eastAsia="ru-RU"/>
        </w:rPr>
        <w:t xml:space="preserve"> без заключения договора по его результатам в любое время. Заказчик не возмещает участнику закрытого запроса </w:t>
      </w:r>
      <w:r>
        <w:rPr>
          <w:rFonts w:asciiTheme="minorHAnsi" w:hAnsiTheme="minorHAnsi" w:cs="Tahoma"/>
          <w:lang w:eastAsia="ru-RU"/>
        </w:rPr>
        <w:t>предложений</w:t>
      </w:r>
      <w:r w:rsidRPr="005B0DE5">
        <w:rPr>
          <w:rFonts w:asciiTheme="minorHAnsi" w:hAnsiTheme="minorHAnsi" w:cs="Tahoma"/>
          <w:lang w:eastAsia="ru-RU"/>
        </w:rPr>
        <w:t xml:space="preserve"> расходы, понесенные им в связи с участием в процедурах запроса </w:t>
      </w:r>
      <w:r>
        <w:rPr>
          <w:rFonts w:asciiTheme="minorHAnsi" w:hAnsiTheme="minorHAnsi" w:cs="Tahoma"/>
          <w:lang w:eastAsia="ru-RU"/>
        </w:rPr>
        <w:t>предложений</w:t>
      </w:r>
      <w:r w:rsidRPr="005B0DE5">
        <w:rPr>
          <w:rFonts w:asciiTheme="minorHAnsi" w:hAnsiTheme="minorHAnsi" w:cs="Tahoma"/>
          <w:lang w:eastAsia="ru-RU"/>
        </w:rPr>
        <w:t>.</w:t>
      </w:r>
    </w:p>
    <w:p w:rsidR="00545B4B" w:rsidRPr="00545B4B" w:rsidRDefault="00545B4B" w:rsidP="00C93194">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rPr>
      </w:pPr>
      <w:r w:rsidRPr="00545B4B">
        <w:rPr>
          <w:rFonts w:asciiTheme="minorHAnsi" w:hAnsiTheme="minorHAnsi" w:cs="Tahoma"/>
          <w:b/>
        </w:rPr>
        <w:t>Порядок заключения и исполнения договора</w:t>
      </w:r>
    </w:p>
    <w:p w:rsidR="005B63A2" w:rsidRDefault="00545B4B" w:rsidP="00C93194">
      <w:pPr>
        <w:pStyle w:val="HTML"/>
        <w:numPr>
          <w:ilvl w:val="1"/>
          <w:numId w:val="7"/>
        </w:numPr>
        <w:tabs>
          <w:tab w:val="clear" w:pos="6412"/>
          <w:tab w:val="left" w:pos="1134"/>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w:t>
      </w:r>
      <w:r w:rsidR="005B0DE5">
        <w:rPr>
          <w:rFonts w:asciiTheme="minorHAnsi" w:hAnsiTheme="minorHAnsi" w:cs="Tahoma"/>
          <w:sz w:val="24"/>
          <w:szCs w:val="24"/>
        </w:rPr>
        <w:t xml:space="preserve">настоящим Положением и </w:t>
      </w:r>
      <w:r w:rsidRPr="00545B4B">
        <w:rPr>
          <w:rFonts w:asciiTheme="minorHAnsi" w:hAnsiTheme="minorHAnsi" w:cs="Tahoma"/>
          <w:sz w:val="24"/>
          <w:szCs w:val="24"/>
        </w:rPr>
        <w:t xml:space="preserve">локальными актами Заказчика. </w:t>
      </w:r>
    </w:p>
    <w:p w:rsidR="005B63A2" w:rsidRPr="006D591E" w:rsidRDefault="005B63A2" w:rsidP="00C93194">
      <w:pPr>
        <w:pStyle w:val="5ABCD"/>
        <w:numPr>
          <w:ilvl w:val="1"/>
          <w:numId w:val="7"/>
        </w:numPr>
        <w:tabs>
          <w:tab w:val="left" w:pos="1134"/>
          <w:tab w:val="left" w:pos="4536"/>
        </w:tabs>
        <w:spacing w:line="240" w:lineRule="auto"/>
        <w:ind w:left="426" w:firstLine="141"/>
        <w:rPr>
          <w:rFonts w:asciiTheme="minorHAnsi" w:hAnsiTheme="minorHAnsi" w:cs="Tahoma"/>
          <w:sz w:val="24"/>
          <w:szCs w:val="24"/>
        </w:rPr>
      </w:pPr>
      <w:r w:rsidRPr="006D591E">
        <w:rPr>
          <w:rFonts w:asciiTheme="minorHAnsi" w:hAnsiTheme="minorHAnsi" w:cs="Tahoma"/>
          <w:sz w:val="24"/>
          <w:szCs w:val="24"/>
        </w:rPr>
        <w:t xml:space="preserve">По результатам </w:t>
      </w:r>
      <w:r w:rsidR="006D591E" w:rsidRPr="006D591E">
        <w:rPr>
          <w:rFonts w:asciiTheme="minorHAnsi" w:hAnsiTheme="minorHAnsi" w:cs="Tahoma"/>
          <w:sz w:val="24"/>
          <w:szCs w:val="24"/>
        </w:rPr>
        <w:t>торгов</w:t>
      </w:r>
      <w:r w:rsidR="006D591E">
        <w:rPr>
          <w:rFonts w:asciiTheme="minorHAnsi" w:hAnsiTheme="minorHAnsi" w:cs="Tahoma"/>
          <w:sz w:val="24"/>
          <w:szCs w:val="24"/>
        </w:rPr>
        <w:t xml:space="preserve">, </w:t>
      </w:r>
      <w:r w:rsidRPr="006D591E">
        <w:rPr>
          <w:rFonts w:asciiTheme="minorHAnsi" w:hAnsiTheme="minorHAnsi" w:cs="Tahoma"/>
          <w:sz w:val="24"/>
          <w:szCs w:val="24"/>
        </w:rPr>
        <w:t>в день</w:t>
      </w:r>
      <w:r w:rsidR="006D591E">
        <w:rPr>
          <w:rFonts w:asciiTheme="minorHAnsi" w:hAnsiTheme="minorHAnsi" w:cs="Tahoma"/>
          <w:sz w:val="24"/>
          <w:szCs w:val="24"/>
        </w:rPr>
        <w:t xml:space="preserve"> их</w:t>
      </w:r>
      <w:r w:rsidRPr="006D591E">
        <w:rPr>
          <w:rFonts w:asciiTheme="minorHAnsi" w:hAnsiTheme="minorHAnsi" w:cs="Tahoma"/>
          <w:sz w:val="24"/>
          <w:szCs w:val="24"/>
        </w:rPr>
        <w:t xml:space="preserve"> проведения лицо, выигравшее торги и Заказчик подписывают протокол о результатах торгов, который имеет силу договора. </w:t>
      </w:r>
      <w:r w:rsidR="006D591E" w:rsidRPr="006D591E">
        <w:rPr>
          <w:rFonts w:asciiTheme="minorHAnsi" w:hAnsiTheme="minorHAnsi" w:cs="Tahoma"/>
          <w:sz w:val="24"/>
          <w:szCs w:val="24"/>
        </w:rPr>
        <w:t xml:space="preserve">Подписание указанного протокола не освобождает стороны от обязанности подписать договор по результатам торгов. </w:t>
      </w:r>
    </w:p>
    <w:p w:rsidR="005B63A2" w:rsidRPr="005B63A2" w:rsidRDefault="005B63A2" w:rsidP="00C93194">
      <w:pPr>
        <w:pStyle w:val="HTML"/>
        <w:numPr>
          <w:ilvl w:val="1"/>
          <w:numId w:val="7"/>
        </w:numPr>
        <w:tabs>
          <w:tab w:val="clear" w:pos="6412"/>
          <w:tab w:val="left" w:pos="1134"/>
          <w:tab w:val="left" w:pos="4536"/>
        </w:tabs>
        <w:spacing w:before="120"/>
        <w:ind w:left="426" w:firstLine="141"/>
        <w:jc w:val="both"/>
        <w:outlineLvl w:val="1"/>
        <w:rPr>
          <w:rFonts w:asciiTheme="minorHAnsi" w:hAnsiTheme="minorHAnsi" w:cs="Tahoma"/>
          <w:sz w:val="24"/>
          <w:szCs w:val="24"/>
        </w:rPr>
      </w:pPr>
      <w:r w:rsidRPr="005B63A2">
        <w:rPr>
          <w:rFonts w:asciiTheme="minorHAnsi" w:hAnsiTheme="minorHAnsi" w:cs="Tahoma"/>
          <w:sz w:val="24"/>
          <w:szCs w:val="24"/>
        </w:rPr>
        <w:t>В случае</w:t>
      </w:r>
      <w:proofErr w:type="gramStart"/>
      <w:r w:rsidRPr="005B63A2">
        <w:rPr>
          <w:rFonts w:asciiTheme="minorHAnsi" w:hAnsiTheme="minorHAnsi" w:cs="Tahoma"/>
          <w:sz w:val="24"/>
          <w:szCs w:val="24"/>
        </w:rPr>
        <w:t>,</w:t>
      </w:r>
      <w:proofErr w:type="gramEnd"/>
      <w:r w:rsidRPr="005B63A2">
        <w:rPr>
          <w:rFonts w:asciiTheme="minorHAnsi" w:hAnsiTheme="minorHAnsi" w:cs="Tahoma"/>
          <w:sz w:val="24"/>
          <w:szCs w:val="24"/>
        </w:rPr>
        <w:t xml:space="preserve"> если подана только одно заявка либо если только одна заявка соответствует требованиям и условиям, предусмотренным Извещением о торгах</w:t>
      </w:r>
      <w:r w:rsidR="00434BAB" w:rsidRPr="006859C1">
        <w:rPr>
          <w:rFonts w:asciiTheme="minorHAnsi" w:hAnsiTheme="minorHAnsi" w:cs="Tahoma"/>
          <w:sz w:val="24"/>
          <w:szCs w:val="24"/>
        </w:rPr>
        <w:t>/иных видов конкурентных процедур</w:t>
      </w:r>
      <w:r w:rsidRPr="005B63A2">
        <w:rPr>
          <w:rFonts w:asciiTheme="minorHAnsi" w:hAnsiTheme="minorHAnsi" w:cs="Tahoma"/>
          <w:sz w:val="24"/>
          <w:szCs w:val="24"/>
        </w:rPr>
        <w:t>, торги признаются несостоявшимися, а Заказчик передает единственному Участнику для подписания договор, который составляется путем включения условий исполнения договора, предложенных таким участником в заявке на участие в проект договора, приложенного к извещению о торгах</w:t>
      </w:r>
      <w:r w:rsidR="005B0DE5">
        <w:rPr>
          <w:rFonts w:asciiTheme="minorHAnsi" w:hAnsiTheme="minorHAnsi" w:cs="Tahoma"/>
          <w:sz w:val="24"/>
          <w:szCs w:val="24"/>
        </w:rPr>
        <w:t>/иных видах конкурентных процедур</w:t>
      </w:r>
      <w:r w:rsidRPr="005B63A2">
        <w:rPr>
          <w:rFonts w:asciiTheme="minorHAnsi" w:hAnsiTheme="minorHAnsi" w:cs="Tahoma"/>
          <w:sz w:val="24"/>
          <w:szCs w:val="24"/>
        </w:rPr>
        <w:t xml:space="preserve">. </w:t>
      </w:r>
    </w:p>
    <w:p w:rsidR="00D7581A" w:rsidRDefault="006D591E" w:rsidP="00C93194">
      <w:pPr>
        <w:pStyle w:val="HTML"/>
        <w:numPr>
          <w:ilvl w:val="1"/>
          <w:numId w:val="7"/>
        </w:numPr>
        <w:tabs>
          <w:tab w:val="clear" w:pos="1832"/>
          <w:tab w:val="clear" w:pos="6412"/>
          <w:tab w:val="left" w:pos="1134"/>
          <w:tab w:val="left" w:pos="1276"/>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Стороны договора, заключенного по результатам торгов</w:t>
      </w:r>
      <w:r w:rsidR="005B0DE5">
        <w:rPr>
          <w:rFonts w:asciiTheme="minorHAnsi" w:hAnsiTheme="minorHAnsi" w:cs="Tahoma"/>
          <w:sz w:val="24"/>
          <w:szCs w:val="24"/>
        </w:rPr>
        <w:t>/иных видов конкурентных процедур</w:t>
      </w:r>
      <w:r>
        <w:rPr>
          <w:rFonts w:asciiTheme="minorHAnsi" w:hAnsiTheme="minorHAnsi" w:cs="Tahoma"/>
          <w:sz w:val="24"/>
          <w:szCs w:val="24"/>
        </w:rPr>
        <w:t>, проведенных в соответствии с настоящим Положением вправе в период действия договора вносить любые изменения, не затрагивающие предмет договора</w:t>
      </w:r>
      <w:r w:rsidR="00D7581A">
        <w:rPr>
          <w:rFonts w:asciiTheme="minorHAnsi" w:hAnsiTheme="minorHAnsi" w:cs="Tahoma"/>
          <w:sz w:val="24"/>
          <w:szCs w:val="24"/>
        </w:rPr>
        <w:t>.</w:t>
      </w:r>
    </w:p>
    <w:p w:rsidR="00545B4B" w:rsidRPr="00545B4B" w:rsidRDefault="00545B4B" w:rsidP="00C93194">
      <w:pPr>
        <w:pStyle w:val="HTML"/>
        <w:numPr>
          <w:ilvl w:val="1"/>
          <w:numId w:val="7"/>
        </w:numPr>
        <w:tabs>
          <w:tab w:val="clear" w:pos="1832"/>
          <w:tab w:val="clear" w:pos="6412"/>
          <w:tab w:val="left" w:pos="1134"/>
          <w:tab w:val="left" w:pos="1276"/>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Расторжение договора допускается по основаниям и в порядке, предусмотренном договором и  гражданским законодательством РФ.</w:t>
      </w:r>
    </w:p>
    <w:p w:rsidR="00545B4B" w:rsidRPr="00545B4B" w:rsidRDefault="00545B4B" w:rsidP="00C93194">
      <w:pPr>
        <w:pStyle w:val="HTML"/>
        <w:numPr>
          <w:ilvl w:val="1"/>
          <w:numId w:val="7"/>
        </w:numPr>
        <w:tabs>
          <w:tab w:val="clear" w:pos="1832"/>
          <w:tab w:val="clear" w:pos="6412"/>
          <w:tab w:val="left" w:pos="1134"/>
          <w:tab w:val="left" w:pos="1276"/>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Контроль исполнения заключенного договора осуществляется Заказчиком.</w:t>
      </w:r>
    </w:p>
    <w:p w:rsidR="00545B4B" w:rsidRPr="00E6768A" w:rsidRDefault="00545B4B" w:rsidP="00C93194">
      <w:pPr>
        <w:pStyle w:val="afb"/>
        <w:numPr>
          <w:ilvl w:val="0"/>
          <w:numId w:val="7"/>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426" w:firstLine="141"/>
        <w:jc w:val="both"/>
        <w:outlineLvl w:val="1"/>
        <w:rPr>
          <w:rFonts w:asciiTheme="minorHAnsi" w:hAnsiTheme="minorHAnsi" w:cs="Tahoma"/>
          <w:b/>
        </w:rPr>
      </w:pPr>
      <w:r w:rsidRPr="00E6768A">
        <w:rPr>
          <w:rFonts w:asciiTheme="minorHAnsi" w:hAnsiTheme="minorHAnsi" w:cs="Tahoma"/>
          <w:b/>
        </w:rPr>
        <w:lastRenderedPageBreak/>
        <w:t xml:space="preserve">  </w:t>
      </w:r>
      <w:r w:rsidR="00090A3E">
        <w:rPr>
          <w:rFonts w:asciiTheme="minorHAnsi" w:hAnsiTheme="minorHAnsi" w:cs="Tahoma"/>
          <w:b/>
        </w:rPr>
        <w:t>Размещение информации</w:t>
      </w:r>
    </w:p>
    <w:p w:rsidR="00545B4B" w:rsidRPr="00545B4B" w:rsidRDefault="00545B4B" w:rsidP="00FB1EA3">
      <w:pPr>
        <w:spacing w:before="120"/>
        <w:ind w:left="426" w:firstLine="141"/>
        <w:jc w:val="both"/>
        <w:rPr>
          <w:rFonts w:asciiTheme="minorHAnsi" w:hAnsiTheme="minorHAnsi" w:cs="Tahoma"/>
        </w:rPr>
      </w:pPr>
      <w:r w:rsidRPr="00545B4B">
        <w:rPr>
          <w:rFonts w:asciiTheme="minorHAnsi" w:hAnsiTheme="minorHAnsi" w:cs="Tahoma"/>
        </w:rPr>
        <w:t>1</w:t>
      </w:r>
      <w:r w:rsidR="00090A3E">
        <w:rPr>
          <w:rFonts w:asciiTheme="minorHAnsi" w:hAnsiTheme="minorHAnsi" w:cs="Tahoma"/>
        </w:rPr>
        <w:t>1</w:t>
      </w:r>
      <w:r w:rsidRPr="00545B4B">
        <w:rPr>
          <w:rFonts w:asciiTheme="minorHAnsi" w:hAnsiTheme="minorHAnsi" w:cs="Tahoma"/>
        </w:rPr>
        <w:t xml:space="preserve">.1. </w:t>
      </w:r>
      <w:r w:rsidR="00D7581A">
        <w:rPr>
          <w:rFonts w:asciiTheme="minorHAnsi" w:hAnsiTheme="minorHAnsi" w:cs="Tahoma"/>
        </w:rPr>
        <w:t>Заказчик</w:t>
      </w:r>
      <w:r w:rsidRPr="00545B4B">
        <w:rPr>
          <w:rFonts w:asciiTheme="minorHAnsi" w:hAnsiTheme="minorHAnsi" w:cs="Tahoma"/>
        </w:rPr>
        <w:t xml:space="preserve"> размещает </w:t>
      </w:r>
      <w:r w:rsidR="00E6768A">
        <w:rPr>
          <w:rFonts w:asciiTheme="minorHAnsi" w:hAnsiTheme="minorHAnsi" w:cs="Tahoma"/>
        </w:rPr>
        <w:t>на</w:t>
      </w:r>
      <w:r w:rsidR="00D7581A">
        <w:rPr>
          <w:rFonts w:asciiTheme="minorHAnsi" w:hAnsiTheme="minorHAnsi" w:cs="Tahoma"/>
        </w:rPr>
        <w:t xml:space="preserve"> своем </w:t>
      </w:r>
      <w:r w:rsidR="00E6768A">
        <w:rPr>
          <w:rFonts w:asciiTheme="minorHAnsi" w:hAnsiTheme="minorHAnsi" w:cs="Tahoma"/>
        </w:rPr>
        <w:t xml:space="preserve">сайте </w:t>
      </w:r>
      <w:r w:rsidRPr="00545B4B">
        <w:rPr>
          <w:rFonts w:asciiTheme="minorHAnsi" w:hAnsiTheme="minorHAnsi" w:cs="Tahoma"/>
        </w:rPr>
        <w:t>следующие документы, информацию и материалы:</w:t>
      </w:r>
    </w:p>
    <w:p w:rsidR="00545B4B" w:rsidRPr="00545B4B" w:rsidRDefault="003C2A32" w:rsidP="004D7510">
      <w:pPr>
        <w:spacing w:before="120"/>
        <w:ind w:left="426" w:firstLine="141"/>
        <w:jc w:val="both"/>
        <w:rPr>
          <w:rFonts w:asciiTheme="minorHAnsi" w:hAnsiTheme="minorHAnsi" w:cs="Tahoma"/>
        </w:rPr>
      </w:pPr>
      <w:r>
        <w:rPr>
          <w:rFonts w:asciiTheme="minorHAnsi" w:hAnsiTheme="minorHAnsi" w:cs="Tahoma"/>
        </w:rPr>
        <w:t>а) настоящее Положение</w:t>
      </w:r>
      <w:r w:rsidR="00545B4B" w:rsidRPr="00545B4B">
        <w:rPr>
          <w:rFonts w:asciiTheme="minorHAnsi" w:hAnsiTheme="minorHAnsi" w:cs="Tahoma"/>
        </w:rPr>
        <w:t>, а также изменения, вносимые в него, – в течение 15 дней со дня его утверждения или утверждения изменений соответственно;</w:t>
      </w:r>
    </w:p>
    <w:p w:rsidR="00126F96" w:rsidRDefault="00545B4B" w:rsidP="005B0DE5">
      <w:pPr>
        <w:ind w:left="425" w:firstLine="142"/>
        <w:jc w:val="both"/>
        <w:rPr>
          <w:rFonts w:asciiTheme="minorHAnsi" w:hAnsiTheme="minorHAnsi" w:cs="Tahoma"/>
        </w:rPr>
      </w:pPr>
      <w:r w:rsidRPr="00545B4B">
        <w:rPr>
          <w:rFonts w:asciiTheme="minorHAnsi" w:hAnsiTheme="minorHAnsi" w:cs="Tahoma"/>
        </w:rPr>
        <w:t xml:space="preserve">б) </w:t>
      </w:r>
      <w:r w:rsidR="00126F96">
        <w:rPr>
          <w:rFonts w:asciiTheme="minorHAnsi" w:hAnsiTheme="minorHAnsi" w:cs="Tahoma"/>
        </w:rPr>
        <w:t>сообщение о проведении торгов размещается на сайте Заказчика – не позднее, чем за тридцать календарных дней до даты проведения торгов;</w:t>
      </w:r>
    </w:p>
    <w:p w:rsidR="00126F96" w:rsidRPr="00545B4B" w:rsidRDefault="00126F96" w:rsidP="005B0DE5">
      <w:pPr>
        <w:ind w:left="425" w:firstLine="142"/>
        <w:jc w:val="both"/>
        <w:rPr>
          <w:rFonts w:asciiTheme="minorHAnsi" w:hAnsiTheme="minorHAnsi" w:cs="Tahoma"/>
        </w:rPr>
      </w:pPr>
      <w:r>
        <w:rPr>
          <w:rFonts w:asciiTheme="minorHAnsi" w:hAnsiTheme="minorHAnsi" w:cs="Tahoma"/>
        </w:rPr>
        <w:t xml:space="preserve">в) сообщение о результатах торгов размещается на сайте Заказчика – в течение 3 дней с момента определения результатов торгов.  </w:t>
      </w:r>
    </w:p>
    <w:p w:rsidR="00545B4B" w:rsidRPr="00545B4B" w:rsidRDefault="00126F96" w:rsidP="005B0DE5">
      <w:pPr>
        <w:ind w:left="425" w:firstLine="142"/>
        <w:jc w:val="both"/>
        <w:rPr>
          <w:rFonts w:asciiTheme="minorHAnsi" w:hAnsiTheme="minorHAnsi" w:cs="Tahoma"/>
        </w:rPr>
      </w:pPr>
      <w:r>
        <w:rPr>
          <w:rFonts w:asciiTheme="minorHAnsi" w:hAnsiTheme="minorHAnsi" w:cs="Tahoma"/>
        </w:rPr>
        <w:t>г</w:t>
      </w:r>
      <w:r w:rsidR="00545B4B" w:rsidRPr="00545B4B">
        <w:rPr>
          <w:rFonts w:asciiTheme="minorHAnsi" w:hAnsiTheme="minorHAnsi" w:cs="Tahoma"/>
        </w:rPr>
        <w:t xml:space="preserve">) отказ от проведения </w:t>
      </w:r>
      <w:r w:rsidR="003C2A32">
        <w:rPr>
          <w:rFonts w:asciiTheme="minorHAnsi" w:hAnsiTheme="minorHAnsi" w:cs="Tahoma"/>
        </w:rPr>
        <w:t>торгов</w:t>
      </w:r>
      <w:r w:rsidR="005B0DE5">
        <w:rPr>
          <w:rFonts w:asciiTheme="minorHAnsi" w:hAnsiTheme="minorHAnsi" w:cs="Tahoma"/>
        </w:rPr>
        <w:t>/иных видов конкурентных процедур</w:t>
      </w:r>
      <w:r w:rsidR="00545B4B" w:rsidRPr="00545B4B">
        <w:rPr>
          <w:rFonts w:asciiTheme="minorHAnsi" w:hAnsiTheme="minorHAnsi" w:cs="Tahoma"/>
        </w:rPr>
        <w:t xml:space="preserve"> – </w:t>
      </w:r>
      <w:r w:rsidR="00BB7DBF">
        <w:rPr>
          <w:rFonts w:asciiTheme="minorHAnsi" w:hAnsiTheme="minorHAnsi" w:cs="Tahoma"/>
        </w:rPr>
        <w:t>в день</w:t>
      </w:r>
      <w:r w:rsidR="00545B4B" w:rsidRPr="00545B4B">
        <w:rPr>
          <w:rFonts w:asciiTheme="minorHAnsi" w:hAnsiTheme="minorHAnsi" w:cs="Tahoma"/>
        </w:rPr>
        <w:t xml:space="preserve"> принятия решения </w:t>
      </w:r>
      <w:r w:rsidR="00BB7DBF">
        <w:rPr>
          <w:rFonts w:asciiTheme="minorHAnsi" w:hAnsiTheme="minorHAnsi" w:cs="Tahoma"/>
        </w:rPr>
        <w:t>об</w:t>
      </w:r>
      <w:r w:rsidR="00545B4B" w:rsidRPr="00545B4B">
        <w:rPr>
          <w:rFonts w:asciiTheme="minorHAnsi" w:hAnsiTheme="minorHAnsi" w:cs="Tahoma"/>
        </w:rPr>
        <w:t xml:space="preserve"> отказ</w:t>
      </w:r>
      <w:r w:rsidR="00BB7DBF">
        <w:rPr>
          <w:rFonts w:asciiTheme="minorHAnsi" w:hAnsiTheme="minorHAnsi" w:cs="Tahoma"/>
        </w:rPr>
        <w:t>е</w:t>
      </w:r>
      <w:r w:rsidR="00545B4B" w:rsidRPr="00545B4B">
        <w:rPr>
          <w:rFonts w:asciiTheme="minorHAnsi" w:hAnsiTheme="minorHAnsi" w:cs="Tahoma"/>
        </w:rPr>
        <w:t xml:space="preserve"> от проведения </w:t>
      </w:r>
      <w:r w:rsidR="003C2A32">
        <w:rPr>
          <w:rFonts w:asciiTheme="minorHAnsi" w:hAnsiTheme="minorHAnsi" w:cs="Tahoma"/>
        </w:rPr>
        <w:t>торгов</w:t>
      </w:r>
      <w:r w:rsidR="005B0DE5">
        <w:rPr>
          <w:rFonts w:asciiTheme="minorHAnsi" w:hAnsiTheme="minorHAnsi" w:cs="Tahoma"/>
        </w:rPr>
        <w:t>/иных видах конкурентных процедур</w:t>
      </w:r>
      <w:r w:rsidR="00545B4B" w:rsidRPr="00545B4B">
        <w:rPr>
          <w:rFonts w:asciiTheme="minorHAnsi" w:hAnsiTheme="minorHAnsi" w:cs="Tahoma"/>
        </w:rPr>
        <w:t>;</w:t>
      </w:r>
    </w:p>
    <w:p w:rsidR="00545B4B" w:rsidRDefault="00126F96" w:rsidP="005B0DE5">
      <w:pPr>
        <w:pStyle w:val="HTML"/>
        <w:tabs>
          <w:tab w:val="clear" w:pos="6412"/>
          <w:tab w:val="left" w:pos="1134"/>
          <w:tab w:val="left" w:pos="4536"/>
        </w:tabs>
        <w:ind w:left="425" w:firstLine="142"/>
        <w:jc w:val="both"/>
        <w:outlineLvl w:val="1"/>
        <w:rPr>
          <w:rFonts w:asciiTheme="minorHAnsi" w:hAnsiTheme="minorHAnsi" w:cs="Tahoma"/>
          <w:sz w:val="24"/>
          <w:szCs w:val="24"/>
        </w:rPr>
      </w:pPr>
      <w:r>
        <w:rPr>
          <w:rFonts w:asciiTheme="minorHAnsi" w:hAnsiTheme="minorHAnsi" w:cs="Tahoma"/>
          <w:sz w:val="24"/>
          <w:szCs w:val="24"/>
        </w:rPr>
        <w:t>д</w:t>
      </w:r>
      <w:r w:rsidR="00545B4B" w:rsidRPr="00545B4B">
        <w:rPr>
          <w:rFonts w:asciiTheme="minorHAnsi" w:hAnsiTheme="minorHAnsi" w:cs="Tahoma"/>
          <w:sz w:val="24"/>
          <w:szCs w:val="24"/>
        </w:rPr>
        <w:t>)</w:t>
      </w:r>
      <w:r w:rsidR="00545B4B" w:rsidRPr="00545B4B">
        <w:rPr>
          <w:rFonts w:asciiTheme="minorHAnsi" w:hAnsiTheme="minorHAnsi" w:cs="Tahoma"/>
          <w:sz w:val="24"/>
          <w:szCs w:val="24"/>
        </w:rPr>
        <w:tab/>
        <w:t>иную информацию, которую Заказчик посчитает необходимой разместить на официальном сайте при условии технической возможности такого размещения.</w:t>
      </w:r>
    </w:p>
    <w:p w:rsidR="008143C8" w:rsidRPr="00545B4B" w:rsidRDefault="008143C8" w:rsidP="005B0DE5">
      <w:pPr>
        <w:ind w:left="425" w:firstLine="142"/>
        <w:jc w:val="both"/>
        <w:rPr>
          <w:rFonts w:asciiTheme="minorHAnsi" w:hAnsiTheme="minorHAnsi" w:cs="Tahoma"/>
        </w:rPr>
      </w:pPr>
      <w:r>
        <w:rPr>
          <w:rFonts w:asciiTheme="minorHAnsi" w:hAnsiTheme="minorHAnsi" w:cs="Tahoma"/>
        </w:rPr>
        <w:t xml:space="preserve">е) </w:t>
      </w:r>
      <w:r w:rsidR="005B0DE5">
        <w:rPr>
          <w:rFonts w:asciiTheme="minorHAnsi" w:hAnsiTheme="minorHAnsi" w:cs="Tahoma"/>
        </w:rPr>
        <w:t>п</w:t>
      </w:r>
      <w:r w:rsidRPr="00545B4B">
        <w:rPr>
          <w:rFonts w:asciiTheme="minorHAnsi" w:hAnsiTheme="minorHAnsi" w:cs="Tahoma"/>
        </w:rPr>
        <w:t>лан закупки – в течение 10 дней со дня утверждения, но не позднее 31 декабря текущего календарного года;</w:t>
      </w:r>
    </w:p>
    <w:p w:rsidR="008143C8" w:rsidRPr="00545B4B" w:rsidRDefault="008143C8" w:rsidP="004D7510">
      <w:pPr>
        <w:ind w:left="426" w:firstLine="141"/>
        <w:jc w:val="both"/>
        <w:rPr>
          <w:rFonts w:asciiTheme="minorHAnsi" w:hAnsiTheme="minorHAnsi" w:cs="Tahoma"/>
        </w:rPr>
      </w:pPr>
      <w:r>
        <w:rPr>
          <w:rFonts w:asciiTheme="minorHAnsi" w:hAnsiTheme="minorHAnsi" w:cs="Tahoma"/>
        </w:rPr>
        <w:t>ж</w:t>
      </w:r>
      <w:r w:rsidRPr="00545B4B">
        <w:rPr>
          <w:rFonts w:asciiTheme="minorHAnsi" w:hAnsiTheme="minorHAnsi" w:cs="Tahoma"/>
        </w:rPr>
        <w:t xml:space="preserve">) </w:t>
      </w:r>
      <w:r>
        <w:rPr>
          <w:rFonts w:asciiTheme="minorHAnsi" w:hAnsiTheme="minorHAnsi" w:cs="Tahoma"/>
        </w:rPr>
        <w:t>изменения, вносимые в План</w:t>
      </w:r>
      <w:r w:rsidRPr="00545B4B">
        <w:rPr>
          <w:rFonts w:asciiTheme="minorHAnsi" w:hAnsiTheme="minorHAnsi" w:cs="Tahoma"/>
        </w:rPr>
        <w:t xml:space="preserve"> закупки</w:t>
      </w:r>
      <w:r>
        <w:rPr>
          <w:rFonts w:asciiTheme="minorHAnsi" w:hAnsiTheme="minorHAnsi" w:cs="Tahoma"/>
        </w:rPr>
        <w:t xml:space="preserve"> </w:t>
      </w:r>
      <w:r w:rsidRPr="00545B4B">
        <w:rPr>
          <w:rFonts w:asciiTheme="minorHAnsi" w:hAnsiTheme="minorHAnsi" w:cs="Tahoma"/>
        </w:rPr>
        <w:t xml:space="preserve"> – в течение 10 дней со дня утверждения</w:t>
      </w:r>
      <w:r>
        <w:rPr>
          <w:rFonts w:asciiTheme="minorHAnsi" w:hAnsiTheme="minorHAnsi" w:cs="Tahoma"/>
        </w:rPr>
        <w:t>.</w:t>
      </w:r>
    </w:p>
    <w:p w:rsidR="004D7510" w:rsidRPr="00545B4B" w:rsidRDefault="004D7510" w:rsidP="008D5F7D">
      <w:pPr>
        <w:pStyle w:val="HTML"/>
        <w:numPr>
          <w:ilvl w:val="1"/>
          <w:numId w:val="13"/>
        </w:numPr>
        <w:tabs>
          <w:tab w:val="clear" w:pos="6412"/>
          <w:tab w:val="left" w:pos="1134"/>
          <w:tab w:val="left" w:pos="4536"/>
        </w:tabs>
        <w:spacing w:before="120"/>
        <w:ind w:left="426" w:firstLine="141"/>
        <w:jc w:val="both"/>
        <w:outlineLvl w:val="1"/>
        <w:rPr>
          <w:rFonts w:asciiTheme="minorHAnsi" w:hAnsiTheme="minorHAnsi" w:cs="Tahoma"/>
          <w:sz w:val="24"/>
          <w:szCs w:val="24"/>
        </w:rPr>
      </w:pPr>
      <w:proofErr w:type="gramStart"/>
      <w:r w:rsidRPr="00545B4B">
        <w:rPr>
          <w:rFonts w:asciiTheme="minorHAnsi" w:hAnsiTheme="minorHAnsi" w:cs="Tahoma"/>
          <w:sz w:val="24"/>
          <w:szCs w:val="24"/>
        </w:rPr>
        <w:t xml:space="preserve">Договоры на поставку товаров, выполнение работ, оказание услуг заключаются Заказчиком в соответствии с </w:t>
      </w:r>
      <w:r>
        <w:rPr>
          <w:rFonts w:asciiTheme="minorHAnsi" w:hAnsiTheme="minorHAnsi" w:cs="Tahoma"/>
          <w:sz w:val="24"/>
          <w:szCs w:val="24"/>
        </w:rPr>
        <w:t>П</w:t>
      </w:r>
      <w:r w:rsidRPr="00545B4B">
        <w:rPr>
          <w:rFonts w:asciiTheme="minorHAnsi" w:hAnsiTheme="minorHAnsi" w:cs="Tahoma"/>
          <w:sz w:val="24"/>
          <w:szCs w:val="24"/>
        </w:rPr>
        <w:t xml:space="preserve">ланом закупки (если сведения о таких </w:t>
      </w:r>
      <w:r>
        <w:rPr>
          <w:rFonts w:asciiTheme="minorHAnsi" w:hAnsiTheme="minorHAnsi" w:cs="Tahoma"/>
          <w:sz w:val="24"/>
          <w:szCs w:val="24"/>
        </w:rPr>
        <w:t>торгах</w:t>
      </w:r>
      <w:r w:rsidRPr="00545B4B">
        <w:rPr>
          <w:rFonts w:asciiTheme="minorHAnsi" w:hAnsiTheme="minorHAnsi" w:cs="Tahoma"/>
          <w:sz w:val="24"/>
          <w:szCs w:val="24"/>
        </w:rPr>
        <w:t xml:space="preserve"> в обязательном порядке подлежат включению в </w:t>
      </w:r>
      <w:r>
        <w:rPr>
          <w:rFonts w:asciiTheme="minorHAnsi" w:hAnsiTheme="minorHAnsi" w:cs="Tahoma"/>
          <w:sz w:val="24"/>
          <w:szCs w:val="24"/>
        </w:rPr>
        <w:t>П</w:t>
      </w:r>
      <w:r w:rsidRPr="00545B4B">
        <w:rPr>
          <w:rFonts w:asciiTheme="minorHAnsi" w:hAnsiTheme="minorHAnsi" w:cs="Tahoma"/>
          <w:sz w:val="24"/>
          <w:szCs w:val="24"/>
        </w:rPr>
        <w:t xml:space="preserve">лан закупки), размещенным </w:t>
      </w:r>
      <w:r>
        <w:rPr>
          <w:rFonts w:asciiTheme="minorHAnsi" w:hAnsiTheme="minorHAnsi" w:cs="Tahoma"/>
          <w:sz w:val="24"/>
          <w:szCs w:val="24"/>
        </w:rPr>
        <w:t>на сайте Заказчика</w:t>
      </w:r>
      <w:r w:rsidRPr="00545B4B">
        <w:rPr>
          <w:rFonts w:asciiTheme="minorHAnsi" w:hAnsiTheme="minorHAnsi" w:cs="Tahoma"/>
          <w:sz w:val="24"/>
          <w:szCs w:val="24"/>
        </w:rPr>
        <w:t xml:space="preserve">, за исключением случаев возникновения потребности в </w:t>
      </w:r>
      <w:r>
        <w:rPr>
          <w:rFonts w:asciiTheme="minorHAnsi" w:hAnsiTheme="minorHAnsi" w:cs="Tahoma"/>
          <w:sz w:val="24"/>
          <w:szCs w:val="24"/>
        </w:rPr>
        <w:t xml:space="preserve">проведении торгов  среди Взаимозависимых лиц </w:t>
      </w:r>
      <w:r w:rsidRPr="00545B4B">
        <w:rPr>
          <w:rFonts w:asciiTheme="minorHAnsi" w:hAnsiTheme="minorHAnsi" w:cs="Tahoma"/>
          <w:sz w:val="24"/>
          <w:szCs w:val="24"/>
        </w:rPr>
        <w:t>вследствие аварии, иных чрезвычайных ситуаций природного или техногенного характера, непреодолимой силы, а также для предотвращения угрозы возникновения</w:t>
      </w:r>
      <w:proofErr w:type="gramEnd"/>
      <w:r w:rsidRPr="00545B4B">
        <w:rPr>
          <w:rFonts w:asciiTheme="minorHAnsi" w:hAnsiTheme="minorHAnsi" w:cs="Tahoma"/>
          <w:sz w:val="24"/>
          <w:szCs w:val="24"/>
        </w:rPr>
        <w:t xml:space="preserve"> указанных ситуаций.</w:t>
      </w:r>
    </w:p>
    <w:p w:rsidR="004D7510" w:rsidRPr="00545B4B" w:rsidRDefault="0030495F" w:rsidP="008D5F7D">
      <w:pPr>
        <w:pStyle w:val="HTML"/>
        <w:numPr>
          <w:ilvl w:val="1"/>
          <w:numId w:val="13"/>
        </w:numPr>
        <w:tabs>
          <w:tab w:val="clear" w:pos="6412"/>
          <w:tab w:val="left" w:pos="1134"/>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В П</w:t>
      </w:r>
      <w:r w:rsidR="004D7510" w:rsidRPr="00545B4B">
        <w:rPr>
          <w:rFonts w:asciiTheme="minorHAnsi" w:hAnsiTheme="minorHAnsi" w:cs="Tahoma"/>
          <w:sz w:val="24"/>
          <w:szCs w:val="24"/>
        </w:rPr>
        <w:t>лан закупки включаются сведения о товар</w:t>
      </w:r>
      <w:r>
        <w:rPr>
          <w:rFonts w:asciiTheme="minorHAnsi" w:hAnsiTheme="minorHAnsi" w:cs="Tahoma"/>
          <w:sz w:val="24"/>
          <w:szCs w:val="24"/>
        </w:rPr>
        <w:t>ах</w:t>
      </w:r>
      <w:r w:rsidR="004D7510" w:rsidRPr="00545B4B">
        <w:rPr>
          <w:rFonts w:asciiTheme="minorHAnsi" w:hAnsiTheme="minorHAnsi" w:cs="Tahoma"/>
          <w:sz w:val="24"/>
          <w:szCs w:val="24"/>
        </w:rPr>
        <w:t xml:space="preserve"> (работ</w:t>
      </w:r>
      <w:r>
        <w:rPr>
          <w:rFonts w:asciiTheme="minorHAnsi" w:hAnsiTheme="minorHAnsi" w:cs="Tahoma"/>
          <w:sz w:val="24"/>
          <w:szCs w:val="24"/>
        </w:rPr>
        <w:t>ах</w:t>
      </w:r>
      <w:r w:rsidR="004D7510" w:rsidRPr="00545B4B">
        <w:rPr>
          <w:rFonts w:asciiTheme="minorHAnsi" w:hAnsiTheme="minorHAnsi" w:cs="Tahoma"/>
          <w:sz w:val="24"/>
          <w:szCs w:val="24"/>
        </w:rPr>
        <w:t>, услуг</w:t>
      </w:r>
      <w:r>
        <w:rPr>
          <w:rFonts w:asciiTheme="minorHAnsi" w:hAnsiTheme="minorHAnsi" w:cs="Tahoma"/>
          <w:sz w:val="24"/>
          <w:szCs w:val="24"/>
        </w:rPr>
        <w:t>ах</w:t>
      </w:r>
      <w:r w:rsidR="004D7510" w:rsidRPr="00545B4B">
        <w:rPr>
          <w:rFonts w:asciiTheme="minorHAnsi" w:hAnsiTheme="minorHAnsi" w:cs="Tahoma"/>
          <w:sz w:val="24"/>
          <w:szCs w:val="24"/>
        </w:rPr>
        <w:t xml:space="preserve">), </w:t>
      </w:r>
      <w:r>
        <w:rPr>
          <w:rFonts w:asciiTheme="minorHAnsi" w:hAnsiTheme="minorHAnsi" w:cs="Tahoma"/>
          <w:sz w:val="24"/>
          <w:szCs w:val="24"/>
        </w:rPr>
        <w:t xml:space="preserve">планируемых к приобретению </w:t>
      </w:r>
      <w:r w:rsidR="004D7510">
        <w:rPr>
          <w:rFonts w:asciiTheme="minorHAnsi" w:hAnsiTheme="minorHAnsi" w:cs="Tahoma"/>
          <w:sz w:val="24"/>
          <w:szCs w:val="24"/>
        </w:rPr>
        <w:t xml:space="preserve">у </w:t>
      </w:r>
      <w:r>
        <w:rPr>
          <w:rFonts w:asciiTheme="minorHAnsi" w:hAnsiTheme="minorHAnsi" w:cs="Tahoma"/>
          <w:sz w:val="24"/>
          <w:szCs w:val="24"/>
        </w:rPr>
        <w:t>В</w:t>
      </w:r>
      <w:r w:rsidR="004D7510">
        <w:rPr>
          <w:rFonts w:asciiTheme="minorHAnsi" w:hAnsiTheme="minorHAnsi" w:cs="Tahoma"/>
          <w:sz w:val="24"/>
          <w:szCs w:val="24"/>
        </w:rPr>
        <w:t>заимозависимых лиц</w:t>
      </w:r>
      <w:r w:rsidR="004D7510" w:rsidRPr="00545B4B">
        <w:rPr>
          <w:rFonts w:asciiTheme="minorHAnsi" w:hAnsiTheme="minorHAnsi" w:cs="Tahoma"/>
          <w:sz w:val="24"/>
          <w:szCs w:val="24"/>
        </w:rPr>
        <w:t xml:space="preserve"> </w:t>
      </w:r>
      <w:r>
        <w:rPr>
          <w:rFonts w:asciiTheme="minorHAnsi" w:hAnsiTheme="minorHAnsi" w:cs="Tahoma"/>
          <w:sz w:val="24"/>
          <w:szCs w:val="24"/>
        </w:rPr>
        <w:t xml:space="preserve">Заказчика </w:t>
      </w:r>
      <w:r w:rsidR="004D7510">
        <w:rPr>
          <w:rFonts w:asciiTheme="minorHAnsi" w:hAnsiTheme="minorHAnsi" w:cs="Tahoma"/>
          <w:sz w:val="24"/>
          <w:szCs w:val="24"/>
        </w:rPr>
        <w:t xml:space="preserve">и </w:t>
      </w:r>
      <w:r w:rsidR="004D7510" w:rsidRPr="00545B4B">
        <w:rPr>
          <w:rFonts w:asciiTheme="minorHAnsi" w:hAnsiTheme="minorHAnsi" w:cs="Tahoma"/>
          <w:sz w:val="24"/>
          <w:szCs w:val="24"/>
        </w:rPr>
        <w:t>необходимых для удовлетворения потребностей Заказчика.</w:t>
      </w:r>
    </w:p>
    <w:p w:rsidR="004D7510" w:rsidRPr="00545B4B" w:rsidRDefault="004D7510" w:rsidP="008D5F7D">
      <w:pPr>
        <w:pStyle w:val="HTML"/>
        <w:numPr>
          <w:ilvl w:val="1"/>
          <w:numId w:val="13"/>
        </w:numPr>
        <w:tabs>
          <w:tab w:val="clear" w:pos="6412"/>
          <w:tab w:val="left" w:pos="1134"/>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xml:space="preserve">Корректировка </w:t>
      </w:r>
      <w:r w:rsidR="0030495F">
        <w:rPr>
          <w:rFonts w:asciiTheme="minorHAnsi" w:hAnsiTheme="minorHAnsi" w:cs="Tahoma"/>
          <w:sz w:val="24"/>
          <w:szCs w:val="24"/>
        </w:rPr>
        <w:t>П</w:t>
      </w:r>
      <w:r w:rsidRPr="00545B4B">
        <w:rPr>
          <w:rFonts w:asciiTheme="minorHAnsi" w:hAnsiTheme="minorHAnsi" w:cs="Tahoma"/>
          <w:sz w:val="24"/>
          <w:szCs w:val="24"/>
        </w:rPr>
        <w:t>лана закупки может осуществляться в случае изменения потребности в товарах (работах, услугах), в том числе цен, сроков их приобретения, способа осуществления закупки и срока исполнения договора.</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b/>
          <w:sz w:val="24"/>
          <w:szCs w:val="24"/>
        </w:rPr>
      </w:pPr>
      <w:r w:rsidRPr="00545B4B">
        <w:rPr>
          <w:rFonts w:asciiTheme="minorHAnsi" w:hAnsiTheme="minorHAnsi" w:cs="Tahoma"/>
          <w:b/>
          <w:sz w:val="24"/>
          <w:szCs w:val="24"/>
        </w:rPr>
        <w:t>1</w:t>
      </w:r>
      <w:r>
        <w:rPr>
          <w:rFonts w:asciiTheme="minorHAnsi" w:hAnsiTheme="minorHAnsi" w:cs="Tahoma"/>
          <w:b/>
          <w:sz w:val="24"/>
          <w:szCs w:val="24"/>
        </w:rPr>
        <w:t>2</w:t>
      </w:r>
      <w:r w:rsidRPr="00545B4B">
        <w:rPr>
          <w:rFonts w:asciiTheme="minorHAnsi" w:hAnsiTheme="minorHAnsi" w:cs="Tahoma"/>
          <w:b/>
          <w:sz w:val="24"/>
          <w:szCs w:val="24"/>
        </w:rPr>
        <w:t>. Начальная (максимальная) цена договора</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1</w:t>
      </w:r>
      <w:r>
        <w:rPr>
          <w:rFonts w:asciiTheme="minorHAnsi" w:hAnsiTheme="minorHAnsi" w:cs="Tahoma"/>
          <w:sz w:val="24"/>
          <w:szCs w:val="24"/>
        </w:rPr>
        <w:t>2</w:t>
      </w:r>
      <w:r w:rsidRPr="00545B4B">
        <w:rPr>
          <w:rFonts w:asciiTheme="minorHAnsi" w:hAnsiTheme="minorHAnsi" w:cs="Tahoma"/>
          <w:sz w:val="24"/>
          <w:szCs w:val="24"/>
        </w:rPr>
        <w:t xml:space="preserve">.1. Определение НМЦ договора, производится только после того, как </w:t>
      </w:r>
      <w:r>
        <w:rPr>
          <w:rFonts w:asciiTheme="minorHAnsi" w:hAnsiTheme="minorHAnsi" w:cs="Tahoma"/>
          <w:sz w:val="24"/>
          <w:szCs w:val="24"/>
        </w:rPr>
        <w:t>Заказчиком</w:t>
      </w:r>
      <w:r w:rsidRPr="00545B4B">
        <w:rPr>
          <w:rFonts w:asciiTheme="minorHAnsi" w:hAnsiTheme="minorHAnsi" w:cs="Tahoma"/>
          <w:sz w:val="24"/>
          <w:szCs w:val="24"/>
        </w:rPr>
        <w:t xml:space="preserve"> выполнены следующие действия:</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1</w:t>
      </w:r>
      <w:r>
        <w:rPr>
          <w:rFonts w:asciiTheme="minorHAnsi" w:hAnsiTheme="minorHAnsi" w:cs="Tahoma"/>
          <w:sz w:val="24"/>
          <w:szCs w:val="24"/>
        </w:rPr>
        <w:t>2</w:t>
      </w:r>
      <w:r w:rsidRPr="00545B4B">
        <w:rPr>
          <w:rFonts w:asciiTheme="minorHAnsi" w:hAnsiTheme="minorHAnsi" w:cs="Tahoma"/>
          <w:sz w:val="24"/>
          <w:szCs w:val="24"/>
        </w:rPr>
        <w:t xml:space="preserve">.1.1. Определена потребность в конкретной продукции, обусловленная целями деятельности </w:t>
      </w:r>
      <w:r>
        <w:rPr>
          <w:rFonts w:asciiTheme="minorHAnsi" w:hAnsiTheme="minorHAnsi" w:cs="Tahoma"/>
          <w:sz w:val="24"/>
          <w:szCs w:val="24"/>
        </w:rPr>
        <w:t>Заказчика;</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12</w:t>
      </w:r>
      <w:r w:rsidRPr="00545B4B">
        <w:rPr>
          <w:rFonts w:asciiTheme="minorHAnsi" w:hAnsiTheme="minorHAnsi" w:cs="Tahoma"/>
          <w:sz w:val="24"/>
          <w:szCs w:val="24"/>
        </w:rPr>
        <w:t xml:space="preserve">.1.2. Определен перечень требований к продукции, </w:t>
      </w:r>
      <w:r>
        <w:rPr>
          <w:rFonts w:asciiTheme="minorHAnsi" w:hAnsiTheme="minorHAnsi" w:cs="Tahoma"/>
          <w:sz w:val="24"/>
          <w:szCs w:val="24"/>
        </w:rPr>
        <w:t>приобретение</w:t>
      </w:r>
      <w:r w:rsidRPr="00545B4B">
        <w:rPr>
          <w:rFonts w:asciiTheme="minorHAnsi" w:hAnsiTheme="minorHAnsi" w:cs="Tahoma"/>
          <w:sz w:val="24"/>
          <w:szCs w:val="24"/>
        </w:rPr>
        <w:t xml:space="preserve"> котор</w:t>
      </w:r>
      <w:r>
        <w:rPr>
          <w:rFonts w:asciiTheme="minorHAnsi" w:hAnsiTheme="minorHAnsi" w:cs="Tahoma"/>
          <w:sz w:val="24"/>
          <w:szCs w:val="24"/>
        </w:rPr>
        <w:t>ой</w:t>
      </w:r>
      <w:r w:rsidRPr="00545B4B">
        <w:rPr>
          <w:rFonts w:asciiTheme="minorHAnsi" w:hAnsiTheme="minorHAnsi" w:cs="Tahoma"/>
          <w:sz w:val="24"/>
          <w:szCs w:val="24"/>
        </w:rPr>
        <w:t xml:space="preserve"> планируется, а также требования к условиям поставки товаров, выполнения работ, оказания услуг.</w:t>
      </w:r>
    </w:p>
    <w:p w:rsidR="008D5F7D" w:rsidRPr="00545B4B" w:rsidRDefault="008D5F7D" w:rsidP="008D5F7D">
      <w:pPr>
        <w:ind w:left="426" w:firstLine="141"/>
        <w:jc w:val="both"/>
        <w:rPr>
          <w:rFonts w:asciiTheme="minorHAnsi" w:hAnsiTheme="minorHAnsi" w:cs="Tahoma"/>
        </w:rPr>
      </w:pPr>
      <w:r>
        <w:rPr>
          <w:rFonts w:asciiTheme="minorHAnsi" w:hAnsiTheme="minorHAnsi" w:cs="Tahoma"/>
        </w:rPr>
        <w:t>12</w:t>
      </w:r>
      <w:r w:rsidRPr="00545B4B">
        <w:rPr>
          <w:rFonts w:asciiTheme="minorHAnsi" w:hAnsiTheme="minorHAnsi" w:cs="Tahoma"/>
        </w:rPr>
        <w:t>.2. НМЦ договора определяется и обосновывается посредством применения следующего метода или нескольких следующих методов:</w:t>
      </w:r>
    </w:p>
    <w:p w:rsidR="008D5F7D" w:rsidRPr="00545B4B" w:rsidRDefault="008D5F7D" w:rsidP="008D5F7D">
      <w:pPr>
        <w:ind w:left="426" w:firstLine="141"/>
        <w:rPr>
          <w:rFonts w:asciiTheme="minorHAnsi" w:hAnsiTheme="minorHAnsi" w:cs="Tahoma"/>
        </w:rPr>
      </w:pPr>
      <w:r w:rsidRPr="00545B4B">
        <w:rPr>
          <w:rFonts w:asciiTheme="minorHAnsi" w:hAnsiTheme="minorHAnsi" w:cs="Tahoma"/>
        </w:rPr>
        <w:t>1) метод сопоставимых рыночных цен (анализа рынка);</w:t>
      </w:r>
    </w:p>
    <w:p w:rsidR="008D5F7D" w:rsidRPr="00545B4B" w:rsidRDefault="008D5F7D" w:rsidP="008D5F7D">
      <w:pPr>
        <w:ind w:left="426" w:firstLine="141"/>
        <w:rPr>
          <w:rFonts w:asciiTheme="minorHAnsi" w:hAnsiTheme="minorHAnsi" w:cs="Tahoma"/>
        </w:rPr>
      </w:pPr>
      <w:r w:rsidRPr="00545B4B">
        <w:rPr>
          <w:rFonts w:asciiTheme="minorHAnsi" w:hAnsiTheme="minorHAnsi" w:cs="Tahoma"/>
        </w:rPr>
        <w:t>2) проектно-сметный метод;</w:t>
      </w:r>
    </w:p>
    <w:p w:rsidR="008D5F7D" w:rsidRPr="00545B4B" w:rsidRDefault="008D5F7D" w:rsidP="008D5F7D">
      <w:pPr>
        <w:pStyle w:val="HTML"/>
        <w:tabs>
          <w:tab w:val="clear" w:pos="6412"/>
          <w:tab w:val="left" w:pos="1134"/>
          <w:tab w:val="left" w:pos="4536"/>
        </w:tabs>
        <w:ind w:left="426" w:firstLine="141"/>
        <w:jc w:val="both"/>
        <w:outlineLvl w:val="1"/>
        <w:rPr>
          <w:rFonts w:asciiTheme="minorHAnsi" w:hAnsiTheme="minorHAnsi" w:cs="Tahoma"/>
          <w:sz w:val="24"/>
          <w:szCs w:val="24"/>
        </w:rPr>
      </w:pPr>
      <w:r w:rsidRPr="00545B4B">
        <w:rPr>
          <w:rFonts w:asciiTheme="minorHAnsi" w:hAnsiTheme="minorHAnsi" w:cs="Tahoma"/>
          <w:sz w:val="24"/>
          <w:szCs w:val="24"/>
        </w:rPr>
        <w:t>3) тарифный метод.</w:t>
      </w:r>
    </w:p>
    <w:p w:rsidR="008D5F7D" w:rsidRPr="00545B4B" w:rsidRDefault="008D5F7D" w:rsidP="008D5F7D">
      <w:pPr>
        <w:spacing w:before="120"/>
        <w:ind w:left="426" w:firstLine="141"/>
        <w:jc w:val="both"/>
        <w:rPr>
          <w:rFonts w:asciiTheme="minorHAnsi" w:hAnsiTheme="minorHAnsi" w:cs="Tahoma"/>
        </w:rPr>
      </w:pPr>
      <w:r>
        <w:rPr>
          <w:rFonts w:asciiTheme="minorHAnsi" w:hAnsiTheme="minorHAnsi" w:cs="Tahoma"/>
        </w:rPr>
        <w:t>12</w:t>
      </w:r>
      <w:r w:rsidRPr="00545B4B">
        <w:rPr>
          <w:rFonts w:asciiTheme="minorHAnsi" w:hAnsiTheme="minorHAnsi" w:cs="Tahoma"/>
        </w:rPr>
        <w:t xml:space="preserve">.2.1. </w:t>
      </w:r>
      <w:hyperlink r:id="rId13" w:history="1">
        <w:r w:rsidRPr="00545B4B">
          <w:rPr>
            <w:rFonts w:asciiTheme="minorHAnsi" w:hAnsiTheme="minorHAnsi" w:cs="Tahoma"/>
          </w:rPr>
          <w:t>Метод</w:t>
        </w:r>
      </w:hyperlink>
      <w:r w:rsidRPr="00545B4B">
        <w:rPr>
          <w:rFonts w:asciiTheme="minorHAnsi" w:hAnsiTheme="minorHAnsi" w:cs="Tahoma"/>
        </w:rPr>
        <w:t xml:space="preserve">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w:t>
      </w:r>
      <w:r>
        <w:rPr>
          <w:rFonts w:asciiTheme="minorHAnsi" w:hAnsiTheme="minorHAnsi" w:cs="Tahoma"/>
        </w:rPr>
        <w:t>приобретению</w:t>
      </w:r>
      <w:r w:rsidRPr="00545B4B">
        <w:rPr>
          <w:rFonts w:asciiTheme="minorHAnsi" w:hAnsiTheme="minorHAnsi" w:cs="Tahoma"/>
        </w:rPr>
        <w:t xml:space="preserve">, или при их отсутствии однородных товаров, работ, услуг. </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 xml:space="preserve">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w:t>
      </w:r>
      <w:r>
        <w:rPr>
          <w:rFonts w:asciiTheme="minorHAnsi" w:hAnsiTheme="minorHAnsi" w:cs="Tahoma"/>
        </w:rPr>
        <w:t xml:space="preserve">планируемых торгов, включенных в План закупок, </w:t>
      </w:r>
      <w:r w:rsidRPr="00545B4B">
        <w:rPr>
          <w:rFonts w:asciiTheme="minorHAnsi" w:hAnsiTheme="minorHAnsi" w:cs="Tahoma"/>
        </w:rPr>
        <w:t>коммерческих и (или) финансовых условий поставок товаров, выполнения работ, оказания услуг.</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proofErr w:type="gramStart"/>
      <w:r w:rsidRPr="00545B4B">
        <w:rPr>
          <w:rFonts w:asciiTheme="minorHAnsi" w:hAnsiTheme="minorHAnsi" w:cs="Tahoma"/>
          <w:sz w:val="24"/>
          <w:szCs w:val="24"/>
        </w:rPr>
        <w:lastRenderedPageBreak/>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у нескольких (трех и более) поставщиков (подрядчиков, исполнителей), осуществляющих поставки идентичных товаров, работ, услуг, планируемых к </w:t>
      </w:r>
      <w:r>
        <w:rPr>
          <w:rFonts w:asciiTheme="minorHAnsi" w:hAnsiTheme="minorHAnsi" w:cs="Tahoma"/>
          <w:sz w:val="24"/>
          <w:szCs w:val="24"/>
        </w:rPr>
        <w:t>приобретению на торгах среди Взаимозависимых лиц Заказчика</w:t>
      </w:r>
      <w:r w:rsidRPr="00545B4B">
        <w:rPr>
          <w:rFonts w:asciiTheme="minorHAnsi" w:hAnsiTheme="minorHAnsi" w:cs="Tahoma"/>
          <w:sz w:val="24"/>
          <w:szCs w:val="24"/>
        </w:rPr>
        <w:t>, или при их отсутствии однородных товаров, работ, услуг, а</w:t>
      </w:r>
      <w:proofErr w:type="gramEnd"/>
      <w:r w:rsidRPr="00545B4B">
        <w:rPr>
          <w:rFonts w:asciiTheme="minorHAnsi" w:hAnsiTheme="minorHAnsi" w:cs="Tahoma"/>
          <w:sz w:val="24"/>
          <w:szCs w:val="24"/>
        </w:rPr>
        <w:t xml:space="preserve"> также информация, полученная в результате размещения запросов цен товаров, работ, услуг в единой информационной системе.</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1</w:t>
      </w:r>
      <w:r>
        <w:rPr>
          <w:rFonts w:asciiTheme="minorHAnsi" w:hAnsiTheme="minorHAnsi" w:cs="Tahoma"/>
          <w:sz w:val="24"/>
          <w:szCs w:val="24"/>
        </w:rPr>
        <w:t>2</w:t>
      </w:r>
      <w:r w:rsidRPr="00545B4B">
        <w:rPr>
          <w:rFonts w:asciiTheme="minorHAnsi" w:hAnsiTheme="minorHAnsi" w:cs="Tahoma"/>
          <w:sz w:val="24"/>
          <w:szCs w:val="24"/>
        </w:rPr>
        <w:t xml:space="preserve">.2.1.1. </w:t>
      </w:r>
      <w:hyperlink r:id="rId14" w:history="1">
        <w:r w:rsidRPr="00545B4B">
          <w:rPr>
            <w:rFonts w:asciiTheme="minorHAnsi" w:hAnsiTheme="minorHAnsi" w:cs="Tahoma"/>
            <w:sz w:val="24"/>
            <w:szCs w:val="24"/>
          </w:rPr>
          <w:t>Идентичными</w:t>
        </w:r>
      </w:hyperlink>
      <w:r w:rsidRPr="00545B4B">
        <w:rPr>
          <w:rFonts w:asciiTheme="minorHAnsi" w:hAnsiTheme="minorHAnsi" w:cs="Tahoma"/>
          <w:sz w:val="24"/>
          <w:szCs w:val="24"/>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8D5F7D" w:rsidRPr="00545B4B" w:rsidRDefault="008D5F7D" w:rsidP="008D5F7D">
      <w:pPr>
        <w:autoSpaceDE w:val="0"/>
        <w:autoSpaceDN w:val="0"/>
        <w:adjustRightInd w:val="0"/>
        <w:ind w:left="426" w:firstLine="141"/>
        <w:jc w:val="both"/>
        <w:rPr>
          <w:rFonts w:asciiTheme="minorHAnsi" w:hAnsiTheme="minorHAnsi" w:cs="Tahoma"/>
        </w:rPr>
      </w:pPr>
      <w:r>
        <w:rPr>
          <w:rFonts w:asciiTheme="minorHAnsi" w:hAnsiTheme="minorHAnsi" w:cs="Tahoma"/>
        </w:rPr>
        <w:t>12</w:t>
      </w:r>
      <w:r w:rsidRPr="00545B4B">
        <w:rPr>
          <w:rFonts w:asciiTheme="minorHAnsi" w:hAnsiTheme="minorHAnsi" w:cs="Tahoma"/>
        </w:rPr>
        <w:t xml:space="preserve">.2.1.2. </w:t>
      </w:r>
      <w:hyperlink r:id="rId15" w:history="1">
        <w:r w:rsidRPr="00545B4B">
          <w:rPr>
            <w:rFonts w:asciiTheme="minorHAnsi" w:hAnsiTheme="minorHAnsi" w:cs="Tahoma"/>
          </w:rPr>
          <w:t>Однородными</w:t>
        </w:r>
      </w:hyperlink>
      <w:r w:rsidRPr="00545B4B">
        <w:rPr>
          <w:rFonts w:asciiTheme="minorHAnsi" w:hAnsiTheme="minorHAnsi" w:cs="Tahoma"/>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D5F7D" w:rsidRPr="00545B4B" w:rsidRDefault="008D5F7D" w:rsidP="008D5F7D">
      <w:pPr>
        <w:ind w:left="426" w:firstLine="141"/>
        <w:jc w:val="both"/>
        <w:rPr>
          <w:rFonts w:asciiTheme="minorHAnsi" w:hAnsiTheme="minorHAnsi" w:cs="Tahoma"/>
        </w:rPr>
      </w:pPr>
      <w:r>
        <w:rPr>
          <w:rFonts w:asciiTheme="minorHAnsi" w:hAnsiTheme="minorHAnsi" w:cs="Tahoma"/>
        </w:rPr>
        <w:t>12</w:t>
      </w:r>
      <w:r w:rsidRPr="00545B4B">
        <w:rPr>
          <w:rFonts w:asciiTheme="minorHAnsi" w:hAnsiTheme="minorHAnsi" w:cs="Tahoma"/>
        </w:rPr>
        <w:t>.2.2. Проектно-сметный метод определения НМЦ договора может применяться в следующих случаях:</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 по договорам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 по договорам на текущий ремонт зданий, строений, сооружений, помещений.</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12</w:t>
      </w:r>
      <w:r w:rsidRPr="00545B4B">
        <w:rPr>
          <w:rFonts w:asciiTheme="minorHAnsi" w:hAnsiTheme="minorHAnsi" w:cs="Tahoma"/>
          <w:sz w:val="24"/>
          <w:szCs w:val="24"/>
        </w:rPr>
        <w:t>.2.2.1. Основанием для определения НМЦ договора на строительство, реконструкцию, капитальный ремонт объекта капитального строительства,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8D5F7D" w:rsidRPr="00545B4B" w:rsidRDefault="008D5F7D" w:rsidP="008D5F7D">
      <w:pPr>
        <w:ind w:left="426" w:firstLine="141"/>
        <w:jc w:val="both"/>
        <w:rPr>
          <w:rFonts w:asciiTheme="minorHAnsi" w:hAnsiTheme="minorHAnsi" w:cs="Tahoma"/>
        </w:rPr>
      </w:pPr>
      <w:r>
        <w:rPr>
          <w:rFonts w:asciiTheme="minorHAnsi" w:hAnsiTheme="minorHAnsi" w:cs="Tahoma"/>
        </w:rPr>
        <w:t>12</w:t>
      </w:r>
      <w:r w:rsidRPr="00545B4B">
        <w:rPr>
          <w:rFonts w:asciiTheme="minorHAnsi" w:hAnsiTheme="minorHAnsi" w:cs="Tahoma"/>
        </w:rPr>
        <w:t xml:space="preserve">.2.2.2. Этапы определения НМЦ при выборе генерального подрядчика на строительство, реконструкцию, капитальный ремонт зданий и сооружений: </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1) определение сметной стоимости строительства в уровне цен на дату публикации извещения о торгах и распределение сметной стоимости строительства по кругу работ генерального подрядчика по месяцам (кварталам) планируемого периода строительства;</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2) определение прогнозируемых значений индексов цен на строительство, монтажные, пусконаладочные и другие виды работ по месяцам (кварталам) планируемого периода строительства;</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3) определение прогнозируемой стоимости строительства по месяцам (кварталам, годам) планируемого периода строительства, их суммирование.</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12</w:t>
      </w:r>
      <w:r w:rsidRPr="00545B4B">
        <w:rPr>
          <w:rFonts w:asciiTheme="minorHAnsi" w:hAnsiTheme="minorHAnsi" w:cs="Tahoma"/>
          <w:sz w:val="24"/>
          <w:szCs w:val="24"/>
        </w:rPr>
        <w:t xml:space="preserve">.2.3. Тарифный </w:t>
      </w:r>
      <w:hyperlink r:id="rId16" w:history="1">
        <w:r w:rsidRPr="00545B4B">
          <w:rPr>
            <w:rFonts w:asciiTheme="minorHAnsi" w:hAnsiTheme="minorHAnsi" w:cs="Tahoma"/>
            <w:sz w:val="24"/>
            <w:szCs w:val="24"/>
          </w:rPr>
          <w:t>метод</w:t>
        </w:r>
      </w:hyperlink>
      <w:r w:rsidRPr="00545B4B">
        <w:rPr>
          <w:rFonts w:asciiTheme="minorHAnsi" w:hAnsiTheme="minorHAnsi" w:cs="Tahoma"/>
          <w:sz w:val="24"/>
          <w:szCs w:val="24"/>
        </w:rPr>
        <w:t xml:space="preserve"> применяется, если в соответствии с законодательством Российской Федерации цены </w:t>
      </w:r>
      <w:r>
        <w:rPr>
          <w:rFonts w:asciiTheme="minorHAnsi" w:hAnsiTheme="minorHAnsi" w:cs="Tahoma"/>
          <w:sz w:val="24"/>
          <w:szCs w:val="24"/>
        </w:rPr>
        <w:t>приобретаемых на торгах</w:t>
      </w:r>
      <w:r w:rsidRPr="00545B4B">
        <w:rPr>
          <w:rFonts w:asciiTheme="minorHAnsi" w:hAnsiTheme="minorHAnsi" w:cs="Tahoma"/>
          <w:sz w:val="24"/>
          <w:szCs w:val="24"/>
        </w:rPr>
        <w:t xml:space="preserve"> товаров, работ, услуг подлежат государственному регулированию или установлены муниципальными правовыми актами. В этом случае НМЦ договора определяется по регулируемым ценам (тарифам) на товары, работы, услуги.</w:t>
      </w:r>
    </w:p>
    <w:p w:rsidR="008D5F7D" w:rsidRPr="00545B4B" w:rsidRDefault="008D5F7D" w:rsidP="008D5F7D">
      <w:pPr>
        <w:ind w:left="426" w:firstLine="141"/>
        <w:jc w:val="both"/>
        <w:rPr>
          <w:rFonts w:asciiTheme="minorHAnsi" w:hAnsiTheme="minorHAnsi" w:cs="Tahoma"/>
          <w:lang w:eastAsia="ru-RU"/>
        </w:rPr>
      </w:pPr>
      <w:r>
        <w:rPr>
          <w:rFonts w:asciiTheme="minorHAnsi" w:hAnsiTheme="minorHAnsi" w:cs="Tahoma"/>
        </w:rPr>
        <w:lastRenderedPageBreak/>
        <w:t>12</w:t>
      </w:r>
      <w:r w:rsidRPr="00545B4B">
        <w:rPr>
          <w:rFonts w:asciiTheme="minorHAnsi" w:hAnsiTheme="minorHAnsi" w:cs="Tahoma"/>
        </w:rPr>
        <w:t>.2.4. В случае невозможности применения для определения НМЦ договора методов, перечисленных настоящем Положении, могут быть применены иные методы. В этом случае в обоснование НМЦ договора должно присутствовать обоснование невозможности применения указанных методов.</w:t>
      </w:r>
    </w:p>
    <w:p w:rsidR="008D5F7D" w:rsidRPr="00545B4B" w:rsidRDefault="008D5F7D" w:rsidP="008D5F7D">
      <w:pPr>
        <w:ind w:left="426" w:firstLine="141"/>
        <w:jc w:val="both"/>
        <w:rPr>
          <w:rFonts w:asciiTheme="minorHAnsi" w:hAnsiTheme="minorHAnsi" w:cs="Tahoma"/>
        </w:rPr>
      </w:pPr>
      <w:r>
        <w:rPr>
          <w:rFonts w:asciiTheme="minorHAnsi" w:hAnsiTheme="minorHAnsi" w:cs="Tahoma"/>
        </w:rPr>
        <w:t>12</w:t>
      </w:r>
      <w:r w:rsidRPr="00545B4B">
        <w:rPr>
          <w:rFonts w:asciiTheme="minorHAnsi" w:hAnsiTheme="minorHAnsi" w:cs="Tahoma"/>
        </w:rPr>
        <w:t xml:space="preserve">.3. Общедоступной информацией о ценах товаров, работ, услуг, </w:t>
      </w:r>
      <w:proofErr w:type="gramStart"/>
      <w:r w:rsidRPr="00545B4B">
        <w:rPr>
          <w:rFonts w:asciiTheme="minorHAnsi" w:hAnsiTheme="minorHAnsi" w:cs="Tahoma"/>
        </w:rPr>
        <w:t>которая</w:t>
      </w:r>
      <w:proofErr w:type="gramEnd"/>
      <w:r w:rsidRPr="00545B4B">
        <w:rPr>
          <w:rFonts w:asciiTheme="minorHAnsi" w:hAnsiTheme="minorHAnsi" w:cs="Tahoma"/>
        </w:rPr>
        <w:t xml:space="preserve"> может быть использована для целей определения НМЦ Договора относятся:</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3) информация о котировках на российских биржах и иностранных биржах;</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4) информация о котировках на электронных площадках;</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5) данные государственной статистической отчетности о ценах товаров, работ, услуг;</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8D5F7D" w:rsidRPr="00545B4B" w:rsidRDefault="008D5F7D" w:rsidP="008D5F7D">
      <w:pPr>
        <w:ind w:left="426" w:firstLine="141"/>
        <w:jc w:val="both"/>
        <w:rPr>
          <w:rFonts w:asciiTheme="minorHAnsi" w:hAnsiTheme="minorHAnsi" w:cs="Tahoma"/>
        </w:rPr>
      </w:pPr>
      <w:r w:rsidRPr="00545B4B">
        <w:rPr>
          <w:rFonts w:asciiTheme="minorHAnsi" w:hAnsiTheme="minorHAnsi" w:cs="Tahoma"/>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8D5F7D" w:rsidRPr="00545B4B" w:rsidRDefault="008D5F7D" w:rsidP="008D5F7D">
      <w:pPr>
        <w:pStyle w:val="HTML"/>
        <w:tabs>
          <w:tab w:val="clear" w:pos="6412"/>
          <w:tab w:val="left" w:pos="1134"/>
          <w:tab w:val="left" w:pos="4536"/>
        </w:tabs>
        <w:ind w:left="426" w:firstLine="141"/>
        <w:jc w:val="both"/>
        <w:outlineLvl w:val="1"/>
        <w:rPr>
          <w:rFonts w:asciiTheme="minorHAnsi" w:hAnsiTheme="minorHAnsi" w:cs="Tahoma"/>
          <w:sz w:val="24"/>
          <w:szCs w:val="24"/>
        </w:rPr>
      </w:pPr>
      <w:r w:rsidRPr="00545B4B">
        <w:rPr>
          <w:rFonts w:asciiTheme="minorHAnsi" w:hAnsiTheme="minorHAnsi" w:cs="Tahoma"/>
          <w:sz w:val="24"/>
          <w:szCs w:val="24"/>
        </w:rPr>
        <w:t>8) информация информационно-ценовых агентств, общедоступные результаты изучения рынка, а также результаты изучения рынка при условии раскрытия методологии расчета цен, иные источники информации.</w:t>
      </w:r>
    </w:p>
    <w:p w:rsidR="008D5F7D" w:rsidRPr="008D5F7D"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lang w:eastAsia="en-US"/>
        </w:rPr>
      </w:pPr>
      <w:r>
        <w:rPr>
          <w:rFonts w:asciiTheme="minorHAnsi" w:hAnsiTheme="minorHAnsi" w:cs="Tahoma"/>
          <w:sz w:val="24"/>
          <w:szCs w:val="24"/>
        </w:rPr>
        <w:t>12</w:t>
      </w:r>
      <w:r w:rsidRPr="00545B4B">
        <w:rPr>
          <w:rFonts w:asciiTheme="minorHAnsi" w:hAnsiTheme="minorHAnsi" w:cs="Tahoma"/>
          <w:sz w:val="24"/>
          <w:szCs w:val="24"/>
        </w:rPr>
        <w:t xml:space="preserve">.4. </w:t>
      </w:r>
      <w:r w:rsidRPr="008D5F7D">
        <w:rPr>
          <w:rFonts w:asciiTheme="minorHAnsi" w:hAnsiTheme="minorHAnsi" w:cs="Tahoma"/>
          <w:sz w:val="24"/>
          <w:szCs w:val="24"/>
          <w:lang w:eastAsia="en-US"/>
        </w:rPr>
        <w:t>При определении НМЦ договора в целях приведения цен товаров, работ, услуг прошлых периодов к текущему уровню цен может быть применен коэффициент, рассчитанный в соответствии с формулой:</w:t>
      </w:r>
    </w:p>
    <w:p w:rsidR="008D5F7D" w:rsidRPr="00545B4B" w:rsidRDefault="008D5F7D" w:rsidP="008D5F7D">
      <w:pPr>
        <w:autoSpaceDE w:val="0"/>
        <w:autoSpaceDN w:val="0"/>
        <w:adjustRightInd w:val="0"/>
        <w:ind w:left="426" w:firstLine="141"/>
        <w:jc w:val="both"/>
        <w:outlineLvl w:val="0"/>
        <w:rPr>
          <w:rFonts w:asciiTheme="minorHAnsi" w:hAnsiTheme="minorHAnsi" w:cs="Tahoma"/>
        </w:rPr>
      </w:pPr>
    </w:p>
    <w:p w:rsidR="008D5F7D" w:rsidRPr="00545B4B" w:rsidRDefault="008D5F7D" w:rsidP="008D5F7D">
      <w:pPr>
        <w:autoSpaceDE w:val="0"/>
        <w:autoSpaceDN w:val="0"/>
        <w:adjustRightInd w:val="0"/>
        <w:ind w:left="426" w:firstLine="141"/>
        <w:jc w:val="center"/>
        <w:rPr>
          <w:rFonts w:asciiTheme="minorHAnsi" w:hAnsiTheme="minorHAnsi" w:cs="Tahoma"/>
        </w:rPr>
      </w:pPr>
      <w:r w:rsidRPr="00545B4B">
        <w:rPr>
          <w:rFonts w:asciiTheme="minorHAnsi" w:hAnsiTheme="minorHAnsi" w:cs="Tahoma"/>
          <w:noProof/>
          <w:position w:val="-28"/>
          <w:lang w:eastAsia="ru-RU"/>
        </w:rPr>
        <w:drawing>
          <wp:inline distT="0" distB="0" distL="0" distR="0" wp14:anchorId="3E0BA913" wp14:editId="60621019">
            <wp:extent cx="2238375" cy="4762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38375" cy="476250"/>
                    </a:xfrm>
                    <a:prstGeom prst="rect">
                      <a:avLst/>
                    </a:prstGeom>
                    <a:noFill/>
                    <a:ln>
                      <a:noFill/>
                    </a:ln>
                  </pic:spPr>
                </pic:pic>
              </a:graphicData>
            </a:graphic>
          </wp:inline>
        </w:drawing>
      </w:r>
      <w:r w:rsidRPr="00545B4B">
        <w:rPr>
          <w:rFonts w:asciiTheme="minorHAnsi" w:hAnsiTheme="minorHAnsi" w:cs="Tahoma"/>
        </w:rPr>
        <w:t>,</w:t>
      </w:r>
    </w:p>
    <w:p w:rsidR="008D5F7D" w:rsidRPr="00545B4B" w:rsidRDefault="008D5F7D" w:rsidP="008D5F7D">
      <w:pPr>
        <w:autoSpaceDE w:val="0"/>
        <w:autoSpaceDN w:val="0"/>
        <w:adjustRightInd w:val="0"/>
        <w:ind w:left="426" w:firstLine="141"/>
        <w:jc w:val="center"/>
        <w:rPr>
          <w:rFonts w:asciiTheme="minorHAnsi" w:hAnsiTheme="minorHAnsi" w:cs="Tahoma"/>
        </w:rPr>
      </w:pPr>
    </w:p>
    <w:p w:rsidR="008D5F7D" w:rsidRPr="00545B4B" w:rsidRDefault="008D5F7D" w:rsidP="008D5F7D">
      <w:pPr>
        <w:autoSpaceDE w:val="0"/>
        <w:autoSpaceDN w:val="0"/>
        <w:adjustRightInd w:val="0"/>
        <w:ind w:left="426" w:firstLine="141"/>
        <w:jc w:val="both"/>
        <w:rPr>
          <w:rFonts w:asciiTheme="minorHAnsi" w:hAnsiTheme="minorHAnsi" w:cs="Tahoma"/>
        </w:rPr>
      </w:pPr>
      <w:r w:rsidRPr="00545B4B">
        <w:rPr>
          <w:rFonts w:asciiTheme="minorHAnsi" w:hAnsiTheme="minorHAnsi" w:cs="Tahoma"/>
        </w:rPr>
        <w:t>где:</w:t>
      </w:r>
    </w:p>
    <w:p w:rsidR="008D5F7D" w:rsidRPr="00545B4B" w:rsidRDefault="008D5F7D" w:rsidP="008D5F7D">
      <w:pPr>
        <w:autoSpaceDE w:val="0"/>
        <w:autoSpaceDN w:val="0"/>
        <w:adjustRightInd w:val="0"/>
        <w:spacing w:before="200"/>
        <w:ind w:left="426" w:firstLine="141"/>
        <w:jc w:val="both"/>
        <w:rPr>
          <w:rFonts w:asciiTheme="minorHAnsi" w:hAnsiTheme="minorHAnsi" w:cs="Tahoma"/>
        </w:rPr>
      </w:pPr>
      <w:r w:rsidRPr="00545B4B">
        <w:rPr>
          <w:rFonts w:asciiTheme="minorHAnsi" w:hAnsiTheme="minorHAnsi" w:cs="Tahoma"/>
          <w:noProof/>
          <w:position w:val="-6"/>
          <w:lang w:eastAsia="ru-RU"/>
        </w:rPr>
        <w:drawing>
          <wp:inline distT="0" distB="0" distL="0" distR="0" wp14:anchorId="2D1072E3" wp14:editId="6B144634">
            <wp:extent cx="228600"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545B4B">
        <w:rPr>
          <w:rFonts w:asciiTheme="minorHAnsi" w:hAnsiTheme="minorHAnsi" w:cs="Tahoma"/>
        </w:rPr>
        <w:t xml:space="preserve"> - коэффициент для пересчета цен прошлых периодов к текущему уровню цен;</w:t>
      </w:r>
    </w:p>
    <w:p w:rsidR="008D5F7D" w:rsidRPr="00545B4B" w:rsidRDefault="008D5F7D" w:rsidP="008D5F7D">
      <w:pPr>
        <w:autoSpaceDE w:val="0"/>
        <w:autoSpaceDN w:val="0"/>
        <w:adjustRightInd w:val="0"/>
        <w:spacing w:before="200"/>
        <w:ind w:left="426" w:firstLine="141"/>
        <w:jc w:val="both"/>
        <w:rPr>
          <w:rFonts w:asciiTheme="minorHAnsi" w:hAnsiTheme="minorHAnsi" w:cs="Tahoma"/>
        </w:rPr>
      </w:pPr>
      <w:r w:rsidRPr="00545B4B">
        <w:rPr>
          <w:rFonts w:asciiTheme="minorHAnsi" w:hAnsiTheme="minorHAnsi" w:cs="Tahoma"/>
          <w:noProof/>
          <w:position w:val="-6"/>
          <w:lang w:eastAsia="ru-RU"/>
        </w:rPr>
        <w:drawing>
          <wp:inline distT="0" distB="0" distL="0" distR="0" wp14:anchorId="03D62DA2" wp14:editId="4AA15354">
            <wp:extent cx="190500" cy="2000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545B4B">
        <w:rPr>
          <w:rFonts w:asciiTheme="minorHAnsi" w:hAnsiTheme="minorHAnsi" w:cs="Tahoma"/>
        </w:rPr>
        <w:t xml:space="preserve"> - срок формирования ценовой информации, используемой для расчета;</w:t>
      </w:r>
    </w:p>
    <w:p w:rsidR="008D5F7D" w:rsidRPr="00545B4B" w:rsidRDefault="008D5F7D" w:rsidP="008D5F7D">
      <w:pPr>
        <w:autoSpaceDE w:val="0"/>
        <w:autoSpaceDN w:val="0"/>
        <w:adjustRightInd w:val="0"/>
        <w:spacing w:before="200"/>
        <w:ind w:left="426" w:firstLine="141"/>
        <w:jc w:val="both"/>
        <w:rPr>
          <w:rFonts w:asciiTheme="minorHAnsi" w:hAnsiTheme="minorHAnsi" w:cs="Tahoma"/>
        </w:rPr>
      </w:pPr>
      <w:r w:rsidRPr="00545B4B">
        <w:rPr>
          <w:rFonts w:asciiTheme="minorHAnsi" w:hAnsiTheme="minorHAnsi" w:cs="Tahoma"/>
        </w:rPr>
        <w:t>t - месяц проведения расчетов НМЦК;</w:t>
      </w:r>
    </w:p>
    <w:p w:rsidR="008D5F7D" w:rsidRPr="00545B4B" w:rsidRDefault="008D5F7D" w:rsidP="008D5F7D">
      <w:pPr>
        <w:autoSpaceDE w:val="0"/>
        <w:autoSpaceDN w:val="0"/>
        <w:adjustRightInd w:val="0"/>
        <w:spacing w:before="200"/>
        <w:ind w:left="426" w:firstLine="141"/>
        <w:jc w:val="both"/>
        <w:rPr>
          <w:rFonts w:asciiTheme="minorHAnsi" w:hAnsiTheme="minorHAnsi" w:cs="Tahoma"/>
        </w:rPr>
      </w:pPr>
      <w:r w:rsidRPr="00545B4B">
        <w:rPr>
          <w:rFonts w:asciiTheme="minorHAnsi" w:hAnsiTheme="minorHAnsi" w:cs="Tahoma"/>
          <w:noProof/>
          <w:position w:val="-8"/>
          <w:lang w:eastAsia="ru-RU"/>
        </w:rPr>
        <w:drawing>
          <wp:inline distT="0" distB="0" distL="0" distR="0" wp14:anchorId="2A068F30" wp14:editId="58AFFDD3">
            <wp:extent cx="43815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545B4B">
        <w:rPr>
          <w:rFonts w:asciiTheme="minorHAnsi" w:hAnsiTheme="minorHAnsi" w:cs="Tahoma"/>
        </w:rPr>
        <w:t xml:space="preserve"> - индекс потребительских цен на месяц в процентах к предыдущему месяцу, соответствующий месяцу в интервале </w:t>
      </w:r>
      <w:proofErr w:type="gramStart"/>
      <w:r w:rsidRPr="00545B4B">
        <w:rPr>
          <w:rFonts w:asciiTheme="minorHAnsi" w:hAnsiTheme="minorHAnsi" w:cs="Tahoma"/>
        </w:rPr>
        <w:t>от</w:t>
      </w:r>
      <w:proofErr w:type="gramEnd"/>
      <w:r w:rsidRPr="00545B4B">
        <w:rPr>
          <w:rFonts w:asciiTheme="minorHAnsi" w:hAnsiTheme="minorHAnsi" w:cs="Tahoma"/>
        </w:rPr>
        <w:t xml:space="preserve"> </w:t>
      </w:r>
      <w:r w:rsidRPr="00545B4B">
        <w:rPr>
          <w:rFonts w:asciiTheme="minorHAnsi" w:hAnsiTheme="minorHAnsi" w:cs="Tahoma"/>
          <w:noProof/>
          <w:position w:val="-6"/>
          <w:lang w:eastAsia="ru-RU"/>
        </w:rPr>
        <w:drawing>
          <wp:inline distT="0" distB="0" distL="0" distR="0" wp14:anchorId="72A97C3D" wp14:editId="6B102246">
            <wp:extent cx="190500" cy="200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545B4B">
        <w:rPr>
          <w:rFonts w:asciiTheme="minorHAnsi" w:hAnsiTheme="minorHAnsi" w:cs="Tahoma"/>
        </w:rPr>
        <w:t xml:space="preserve"> до t включительно, </w:t>
      </w:r>
      <w:proofErr w:type="gramStart"/>
      <w:r w:rsidRPr="00545B4B">
        <w:rPr>
          <w:rFonts w:asciiTheme="minorHAnsi" w:hAnsiTheme="minorHAnsi" w:cs="Tahoma"/>
        </w:rPr>
        <w:t>установленный</w:t>
      </w:r>
      <w:proofErr w:type="gramEnd"/>
      <w:r w:rsidRPr="00545B4B">
        <w:rPr>
          <w:rFonts w:asciiTheme="minorHAnsi" w:hAnsiTheme="minorHAnsi" w:cs="Tahoma"/>
        </w:rPr>
        <w:t xml:space="preserve"> Федеральной службой государственной статистики (официальный сайт в сети "Интернет" www.gks.ru).</w:t>
      </w:r>
    </w:p>
    <w:p w:rsidR="008D5F7D" w:rsidRPr="00545B4B" w:rsidRDefault="008D5F7D" w:rsidP="008D5F7D">
      <w:pPr>
        <w:autoSpaceDE w:val="0"/>
        <w:autoSpaceDN w:val="0"/>
        <w:adjustRightInd w:val="0"/>
        <w:ind w:left="426" w:firstLine="141"/>
        <w:jc w:val="both"/>
        <w:rPr>
          <w:rFonts w:asciiTheme="minorHAnsi" w:hAnsiTheme="minorHAnsi" w:cs="Tahoma"/>
        </w:rPr>
      </w:pPr>
      <w:r>
        <w:rPr>
          <w:rFonts w:asciiTheme="minorHAnsi" w:hAnsiTheme="minorHAnsi" w:cs="Tahoma"/>
        </w:rPr>
        <w:t>12</w:t>
      </w:r>
      <w:r w:rsidRPr="00545B4B">
        <w:rPr>
          <w:rFonts w:asciiTheme="minorHAnsi" w:hAnsiTheme="minorHAnsi" w:cs="Tahoma"/>
        </w:rPr>
        <w:t xml:space="preserve">.6. В целях определения однородности совокупности </w:t>
      </w:r>
      <w:proofErr w:type="gramStart"/>
      <w:r w:rsidRPr="00545B4B">
        <w:rPr>
          <w:rFonts w:asciiTheme="minorHAnsi" w:hAnsiTheme="minorHAnsi" w:cs="Tahoma"/>
        </w:rPr>
        <w:t>значений выявленных цен, используемых в расчете НМЦ договора может</w:t>
      </w:r>
      <w:proofErr w:type="gramEnd"/>
      <w:r w:rsidRPr="00545B4B">
        <w:rPr>
          <w:rFonts w:asciiTheme="minorHAnsi" w:hAnsiTheme="minorHAnsi" w:cs="Tahoma"/>
        </w:rPr>
        <w:t xml:space="preserve"> быть применен коэффициент вариации, рассчитанный по следующей формуле:</w:t>
      </w:r>
    </w:p>
    <w:p w:rsidR="008D5F7D" w:rsidRPr="00545B4B" w:rsidRDefault="008D5F7D" w:rsidP="008D5F7D">
      <w:pPr>
        <w:autoSpaceDE w:val="0"/>
        <w:autoSpaceDN w:val="0"/>
        <w:adjustRightInd w:val="0"/>
        <w:ind w:left="426" w:firstLine="141"/>
        <w:jc w:val="both"/>
        <w:outlineLvl w:val="0"/>
        <w:rPr>
          <w:rFonts w:asciiTheme="minorHAnsi" w:hAnsiTheme="minorHAnsi" w:cs="Tahoma"/>
        </w:rPr>
      </w:pPr>
    </w:p>
    <w:p w:rsidR="008D5F7D" w:rsidRPr="00545B4B" w:rsidRDefault="008D5F7D" w:rsidP="008D5F7D">
      <w:pPr>
        <w:autoSpaceDE w:val="0"/>
        <w:autoSpaceDN w:val="0"/>
        <w:adjustRightInd w:val="0"/>
        <w:ind w:left="426" w:firstLine="141"/>
        <w:jc w:val="center"/>
        <w:rPr>
          <w:rFonts w:asciiTheme="minorHAnsi" w:hAnsiTheme="minorHAnsi" w:cs="Tahoma"/>
        </w:rPr>
      </w:pPr>
      <w:r w:rsidRPr="00545B4B">
        <w:rPr>
          <w:rFonts w:asciiTheme="minorHAnsi" w:hAnsiTheme="minorHAnsi" w:cs="Tahoma"/>
          <w:noProof/>
          <w:position w:val="-23"/>
          <w:lang w:eastAsia="ru-RU"/>
        </w:rPr>
        <w:drawing>
          <wp:inline distT="0" distB="0" distL="0" distR="0" wp14:anchorId="64FFC9D8" wp14:editId="43EF4B65">
            <wp:extent cx="1209675" cy="4191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545B4B">
        <w:rPr>
          <w:rFonts w:asciiTheme="minorHAnsi" w:hAnsiTheme="minorHAnsi" w:cs="Tahoma"/>
        </w:rPr>
        <w:t>,</w:t>
      </w:r>
    </w:p>
    <w:p w:rsidR="008D5F7D" w:rsidRPr="00545B4B" w:rsidRDefault="008D5F7D" w:rsidP="008D5F7D">
      <w:pPr>
        <w:autoSpaceDE w:val="0"/>
        <w:autoSpaceDN w:val="0"/>
        <w:adjustRightInd w:val="0"/>
        <w:ind w:left="426" w:firstLine="141"/>
        <w:jc w:val="both"/>
        <w:rPr>
          <w:rFonts w:asciiTheme="minorHAnsi" w:hAnsiTheme="minorHAnsi" w:cs="Tahoma"/>
        </w:rPr>
      </w:pPr>
    </w:p>
    <w:p w:rsidR="008D5F7D" w:rsidRPr="00545B4B" w:rsidRDefault="008D5F7D" w:rsidP="008D5F7D">
      <w:pPr>
        <w:autoSpaceDE w:val="0"/>
        <w:autoSpaceDN w:val="0"/>
        <w:adjustRightInd w:val="0"/>
        <w:ind w:left="426" w:firstLine="141"/>
        <w:jc w:val="both"/>
        <w:rPr>
          <w:rFonts w:asciiTheme="minorHAnsi" w:hAnsiTheme="minorHAnsi" w:cs="Tahoma"/>
        </w:rPr>
      </w:pPr>
      <w:r w:rsidRPr="00545B4B">
        <w:rPr>
          <w:rFonts w:asciiTheme="minorHAnsi" w:hAnsiTheme="minorHAnsi" w:cs="Tahoma"/>
        </w:rPr>
        <w:t>где:</w:t>
      </w:r>
    </w:p>
    <w:p w:rsidR="008D5F7D" w:rsidRPr="00545B4B" w:rsidRDefault="008D5F7D" w:rsidP="008D5F7D">
      <w:pPr>
        <w:autoSpaceDE w:val="0"/>
        <w:autoSpaceDN w:val="0"/>
        <w:adjustRightInd w:val="0"/>
        <w:spacing w:before="200"/>
        <w:ind w:left="426" w:firstLine="141"/>
        <w:jc w:val="both"/>
        <w:rPr>
          <w:rFonts w:asciiTheme="minorHAnsi" w:hAnsiTheme="minorHAnsi" w:cs="Tahoma"/>
        </w:rPr>
      </w:pPr>
      <w:r w:rsidRPr="00545B4B">
        <w:rPr>
          <w:rFonts w:asciiTheme="minorHAnsi" w:hAnsiTheme="minorHAnsi" w:cs="Tahoma"/>
        </w:rPr>
        <w:t>V - коэффициент вариации;</w:t>
      </w:r>
    </w:p>
    <w:p w:rsidR="008D5F7D" w:rsidRPr="00545B4B" w:rsidRDefault="008D5F7D" w:rsidP="008D5F7D">
      <w:pPr>
        <w:autoSpaceDE w:val="0"/>
        <w:autoSpaceDN w:val="0"/>
        <w:adjustRightInd w:val="0"/>
        <w:spacing w:before="200"/>
        <w:ind w:left="426" w:firstLine="141"/>
        <w:jc w:val="both"/>
        <w:rPr>
          <w:rFonts w:asciiTheme="minorHAnsi" w:hAnsiTheme="minorHAnsi" w:cs="Tahoma"/>
        </w:rPr>
      </w:pPr>
      <w:r w:rsidRPr="00545B4B">
        <w:rPr>
          <w:rFonts w:asciiTheme="minorHAnsi" w:hAnsiTheme="minorHAnsi" w:cs="Tahoma"/>
          <w:noProof/>
          <w:position w:val="-33"/>
          <w:lang w:eastAsia="ru-RU"/>
        </w:rPr>
        <w:drawing>
          <wp:inline distT="0" distB="0" distL="0" distR="0" wp14:anchorId="4E2C390F" wp14:editId="1195C659">
            <wp:extent cx="1590675" cy="5429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545B4B">
        <w:rPr>
          <w:rFonts w:asciiTheme="minorHAnsi" w:hAnsiTheme="minorHAnsi" w:cs="Tahoma"/>
        </w:rPr>
        <w:t xml:space="preserve"> - среднее квадратичное отклонение;</w:t>
      </w:r>
    </w:p>
    <w:p w:rsidR="008D5F7D" w:rsidRPr="00545B4B" w:rsidRDefault="008D5F7D" w:rsidP="008D5F7D">
      <w:pPr>
        <w:autoSpaceDE w:val="0"/>
        <w:autoSpaceDN w:val="0"/>
        <w:adjustRightInd w:val="0"/>
        <w:spacing w:before="200"/>
        <w:ind w:left="426" w:firstLine="141"/>
        <w:jc w:val="both"/>
        <w:rPr>
          <w:rFonts w:asciiTheme="minorHAnsi" w:hAnsiTheme="minorHAnsi" w:cs="Tahoma"/>
        </w:rPr>
      </w:pPr>
      <w:r w:rsidRPr="00545B4B">
        <w:rPr>
          <w:rFonts w:asciiTheme="minorHAnsi" w:hAnsiTheme="minorHAnsi" w:cs="Tahoma"/>
          <w:noProof/>
          <w:position w:val="-8"/>
          <w:lang w:eastAsia="ru-RU"/>
        </w:rPr>
        <w:drawing>
          <wp:inline distT="0" distB="0" distL="0" distR="0" wp14:anchorId="39E70C44" wp14:editId="6FCE4E90">
            <wp:extent cx="1524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45B4B">
        <w:rPr>
          <w:rFonts w:asciiTheme="minorHAnsi" w:hAnsiTheme="minorHAnsi" w:cs="Tahoma"/>
        </w:rPr>
        <w:t xml:space="preserve"> - цена единицы товара, работы, услуги, указанная в источнике с номером i;</w:t>
      </w:r>
    </w:p>
    <w:p w:rsidR="008D5F7D" w:rsidRPr="00545B4B" w:rsidRDefault="008D5F7D" w:rsidP="008D5F7D">
      <w:pPr>
        <w:autoSpaceDE w:val="0"/>
        <w:autoSpaceDN w:val="0"/>
        <w:adjustRightInd w:val="0"/>
        <w:spacing w:before="200"/>
        <w:ind w:left="426" w:firstLine="141"/>
        <w:jc w:val="both"/>
        <w:rPr>
          <w:rFonts w:asciiTheme="minorHAnsi" w:hAnsiTheme="minorHAnsi" w:cs="Tahoma"/>
        </w:rPr>
      </w:pPr>
      <w:r w:rsidRPr="00545B4B">
        <w:rPr>
          <w:rFonts w:asciiTheme="minorHAnsi" w:hAnsiTheme="minorHAnsi" w:cs="Tahoma"/>
        </w:rPr>
        <w:t>&lt;ц&gt; - средняя арифметическая величина цены единицы товара, работы, услуги;</w:t>
      </w:r>
    </w:p>
    <w:p w:rsidR="008D5F7D" w:rsidRPr="00545B4B" w:rsidRDefault="008D5F7D" w:rsidP="008D5F7D">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sidRPr="00545B4B">
        <w:rPr>
          <w:rFonts w:asciiTheme="minorHAnsi" w:hAnsiTheme="minorHAnsi" w:cs="Tahoma"/>
          <w:sz w:val="24"/>
          <w:szCs w:val="24"/>
        </w:rPr>
        <w:t>n - количество значений, используемых в расчете.</w:t>
      </w:r>
    </w:p>
    <w:p w:rsidR="008D5F7D" w:rsidRPr="00545B4B" w:rsidRDefault="008D5F7D" w:rsidP="008D5F7D">
      <w:pPr>
        <w:autoSpaceDE w:val="0"/>
        <w:autoSpaceDN w:val="0"/>
        <w:adjustRightInd w:val="0"/>
        <w:ind w:left="426" w:firstLine="141"/>
        <w:jc w:val="both"/>
        <w:rPr>
          <w:rFonts w:asciiTheme="minorHAnsi" w:hAnsiTheme="minorHAnsi" w:cs="Tahoma"/>
        </w:rPr>
      </w:pPr>
      <w:r>
        <w:rPr>
          <w:rFonts w:asciiTheme="minorHAnsi" w:hAnsiTheme="minorHAnsi" w:cs="Tahoma"/>
        </w:rPr>
        <w:t>12</w:t>
      </w:r>
      <w:r w:rsidRPr="00545B4B">
        <w:rPr>
          <w:rFonts w:asciiTheme="minorHAnsi" w:hAnsiTheme="minorHAnsi" w:cs="Tahoma"/>
        </w:rPr>
        <w:t>.7. НМЦ договора методом сопоставимых рыночных цен (анализа рынка) определяется по формуле:</w:t>
      </w:r>
    </w:p>
    <w:p w:rsidR="008D5F7D" w:rsidRPr="00545B4B" w:rsidRDefault="008D5F7D" w:rsidP="008D5F7D">
      <w:pPr>
        <w:autoSpaceDE w:val="0"/>
        <w:autoSpaceDN w:val="0"/>
        <w:adjustRightInd w:val="0"/>
        <w:ind w:left="426" w:firstLine="141"/>
        <w:jc w:val="both"/>
        <w:outlineLvl w:val="0"/>
        <w:rPr>
          <w:rFonts w:asciiTheme="minorHAnsi" w:hAnsiTheme="minorHAnsi" w:cs="Tahoma"/>
        </w:rPr>
      </w:pPr>
    </w:p>
    <w:p w:rsidR="008D5F7D" w:rsidRPr="00545B4B" w:rsidRDefault="008D5F7D" w:rsidP="008D5F7D">
      <w:pPr>
        <w:autoSpaceDE w:val="0"/>
        <w:autoSpaceDN w:val="0"/>
        <w:adjustRightInd w:val="0"/>
        <w:ind w:left="426" w:firstLine="141"/>
        <w:jc w:val="center"/>
        <w:rPr>
          <w:rFonts w:asciiTheme="minorHAnsi" w:hAnsiTheme="minorHAnsi" w:cs="Tahoma"/>
        </w:rPr>
      </w:pPr>
      <m:oMath>
        <m:r>
          <w:rPr>
            <w:rFonts w:ascii="Cambria Math" w:eastAsiaTheme="minorEastAsia" w:hAnsi="Cambria Math" w:cs="Tahoma"/>
            <w:lang w:eastAsia="ru-RU"/>
          </w:rPr>
          <m:t>НМЦ=</m:t>
        </m:r>
        <m:f>
          <m:fPr>
            <m:ctrlPr>
              <w:rPr>
                <w:rFonts w:ascii="Cambria Math" w:eastAsiaTheme="minorEastAsia" w:hAnsi="Cambria Math" w:cs="Tahoma"/>
                <w:lang w:eastAsia="ru-RU"/>
              </w:rPr>
            </m:ctrlPr>
          </m:fPr>
          <m:num>
            <m:r>
              <w:rPr>
                <w:rFonts w:ascii="Cambria Math" w:eastAsiaTheme="minorEastAsia" w:hAnsi="Cambria Math" w:cs="Tahoma"/>
                <w:lang w:eastAsia="ru-RU"/>
              </w:rPr>
              <m:t>v</m:t>
            </m:r>
          </m:num>
          <m:den>
            <m:r>
              <w:rPr>
                <w:rFonts w:ascii="Cambria Math" w:eastAsia="Cambria Math" w:hAnsi="Cambria Math" w:cs="Tahoma"/>
                <w:lang w:eastAsia="ru-RU"/>
              </w:rPr>
              <m:t>n</m:t>
            </m:r>
          </m:den>
        </m:f>
        <m:r>
          <w:rPr>
            <w:rFonts w:ascii="Cambria Math" w:eastAsia="Cambria Math" w:hAnsi="Cambria Math" w:cs="Tahoma"/>
            <w:lang w:eastAsia="ru-RU"/>
          </w:rPr>
          <m:t>*</m:t>
        </m:r>
        <m:nary>
          <m:naryPr>
            <m:chr m:val="∑"/>
            <m:grow m:val="1"/>
            <m:ctrlPr>
              <w:rPr>
                <w:rFonts w:ascii="Cambria Math" w:eastAsiaTheme="minorEastAsia" w:hAnsi="Cambria Math" w:cs="Tahoma"/>
                <w:lang w:eastAsia="ru-RU"/>
              </w:rPr>
            </m:ctrlPr>
          </m:naryPr>
          <m:sub>
            <m:r>
              <w:rPr>
                <w:rFonts w:ascii="Cambria Math" w:eastAsiaTheme="minorEastAsia" w:hAnsi="Cambria Math" w:cs="Tahoma"/>
                <w:lang w:eastAsia="ru-RU"/>
              </w:rPr>
              <m:t>i=1</m:t>
            </m:r>
          </m:sub>
          <m:sup>
            <m:r>
              <w:rPr>
                <w:rFonts w:ascii="Cambria Math" w:eastAsiaTheme="minorEastAsia" w:hAnsi="Cambria Math" w:cs="Tahoma"/>
                <w:lang w:eastAsia="ru-RU"/>
              </w:rPr>
              <m:t>n</m:t>
            </m:r>
          </m:sup>
          <m:e>
            <m:sSub>
              <m:sSubPr>
                <m:ctrlPr>
                  <w:rPr>
                    <w:rFonts w:ascii="Cambria Math" w:eastAsiaTheme="minorEastAsia" w:hAnsi="Cambria Math" w:cs="Tahoma"/>
                    <w:lang w:eastAsia="ru-RU"/>
                  </w:rPr>
                </m:ctrlPr>
              </m:sSubPr>
              <m:e>
                <m:r>
                  <w:rPr>
                    <w:rFonts w:ascii="Cambria Math" w:eastAsiaTheme="minorEastAsia" w:hAnsi="Cambria Math" w:cs="Tahoma"/>
                    <w:lang w:eastAsia="ru-RU"/>
                  </w:rPr>
                  <m:t>ц</m:t>
                </m:r>
              </m:e>
              <m:sub>
                <m:r>
                  <w:rPr>
                    <w:rFonts w:ascii="Cambria Math" w:eastAsiaTheme="minorEastAsia" w:hAnsi="Cambria Math" w:cs="Tahoma"/>
                    <w:lang w:eastAsia="ru-RU"/>
                  </w:rPr>
                  <m:t>i</m:t>
                </m:r>
              </m:sub>
            </m:sSub>
          </m:e>
        </m:nary>
      </m:oMath>
      <w:r w:rsidRPr="00545B4B">
        <w:rPr>
          <w:rFonts w:asciiTheme="minorHAnsi" w:hAnsiTheme="minorHAnsi" w:cs="Tahoma"/>
        </w:rPr>
        <w:t>,</w:t>
      </w:r>
    </w:p>
    <w:p w:rsidR="008D5F7D" w:rsidRPr="00545B4B" w:rsidRDefault="008D5F7D" w:rsidP="00C82315">
      <w:pPr>
        <w:autoSpaceDE w:val="0"/>
        <w:autoSpaceDN w:val="0"/>
        <w:adjustRightInd w:val="0"/>
        <w:ind w:left="426" w:firstLine="141"/>
        <w:jc w:val="both"/>
        <w:rPr>
          <w:rFonts w:asciiTheme="minorHAnsi" w:hAnsiTheme="minorHAnsi" w:cs="Tahoma"/>
        </w:rPr>
      </w:pPr>
    </w:p>
    <w:p w:rsidR="008D5F7D" w:rsidRPr="00545B4B" w:rsidRDefault="008D5F7D" w:rsidP="00C82315">
      <w:pPr>
        <w:autoSpaceDE w:val="0"/>
        <w:autoSpaceDN w:val="0"/>
        <w:adjustRightInd w:val="0"/>
        <w:ind w:left="426" w:firstLine="141"/>
        <w:jc w:val="both"/>
        <w:rPr>
          <w:rFonts w:asciiTheme="minorHAnsi" w:hAnsiTheme="minorHAnsi" w:cs="Tahoma"/>
        </w:rPr>
      </w:pPr>
      <w:r w:rsidRPr="00545B4B">
        <w:rPr>
          <w:rFonts w:asciiTheme="minorHAnsi" w:hAnsiTheme="minorHAnsi" w:cs="Tahoma"/>
        </w:rPr>
        <w:t>где:</w:t>
      </w:r>
    </w:p>
    <w:p w:rsidR="008D5F7D" w:rsidRPr="00545B4B" w:rsidRDefault="008D5F7D" w:rsidP="00C82315">
      <w:pPr>
        <w:autoSpaceDE w:val="0"/>
        <w:autoSpaceDN w:val="0"/>
        <w:adjustRightInd w:val="0"/>
        <w:ind w:left="426" w:firstLine="141"/>
        <w:jc w:val="both"/>
        <w:rPr>
          <w:rFonts w:asciiTheme="minorHAnsi" w:hAnsiTheme="minorHAnsi" w:cs="Tahoma"/>
          <w:noProof/>
          <w:position w:val="-8"/>
          <w:lang w:eastAsia="ru-RU"/>
        </w:rPr>
      </w:pPr>
      <w:r w:rsidRPr="00545B4B">
        <w:rPr>
          <w:rFonts w:asciiTheme="minorHAnsi" w:hAnsiTheme="minorHAnsi" w:cs="Tahoma"/>
        </w:rPr>
        <w:t xml:space="preserve">НМЦ - НМЦ, </w:t>
      </w:r>
      <w:proofErr w:type="gramStart"/>
      <w:r w:rsidRPr="00545B4B">
        <w:rPr>
          <w:rFonts w:asciiTheme="minorHAnsi" w:hAnsiTheme="minorHAnsi" w:cs="Tahoma"/>
        </w:rPr>
        <w:t>определяемая</w:t>
      </w:r>
      <w:proofErr w:type="gramEnd"/>
      <w:r w:rsidRPr="00545B4B">
        <w:rPr>
          <w:rFonts w:asciiTheme="minorHAnsi" w:hAnsiTheme="minorHAnsi" w:cs="Tahoma"/>
        </w:rPr>
        <w:t xml:space="preserve"> методом сопоставимых рыночных цен (анализа рынка);</w:t>
      </w:r>
    </w:p>
    <w:p w:rsidR="008D5F7D" w:rsidRPr="00545B4B" w:rsidRDefault="008D5F7D" w:rsidP="00C82315">
      <w:pPr>
        <w:autoSpaceDE w:val="0"/>
        <w:autoSpaceDN w:val="0"/>
        <w:adjustRightInd w:val="0"/>
        <w:ind w:left="426" w:firstLine="141"/>
        <w:jc w:val="both"/>
        <w:rPr>
          <w:rFonts w:asciiTheme="minorHAnsi" w:hAnsiTheme="minorHAnsi" w:cs="Tahoma"/>
        </w:rPr>
      </w:pPr>
      <w:r w:rsidRPr="00545B4B">
        <w:rPr>
          <w:rFonts w:asciiTheme="minorHAnsi" w:hAnsiTheme="minorHAnsi" w:cs="Tahoma"/>
        </w:rPr>
        <w:t>v - количество (объем) закупаемого товара (работы, услуги);</w:t>
      </w:r>
    </w:p>
    <w:p w:rsidR="008D5F7D" w:rsidRPr="00545B4B" w:rsidRDefault="008D5F7D" w:rsidP="00C82315">
      <w:pPr>
        <w:autoSpaceDE w:val="0"/>
        <w:autoSpaceDN w:val="0"/>
        <w:adjustRightInd w:val="0"/>
        <w:ind w:left="426" w:firstLine="141"/>
        <w:jc w:val="both"/>
        <w:rPr>
          <w:rFonts w:asciiTheme="minorHAnsi" w:hAnsiTheme="minorHAnsi" w:cs="Tahoma"/>
        </w:rPr>
      </w:pPr>
      <w:r w:rsidRPr="00545B4B">
        <w:rPr>
          <w:rFonts w:asciiTheme="minorHAnsi" w:hAnsiTheme="minorHAnsi" w:cs="Tahoma"/>
        </w:rPr>
        <w:t>n - количество значений, используемых в расчете;</w:t>
      </w:r>
    </w:p>
    <w:p w:rsidR="008D5F7D" w:rsidRPr="00545B4B" w:rsidRDefault="008D5F7D" w:rsidP="00C82315">
      <w:pPr>
        <w:autoSpaceDE w:val="0"/>
        <w:autoSpaceDN w:val="0"/>
        <w:adjustRightInd w:val="0"/>
        <w:ind w:left="426" w:firstLine="141"/>
        <w:jc w:val="both"/>
        <w:rPr>
          <w:rFonts w:asciiTheme="minorHAnsi" w:hAnsiTheme="minorHAnsi" w:cs="Tahoma"/>
        </w:rPr>
      </w:pPr>
      <w:r w:rsidRPr="00545B4B">
        <w:rPr>
          <w:rFonts w:asciiTheme="minorHAnsi" w:hAnsiTheme="minorHAnsi" w:cs="Tahoma"/>
        </w:rPr>
        <w:t>i - номер источника ценовой информации;</w:t>
      </w:r>
    </w:p>
    <w:p w:rsidR="008D5F7D" w:rsidRPr="00545B4B" w:rsidRDefault="008D5F7D" w:rsidP="00C82315">
      <w:pPr>
        <w:pStyle w:val="HTML"/>
        <w:tabs>
          <w:tab w:val="clear" w:pos="6412"/>
          <w:tab w:val="left" w:pos="1134"/>
          <w:tab w:val="left" w:pos="4536"/>
        </w:tabs>
        <w:spacing w:before="120"/>
        <w:ind w:left="426" w:firstLine="141"/>
        <w:jc w:val="both"/>
        <w:outlineLvl w:val="1"/>
        <w:rPr>
          <w:rFonts w:asciiTheme="minorHAnsi" w:hAnsiTheme="minorHAnsi" w:cs="Tahoma"/>
          <w:bCs/>
          <w:sz w:val="24"/>
          <w:szCs w:val="24"/>
        </w:rPr>
      </w:pPr>
      <w:r w:rsidRPr="00545B4B">
        <w:rPr>
          <w:rFonts w:asciiTheme="minorHAnsi" w:hAnsiTheme="minorHAnsi" w:cs="Tahoma"/>
          <w:noProof/>
          <w:position w:val="-8"/>
          <w:sz w:val="24"/>
          <w:szCs w:val="24"/>
        </w:rPr>
        <w:drawing>
          <wp:inline distT="0" distB="0" distL="0" distR="0" wp14:anchorId="55E60033" wp14:editId="73A29A76">
            <wp:extent cx="1524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45B4B">
        <w:rPr>
          <w:rFonts w:asciiTheme="minorHAnsi" w:hAnsiTheme="minorHAnsi" w:cs="Tahoma"/>
          <w:sz w:val="24"/>
          <w:szCs w:val="24"/>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p w:rsidR="003C2A32" w:rsidRDefault="003C2A32" w:rsidP="00C82315">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p>
    <w:p w:rsidR="003C2A32" w:rsidRPr="00545B4B" w:rsidRDefault="003C2A32" w:rsidP="00C82315">
      <w:pPr>
        <w:pStyle w:val="HTML"/>
        <w:tabs>
          <w:tab w:val="clear" w:pos="6412"/>
          <w:tab w:val="left" w:pos="1134"/>
          <w:tab w:val="left" w:pos="4536"/>
        </w:tabs>
        <w:spacing w:before="120"/>
        <w:ind w:left="426" w:firstLine="141"/>
        <w:jc w:val="both"/>
        <w:outlineLvl w:val="1"/>
        <w:rPr>
          <w:rFonts w:asciiTheme="minorHAnsi" w:hAnsiTheme="minorHAnsi" w:cs="Tahoma"/>
          <w:sz w:val="24"/>
          <w:szCs w:val="24"/>
        </w:rPr>
      </w:pPr>
      <w:r>
        <w:rPr>
          <w:rFonts w:asciiTheme="minorHAnsi" w:hAnsiTheme="minorHAnsi" w:cs="Tahoma"/>
          <w:sz w:val="24"/>
          <w:szCs w:val="24"/>
        </w:rPr>
        <w:t>Приложение № 1 «Перечень взаимозависимых лиц»</w:t>
      </w:r>
    </w:p>
    <w:sectPr w:rsidR="003C2A32" w:rsidRPr="00545B4B" w:rsidSect="00545B4B">
      <w:footerReference w:type="default" r:id="rId25"/>
      <w:pgSz w:w="11906" w:h="16838" w:code="9"/>
      <w:pgMar w:top="709" w:right="707" w:bottom="284" w:left="851" w:header="142"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1CE" w:rsidRDefault="009F41CE">
      <w:r>
        <w:separator/>
      </w:r>
    </w:p>
  </w:endnote>
  <w:endnote w:type="continuationSeparator" w:id="0">
    <w:p w:rsidR="009F41CE" w:rsidRDefault="009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26" w:rsidRPr="00210891" w:rsidRDefault="00AA1326" w:rsidP="00210891">
    <w:pPr>
      <w:pStyle w:val="a4"/>
      <w:ind w:right="360"/>
      <w:jc w:val="right"/>
      <w:rPr>
        <w:rFonts w:ascii="Arial" w:hAnsi="Arial" w:cs="Arial"/>
        <w:sz w:val="16"/>
        <w:szCs w:val="16"/>
      </w:rPr>
    </w:pPr>
    <w:r w:rsidRPr="00210891">
      <w:rPr>
        <w:rFonts w:ascii="Arial" w:hAnsi="Arial" w:cs="Arial"/>
        <w:sz w:val="16"/>
        <w:szCs w:val="16"/>
      </w:rPr>
      <w:t xml:space="preserve">стр. </w:t>
    </w:r>
    <w:r w:rsidRPr="00210891">
      <w:rPr>
        <w:rFonts w:ascii="Arial" w:hAnsi="Arial" w:cs="Arial"/>
        <w:sz w:val="16"/>
        <w:szCs w:val="16"/>
      </w:rPr>
      <w:fldChar w:fldCharType="begin"/>
    </w:r>
    <w:r w:rsidRPr="00210891">
      <w:rPr>
        <w:rFonts w:ascii="Arial" w:hAnsi="Arial" w:cs="Arial"/>
        <w:sz w:val="16"/>
        <w:szCs w:val="16"/>
      </w:rPr>
      <w:instrText xml:space="preserve"> PAGE </w:instrText>
    </w:r>
    <w:r w:rsidRPr="00210891">
      <w:rPr>
        <w:rFonts w:ascii="Arial" w:hAnsi="Arial" w:cs="Arial"/>
        <w:sz w:val="16"/>
        <w:szCs w:val="16"/>
      </w:rPr>
      <w:fldChar w:fldCharType="separate"/>
    </w:r>
    <w:r w:rsidR="00E274AE">
      <w:rPr>
        <w:rFonts w:ascii="Arial" w:hAnsi="Arial" w:cs="Arial"/>
        <w:noProof/>
        <w:sz w:val="16"/>
        <w:szCs w:val="16"/>
      </w:rPr>
      <w:t>1</w:t>
    </w:r>
    <w:r w:rsidRPr="00210891">
      <w:rPr>
        <w:rFonts w:ascii="Arial" w:hAnsi="Arial" w:cs="Arial"/>
        <w:sz w:val="16"/>
        <w:szCs w:val="16"/>
      </w:rPr>
      <w:fldChar w:fldCharType="end"/>
    </w:r>
    <w:r w:rsidRPr="00210891">
      <w:rPr>
        <w:rFonts w:ascii="Arial" w:hAnsi="Arial" w:cs="Arial"/>
        <w:sz w:val="16"/>
        <w:szCs w:val="16"/>
      </w:rPr>
      <w:t xml:space="preserve"> из </w:t>
    </w:r>
    <w:r w:rsidRPr="00210891">
      <w:rPr>
        <w:rFonts w:ascii="Arial" w:hAnsi="Arial" w:cs="Arial"/>
        <w:sz w:val="16"/>
        <w:szCs w:val="16"/>
      </w:rPr>
      <w:fldChar w:fldCharType="begin"/>
    </w:r>
    <w:r w:rsidRPr="00210891">
      <w:rPr>
        <w:rFonts w:ascii="Arial" w:hAnsi="Arial" w:cs="Arial"/>
        <w:sz w:val="16"/>
        <w:szCs w:val="16"/>
      </w:rPr>
      <w:instrText xml:space="preserve"> NUMPAGES </w:instrText>
    </w:r>
    <w:r w:rsidRPr="00210891">
      <w:rPr>
        <w:rFonts w:ascii="Arial" w:hAnsi="Arial" w:cs="Arial"/>
        <w:sz w:val="16"/>
        <w:szCs w:val="16"/>
      </w:rPr>
      <w:fldChar w:fldCharType="separate"/>
    </w:r>
    <w:r w:rsidR="00E274AE">
      <w:rPr>
        <w:rFonts w:ascii="Arial" w:hAnsi="Arial" w:cs="Arial"/>
        <w:noProof/>
        <w:sz w:val="16"/>
        <w:szCs w:val="16"/>
      </w:rPr>
      <w:t>19</w:t>
    </w:r>
    <w:r w:rsidRPr="0021089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1CE" w:rsidRDefault="009F41CE">
      <w:r>
        <w:separator/>
      </w:r>
    </w:p>
  </w:footnote>
  <w:footnote w:type="continuationSeparator" w:id="0">
    <w:p w:rsidR="009F41CE" w:rsidRDefault="009F4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2F4"/>
    <w:multiLevelType w:val="hybridMultilevel"/>
    <w:tmpl w:val="FD7C2D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0D614B"/>
    <w:multiLevelType w:val="multilevel"/>
    <w:tmpl w:val="D6BC84FC"/>
    <w:lvl w:ilvl="0">
      <w:start w:val="1"/>
      <w:numFmt w:val="decimal"/>
      <w:pStyle w:val="3"/>
      <w:isLgl/>
      <w:lvlText w:val="Статья %1."/>
      <w:lvlJc w:val="left"/>
      <w:pPr>
        <w:tabs>
          <w:tab w:val="num" w:pos="1875"/>
        </w:tabs>
        <w:ind w:firstLine="851"/>
      </w:pPr>
      <w:rPr>
        <w:rFonts w:ascii="Verdana" w:hAnsi="Verdana" w:cs="Verdana" w:hint="default"/>
        <w:w w:val="100"/>
        <w:sz w:val="20"/>
        <w:szCs w:val="20"/>
      </w:rPr>
    </w:lvl>
    <w:lvl w:ilvl="1">
      <w:start w:val="1"/>
      <w:numFmt w:val="decimal"/>
      <w:isLgl/>
      <w:lvlText w:val="%1.%2."/>
      <w:lvlJc w:val="left"/>
      <w:pPr>
        <w:tabs>
          <w:tab w:val="num" w:pos="284"/>
        </w:tabs>
        <w:ind w:left="851" w:hanging="851"/>
      </w:pPr>
      <w:rPr>
        <w:rFonts w:cs="Times New Roman" w:hint="default"/>
        <w:b w:val="0"/>
        <w:bCs w:val="0"/>
        <w:i w:val="0"/>
        <w:iCs w:val="0"/>
        <w:sz w:val="20"/>
        <w:szCs w:val="20"/>
      </w:rPr>
    </w:lvl>
    <w:lvl w:ilvl="2">
      <w:start w:val="1"/>
      <w:numFmt w:val="decimal"/>
      <w:lvlText w:val="%1.%2.%3."/>
      <w:lvlJc w:val="left"/>
      <w:pPr>
        <w:tabs>
          <w:tab w:val="num" w:pos="0"/>
        </w:tabs>
        <w:ind w:left="851" w:hanging="851"/>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5%1.%2.%3.%4..%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94F42C1"/>
    <w:multiLevelType w:val="multilevel"/>
    <w:tmpl w:val="8D00BE4C"/>
    <w:lvl w:ilvl="0">
      <w:start w:val="1"/>
      <w:numFmt w:val="decimal"/>
      <w:lvlText w:val="%1."/>
      <w:lvlJc w:val="left"/>
      <w:pPr>
        <w:ind w:left="360" w:hanging="360"/>
      </w:pPr>
      <w:rPr>
        <w:rFonts w:hint="default"/>
      </w:rPr>
    </w:lvl>
    <w:lvl w:ilvl="1">
      <w:start w:val="6"/>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09E3407"/>
    <w:multiLevelType w:val="multilevel"/>
    <w:tmpl w:val="3D868E8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A86B40"/>
    <w:multiLevelType w:val="multilevel"/>
    <w:tmpl w:val="4C68B8A0"/>
    <w:lvl w:ilvl="0">
      <w:start w:val="1"/>
      <w:numFmt w:val="decimal"/>
      <w:lvlText w:val="%1."/>
      <w:lvlJc w:val="left"/>
      <w:pPr>
        <w:ind w:left="360" w:hanging="360"/>
      </w:pPr>
      <w:rPr>
        <w:rFonts w:hint="default"/>
        <w:b/>
      </w:rPr>
    </w:lvl>
    <w:lvl w:ilvl="1">
      <w:start w:val="1"/>
      <w:numFmt w:val="decimal"/>
      <w:lvlText w:val="%1.%2."/>
      <w:lvlJc w:val="left"/>
      <w:pPr>
        <w:ind w:left="1571" w:hanging="720"/>
      </w:pPr>
      <w:rPr>
        <w:rFonts w:asciiTheme="minorHAnsi" w:hAnsiTheme="minorHAnsi" w:cs="Tahoma"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4A8205B"/>
    <w:multiLevelType w:val="multilevel"/>
    <w:tmpl w:val="06AE95C6"/>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65A1FF0"/>
    <w:multiLevelType w:val="hybridMultilevel"/>
    <w:tmpl w:val="4D26086A"/>
    <w:lvl w:ilvl="0" w:tplc="F9643A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5B47151"/>
    <w:multiLevelType w:val="hybridMultilevel"/>
    <w:tmpl w:val="2432E3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C111C16"/>
    <w:multiLevelType w:val="hybridMultilevel"/>
    <w:tmpl w:val="729C68C0"/>
    <w:lvl w:ilvl="0" w:tplc="DBD0737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812C37"/>
    <w:multiLevelType w:val="multilevel"/>
    <w:tmpl w:val="E432EB3E"/>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8BA3CF0"/>
    <w:multiLevelType w:val="hybridMultilevel"/>
    <w:tmpl w:val="FB081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2A458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75B5C45"/>
    <w:multiLevelType w:val="hybridMultilevel"/>
    <w:tmpl w:val="1562AC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6A645B0C"/>
    <w:multiLevelType w:val="multilevel"/>
    <w:tmpl w:val="6ED8D5C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4">
    <w:nsid w:val="6B585B00"/>
    <w:multiLevelType w:val="hybridMultilevel"/>
    <w:tmpl w:val="90BAA85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DCD74AF"/>
    <w:multiLevelType w:val="multilevel"/>
    <w:tmpl w:val="CC462502"/>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1"/>
  </w:num>
  <w:num w:numId="2">
    <w:abstractNumId w:val="7"/>
  </w:num>
  <w:num w:numId="3">
    <w:abstractNumId w:val="15"/>
  </w:num>
  <w:num w:numId="4">
    <w:abstractNumId w:val="11"/>
  </w:num>
  <w:num w:numId="5">
    <w:abstractNumId w:val="4"/>
  </w:num>
  <w:num w:numId="6">
    <w:abstractNumId w:val="9"/>
  </w:num>
  <w:num w:numId="7">
    <w:abstractNumId w:val="5"/>
  </w:num>
  <w:num w:numId="8">
    <w:abstractNumId w:val="2"/>
  </w:num>
  <w:num w:numId="9">
    <w:abstractNumId w:val="14"/>
  </w:num>
  <w:num w:numId="10">
    <w:abstractNumId w:val="6"/>
  </w:num>
  <w:num w:numId="11">
    <w:abstractNumId w:val="13"/>
  </w:num>
  <w:num w:numId="12">
    <w:abstractNumId w:val="10"/>
  </w:num>
  <w:num w:numId="13">
    <w:abstractNumId w:val="3"/>
  </w:num>
  <w:num w:numId="14">
    <w:abstractNumId w:val="8"/>
  </w:num>
  <w:num w:numId="15">
    <w:abstractNumId w:val="0"/>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453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41"/>
    <w:rsid w:val="000002BD"/>
    <w:rsid w:val="0000145B"/>
    <w:rsid w:val="00001781"/>
    <w:rsid w:val="00001ADA"/>
    <w:rsid w:val="00001B41"/>
    <w:rsid w:val="00001B90"/>
    <w:rsid w:val="00001DE6"/>
    <w:rsid w:val="000026E0"/>
    <w:rsid w:val="000029F7"/>
    <w:rsid w:val="00002A22"/>
    <w:rsid w:val="00003782"/>
    <w:rsid w:val="000038FC"/>
    <w:rsid w:val="00003ABC"/>
    <w:rsid w:val="00003C41"/>
    <w:rsid w:val="00003C84"/>
    <w:rsid w:val="000043D5"/>
    <w:rsid w:val="00004536"/>
    <w:rsid w:val="000045EC"/>
    <w:rsid w:val="00004909"/>
    <w:rsid w:val="00005103"/>
    <w:rsid w:val="0000525B"/>
    <w:rsid w:val="000057B3"/>
    <w:rsid w:val="0000581A"/>
    <w:rsid w:val="000059A4"/>
    <w:rsid w:val="00005BA7"/>
    <w:rsid w:val="000061AF"/>
    <w:rsid w:val="00006322"/>
    <w:rsid w:val="0000677D"/>
    <w:rsid w:val="00006FFC"/>
    <w:rsid w:val="00007024"/>
    <w:rsid w:val="00007110"/>
    <w:rsid w:val="000077E8"/>
    <w:rsid w:val="00007984"/>
    <w:rsid w:val="00007E42"/>
    <w:rsid w:val="00010AD5"/>
    <w:rsid w:val="00010B7C"/>
    <w:rsid w:val="00010C1C"/>
    <w:rsid w:val="00010C7E"/>
    <w:rsid w:val="00011118"/>
    <w:rsid w:val="00011330"/>
    <w:rsid w:val="00011995"/>
    <w:rsid w:val="00011EA1"/>
    <w:rsid w:val="000129F1"/>
    <w:rsid w:val="00012AD1"/>
    <w:rsid w:val="00013071"/>
    <w:rsid w:val="00013B32"/>
    <w:rsid w:val="00013E81"/>
    <w:rsid w:val="00013F4A"/>
    <w:rsid w:val="00014359"/>
    <w:rsid w:val="000144B4"/>
    <w:rsid w:val="00014CBB"/>
    <w:rsid w:val="000153DE"/>
    <w:rsid w:val="000156D3"/>
    <w:rsid w:val="000158DB"/>
    <w:rsid w:val="00015B49"/>
    <w:rsid w:val="0001609E"/>
    <w:rsid w:val="00016750"/>
    <w:rsid w:val="00016C3D"/>
    <w:rsid w:val="00016F62"/>
    <w:rsid w:val="0001720D"/>
    <w:rsid w:val="00017261"/>
    <w:rsid w:val="000174C5"/>
    <w:rsid w:val="00017B89"/>
    <w:rsid w:val="00017D7B"/>
    <w:rsid w:val="000208ED"/>
    <w:rsid w:val="00020A53"/>
    <w:rsid w:val="00020CA5"/>
    <w:rsid w:val="00021173"/>
    <w:rsid w:val="000212C3"/>
    <w:rsid w:val="00021C48"/>
    <w:rsid w:val="00022301"/>
    <w:rsid w:val="000223C1"/>
    <w:rsid w:val="0002278F"/>
    <w:rsid w:val="00022820"/>
    <w:rsid w:val="00022A7B"/>
    <w:rsid w:val="00022AA2"/>
    <w:rsid w:val="00022BED"/>
    <w:rsid w:val="00022FB7"/>
    <w:rsid w:val="00023589"/>
    <w:rsid w:val="00023CC0"/>
    <w:rsid w:val="00023EED"/>
    <w:rsid w:val="00024329"/>
    <w:rsid w:val="000244A8"/>
    <w:rsid w:val="00024AC8"/>
    <w:rsid w:val="00025873"/>
    <w:rsid w:val="00025C42"/>
    <w:rsid w:val="00025C64"/>
    <w:rsid w:val="00026290"/>
    <w:rsid w:val="000267BA"/>
    <w:rsid w:val="00026925"/>
    <w:rsid w:val="000270BB"/>
    <w:rsid w:val="00027CAC"/>
    <w:rsid w:val="00027CFB"/>
    <w:rsid w:val="000300A6"/>
    <w:rsid w:val="000302E3"/>
    <w:rsid w:val="000307DC"/>
    <w:rsid w:val="000320B1"/>
    <w:rsid w:val="00032684"/>
    <w:rsid w:val="00032FA7"/>
    <w:rsid w:val="0003301A"/>
    <w:rsid w:val="000332E9"/>
    <w:rsid w:val="00033655"/>
    <w:rsid w:val="0003367A"/>
    <w:rsid w:val="000338D2"/>
    <w:rsid w:val="00033ACC"/>
    <w:rsid w:val="00033C88"/>
    <w:rsid w:val="00033CFF"/>
    <w:rsid w:val="00033E42"/>
    <w:rsid w:val="00033F68"/>
    <w:rsid w:val="00034A4E"/>
    <w:rsid w:val="00034AF7"/>
    <w:rsid w:val="00034D13"/>
    <w:rsid w:val="00035233"/>
    <w:rsid w:val="00035308"/>
    <w:rsid w:val="000357D7"/>
    <w:rsid w:val="000360CC"/>
    <w:rsid w:val="0003638C"/>
    <w:rsid w:val="000372F6"/>
    <w:rsid w:val="0003756F"/>
    <w:rsid w:val="0003757F"/>
    <w:rsid w:val="0003769A"/>
    <w:rsid w:val="0003797B"/>
    <w:rsid w:val="000401F7"/>
    <w:rsid w:val="0004068A"/>
    <w:rsid w:val="00040C3A"/>
    <w:rsid w:val="00040DC1"/>
    <w:rsid w:val="00040E93"/>
    <w:rsid w:val="00041057"/>
    <w:rsid w:val="000415CE"/>
    <w:rsid w:val="0004173F"/>
    <w:rsid w:val="000418D5"/>
    <w:rsid w:val="0004192E"/>
    <w:rsid w:val="000421AA"/>
    <w:rsid w:val="000422B8"/>
    <w:rsid w:val="0004230F"/>
    <w:rsid w:val="00042591"/>
    <w:rsid w:val="00042724"/>
    <w:rsid w:val="000428E1"/>
    <w:rsid w:val="00042F7C"/>
    <w:rsid w:val="0004326C"/>
    <w:rsid w:val="00043862"/>
    <w:rsid w:val="00043ABA"/>
    <w:rsid w:val="000444EA"/>
    <w:rsid w:val="000448FC"/>
    <w:rsid w:val="00044907"/>
    <w:rsid w:val="00044FAD"/>
    <w:rsid w:val="0004543E"/>
    <w:rsid w:val="00045822"/>
    <w:rsid w:val="00045A2D"/>
    <w:rsid w:val="00046C40"/>
    <w:rsid w:val="000475F6"/>
    <w:rsid w:val="00047771"/>
    <w:rsid w:val="000501DA"/>
    <w:rsid w:val="00050283"/>
    <w:rsid w:val="00050747"/>
    <w:rsid w:val="00050B18"/>
    <w:rsid w:val="00050CFC"/>
    <w:rsid w:val="00050FDD"/>
    <w:rsid w:val="00051E0D"/>
    <w:rsid w:val="0005237F"/>
    <w:rsid w:val="00052C75"/>
    <w:rsid w:val="0005318A"/>
    <w:rsid w:val="00053302"/>
    <w:rsid w:val="0005341A"/>
    <w:rsid w:val="0005366B"/>
    <w:rsid w:val="00053758"/>
    <w:rsid w:val="00053B48"/>
    <w:rsid w:val="00053D65"/>
    <w:rsid w:val="00054274"/>
    <w:rsid w:val="000543A9"/>
    <w:rsid w:val="00054570"/>
    <w:rsid w:val="000546E1"/>
    <w:rsid w:val="00054E12"/>
    <w:rsid w:val="00054F6D"/>
    <w:rsid w:val="00055593"/>
    <w:rsid w:val="0005586C"/>
    <w:rsid w:val="00055B3A"/>
    <w:rsid w:val="00056565"/>
    <w:rsid w:val="0005667D"/>
    <w:rsid w:val="00056911"/>
    <w:rsid w:val="0005774D"/>
    <w:rsid w:val="000577D2"/>
    <w:rsid w:val="0005798C"/>
    <w:rsid w:val="00061057"/>
    <w:rsid w:val="0006113D"/>
    <w:rsid w:val="00062441"/>
    <w:rsid w:val="0006256F"/>
    <w:rsid w:val="0006265A"/>
    <w:rsid w:val="00062BFD"/>
    <w:rsid w:val="0006317F"/>
    <w:rsid w:val="000631A1"/>
    <w:rsid w:val="00064700"/>
    <w:rsid w:val="000647EC"/>
    <w:rsid w:val="00064983"/>
    <w:rsid w:val="00064DB1"/>
    <w:rsid w:val="0006510E"/>
    <w:rsid w:val="00065646"/>
    <w:rsid w:val="00065DDB"/>
    <w:rsid w:val="000669E1"/>
    <w:rsid w:val="00066A3E"/>
    <w:rsid w:val="00066D19"/>
    <w:rsid w:val="00066DB2"/>
    <w:rsid w:val="00066E78"/>
    <w:rsid w:val="00067652"/>
    <w:rsid w:val="00067CB7"/>
    <w:rsid w:val="00067F85"/>
    <w:rsid w:val="0007025E"/>
    <w:rsid w:val="00070985"/>
    <w:rsid w:val="00070B27"/>
    <w:rsid w:val="00070F9E"/>
    <w:rsid w:val="00071419"/>
    <w:rsid w:val="000715B5"/>
    <w:rsid w:val="000715C1"/>
    <w:rsid w:val="00071CFA"/>
    <w:rsid w:val="00072C8B"/>
    <w:rsid w:val="0007323B"/>
    <w:rsid w:val="0007325F"/>
    <w:rsid w:val="00073608"/>
    <w:rsid w:val="0007361C"/>
    <w:rsid w:val="00073FE0"/>
    <w:rsid w:val="000742DD"/>
    <w:rsid w:val="0007457F"/>
    <w:rsid w:val="000751F6"/>
    <w:rsid w:val="000753C7"/>
    <w:rsid w:val="0007558B"/>
    <w:rsid w:val="0007569D"/>
    <w:rsid w:val="0007586B"/>
    <w:rsid w:val="00075A50"/>
    <w:rsid w:val="00075CBE"/>
    <w:rsid w:val="00076057"/>
    <w:rsid w:val="00077034"/>
    <w:rsid w:val="00077480"/>
    <w:rsid w:val="000775A2"/>
    <w:rsid w:val="00077651"/>
    <w:rsid w:val="00077F84"/>
    <w:rsid w:val="000809BC"/>
    <w:rsid w:val="00080EA7"/>
    <w:rsid w:val="00081AAD"/>
    <w:rsid w:val="00081C54"/>
    <w:rsid w:val="00081D03"/>
    <w:rsid w:val="00081D2E"/>
    <w:rsid w:val="000823B1"/>
    <w:rsid w:val="000824DE"/>
    <w:rsid w:val="00082D0F"/>
    <w:rsid w:val="00082E81"/>
    <w:rsid w:val="00082FA2"/>
    <w:rsid w:val="000831F1"/>
    <w:rsid w:val="00083377"/>
    <w:rsid w:val="000834B4"/>
    <w:rsid w:val="00084527"/>
    <w:rsid w:val="0008482D"/>
    <w:rsid w:val="00084C80"/>
    <w:rsid w:val="00084D67"/>
    <w:rsid w:val="00084E8A"/>
    <w:rsid w:val="0008500C"/>
    <w:rsid w:val="0008515E"/>
    <w:rsid w:val="000856C3"/>
    <w:rsid w:val="00086B28"/>
    <w:rsid w:val="00087129"/>
    <w:rsid w:val="00087142"/>
    <w:rsid w:val="00087992"/>
    <w:rsid w:val="00087E7E"/>
    <w:rsid w:val="00087E84"/>
    <w:rsid w:val="00090428"/>
    <w:rsid w:val="00090A3E"/>
    <w:rsid w:val="00090BDE"/>
    <w:rsid w:val="00090CF0"/>
    <w:rsid w:val="00090E4E"/>
    <w:rsid w:val="0009134B"/>
    <w:rsid w:val="00091483"/>
    <w:rsid w:val="00091AAE"/>
    <w:rsid w:val="0009240E"/>
    <w:rsid w:val="0009295B"/>
    <w:rsid w:val="0009530E"/>
    <w:rsid w:val="00096771"/>
    <w:rsid w:val="000974C1"/>
    <w:rsid w:val="0009794B"/>
    <w:rsid w:val="000A042E"/>
    <w:rsid w:val="000A0623"/>
    <w:rsid w:val="000A07E7"/>
    <w:rsid w:val="000A1637"/>
    <w:rsid w:val="000A17AF"/>
    <w:rsid w:val="000A1941"/>
    <w:rsid w:val="000A1A8B"/>
    <w:rsid w:val="000A1DD4"/>
    <w:rsid w:val="000A1F9C"/>
    <w:rsid w:val="000A1FD4"/>
    <w:rsid w:val="000A293D"/>
    <w:rsid w:val="000A2B0A"/>
    <w:rsid w:val="000A2D1F"/>
    <w:rsid w:val="000A320A"/>
    <w:rsid w:val="000A3798"/>
    <w:rsid w:val="000A37F7"/>
    <w:rsid w:val="000A416B"/>
    <w:rsid w:val="000A41DB"/>
    <w:rsid w:val="000A41F5"/>
    <w:rsid w:val="000A4DCD"/>
    <w:rsid w:val="000A4F93"/>
    <w:rsid w:val="000A53CB"/>
    <w:rsid w:val="000A55F6"/>
    <w:rsid w:val="000A5A76"/>
    <w:rsid w:val="000A5EE7"/>
    <w:rsid w:val="000A6447"/>
    <w:rsid w:val="000A65FE"/>
    <w:rsid w:val="000A6CDC"/>
    <w:rsid w:val="000A6CFF"/>
    <w:rsid w:val="000A7567"/>
    <w:rsid w:val="000B0764"/>
    <w:rsid w:val="000B0906"/>
    <w:rsid w:val="000B1407"/>
    <w:rsid w:val="000B15A1"/>
    <w:rsid w:val="000B15B6"/>
    <w:rsid w:val="000B175B"/>
    <w:rsid w:val="000B18F6"/>
    <w:rsid w:val="000B22ED"/>
    <w:rsid w:val="000B2768"/>
    <w:rsid w:val="000B28CE"/>
    <w:rsid w:val="000B28D2"/>
    <w:rsid w:val="000B3036"/>
    <w:rsid w:val="000B3583"/>
    <w:rsid w:val="000B3858"/>
    <w:rsid w:val="000B4953"/>
    <w:rsid w:val="000B4AC7"/>
    <w:rsid w:val="000B4F67"/>
    <w:rsid w:val="000B542E"/>
    <w:rsid w:val="000B5991"/>
    <w:rsid w:val="000B6051"/>
    <w:rsid w:val="000B63CE"/>
    <w:rsid w:val="000B6592"/>
    <w:rsid w:val="000B6B2C"/>
    <w:rsid w:val="000B6B86"/>
    <w:rsid w:val="000B6BB3"/>
    <w:rsid w:val="000B6E52"/>
    <w:rsid w:val="000B756F"/>
    <w:rsid w:val="000B7662"/>
    <w:rsid w:val="000B7893"/>
    <w:rsid w:val="000B7AB2"/>
    <w:rsid w:val="000C0883"/>
    <w:rsid w:val="000C0CED"/>
    <w:rsid w:val="000C0DB0"/>
    <w:rsid w:val="000C0DCB"/>
    <w:rsid w:val="000C0E30"/>
    <w:rsid w:val="000C13E0"/>
    <w:rsid w:val="000C14DA"/>
    <w:rsid w:val="000C1C0A"/>
    <w:rsid w:val="000C2781"/>
    <w:rsid w:val="000C29F5"/>
    <w:rsid w:val="000C3135"/>
    <w:rsid w:val="000C3764"/>
    <w:rsid w:val="000C3892"/>
    <w:rsid w:val="000C4160"/>
    <w:rsid w:val="000C4AED"/>
    <w:rsid w:val="000C4D75"/>
    <w:rsid w:val="000C58F7"/>
    <w:rsid w:val="000C5BE4"/>
    <w:rsid w:val="000C5D29"/>
    <w:rsid w:val="000C65A3"/>
    <w:rsid w:val="000C680B"/>
    <w:rsid w:val="000C70F2"/>
    <w:rsid w:val="000C7781"/>
    <w:rsid w:val="000C78AD"/>
    <w:rsid w:val="000C7F71"/>
    <w:rsid w:val="000D025F"/>
    <w:rsid w:val="000D0293"/>
    <w:rsid w:val="000D06C0"/>
    <w:rsid w:val="000D09F6"/>
    <w:rsid w:val="000D0BD3"/>
    <w:rsid w:val="000D108C"/>
    <w:rsid w:val="000D152A"/>
    <w:rsid w:val="000D15BC"/>
    <w:rsid w:val="000D1A79"/>
    <w:rsid w:val="000D21CF"/>
    <w:rsid w:val="000D22C3"/>
    <w:rsid w:val="000D22E8"/>
    <w:rsid w:val="000D2414"/>
    <w:rsid w:val="000D2985"/>
    <w:rsid w:val="000D2FF2"/>
    <w:rsid w:val="000D37E0"/>
    <w:rsid w:val="000D3924"/>
    <w:rsid w:val="000D40BF"/>
    <w:rsid w:val="000D4158"/>
    <w:rsid w:val="000D4875"/>
    <w:rsid w:val="000D4B62"/>
    <w:rsid w:val="000D4C5C"/>
    <w:rsid w:val="000D5506"/>
    <w:rsid w:val="000D59A4"/>
    <w:rsid w:val="000D5CD8"/>
    <w:rsid w:val="000D5E11"/>
    <w:rsid w:val="000D6709"/>
    <w:rsid w:val="000D69FE"/>
    <w:rsid w:val="000D6BC0"/>
    <w:rsid w:val="000D6C45"/>
    <w:rsid w:val="000D711D"/>
    <w:rsid w:val="000D733E"/>
    <w:rsid w:val="000E01D8"/>
    <w:rsid w:val="000E01F7"/>
    <w:rsid w:val="000E0334"/>
    <w:rsid w:val="000E0338"/>
    <w:rsid w:val="000E03C5"/>
    <w:rsid w:val="000E08F5"/>
    <w:rsid w:val="000E1137"/>
    <w:rsid w:val="000E2446"/>
    <w:rsid w:val="000E25E0"/>
    <w:rsid w:val="000E2642"/>
    <w:rsid w:val="000E2E98"/>
    <w:rsid w:val="000E2F1A"/>
    <w:rsid w:val="000E30E2"/>
    <w:rsid w:val="000E31BB"/>
    <w:rsid w:val="000E32C0"/>
    <w:rsid w:val="000E3BB3"/>
    <w:rsid w:val="000E3C8B"/>
    <w:rsid w:val="000E3F73"/>
    <w:rsid w:val="000E458F"/>
    <w:rsid w:val="000E4D97"/>
    <w:rsid w:val="000E4FF9"/>
    <w:rsid w:val="000E554F"/>
    <w:rsid w:val="000E5612"/>
    <w:rsid w:val="000E5957"/>
    <w:rsid w:val="000E5D7F"/>
    <w:rsid w:val="000E5E75"/>
    <w:rsid w:val="000E7571"/>
    <w:rsid w:val="000E7798"/>
    <w:rsid w:val="000E7E79"/>
    <w:rsid w:val="000E7F46"/>
    <w:rsid w:val="000E7F7B"/>
    <w:rsid w:val="000F05B8"/>
    <w:rsid w:val="000F0AC1"/>
    <w:rsid w:val="000F1167"/>
    <w:rsid w:val="000F1849"/>
    <w:rsid w:val="000F1900"/>
    <w:rsid w:val="000F2704"/>
    <w:rsid w:val="000F27AD"/>
    <w:rsid w:val="000F3405"/>
    <w:rsid w:val="000F4945"/>
    <w:rsid w:val="000F528A"/>
    <w:rsid w:val="000F5F67"/>
    <w:rsid w:val="00100068"/>
    <w:rsid w:val="001002D5"/>
    <w:rsid w:val="001015D4"/>
    <w:rsid w:val="001018BB"/>
    <w:rsid w:val="00101960"/>
    <w:rsid w:val="00101A2C"/>
    <w:rsid w:val="00101EAC"/>
    <w:rsid w:val="00101F81"/>
    <w:rsid w:val="00102098"/>
    <w:rsid w:val="0010236B"/>
    <w:rsid w:val="001025B7"/>
    <w:rsid w:val="00102A23"/>
    <w:rsid w:val="00103957"/>
    <w:rsid w:val="00103E55"/>
    <w:rsid w:val="001045AE"/>
    <w:rsid w:val="00104B9D"/>
    <w:rsid w:val="00104C83"/>
    <w:rsid w:val="00105479"/>
    <w:rsid w:val="00105913"/>
    <w:rsid w:val="00105BEB"/>
    <w:rsid w:val="00105E2F"/>
    <w:rsid w:val="0010605E"/>
    <w:rsid w:val="0010627D"/>
    <w:rsid w:val="00106CCA"/>
    <w:rsid w:val="00106E1D"/>
    <w:rsid w:val="00106E38"/>
    <w:rsid w:val="001070CA"/>
    <w:rsid w:val="00107190"/>
    <w:rsid w:val="00107422"/>
    <w:rsid w:val="001075AE"/>
    <w:rsid w:val="0010798B"/>
    <w:rsid w:val="00107ADD"/>
    <w:rsid w:val="00107D45"/>
    <w:rsid w:val="00107F02"/>
    <w:rsid w:val="00110ADC"/>
    <w:rsid w:val="00110FF2"/>
    <w:rsid w:val="0011173E"/>
    <w:rsid w:val="00111EE1"/>
    <w:rsid w:val="001120B1"/>
    <w:rsid w:val="0011269D"/>
    <w:rsid w:val="00112B93"/>
    <w:rsid w:val="00113870"/>
    <w:rsid w:val="00113992"/>
    <w:rsid w:val="00113AB2"/>
    <w:rsid w:val="00114451"/>
    <w:rsid w:val="0011458C"/>
    <w:rsid w:val="00115C56"/>
    <w:rsid w:val="00115FDB"/>
    <w:rsid w:val="00116553"/>
    <w:rsid w:val="0011675D"/>
    <w:rsid w:val="001169A8"/>
    <w:rsid w:val="00117364"/>
    <w:rsid w:val="001177FC"/>
    <w:rsid w:val="00117B78"/>
    <w:rsid w:val="001206C5"/>
    <w:rsid w:val="0012070D"/>
    <w:rsid w:val="0012120E"/>
    <w:rsid w:val="0012123D"/>
    <w:rsid w:val="001212BC"/>
    <w:rsid w:val="00121529"/>
    <w:rsid w:val="001216BE"/>
    <w:rsid w:val="001227C8"/>
    <w:rsid w:val="00122C7B"/>
    <w:rsid w:val="001238FE"/>
    <w:rsid w:val="0012391C"/>
    <w:rsid w:val="00124602"/>
    <w:rsid w:val="00124A68"/>
    <w:rsid w:val="00124CCE"/>
    <w:rsid w:val="00124D92"/>
    <w:rsid w:val="00125412"/>
    <w:rsid w:val="001254C9"/>
    <w:rsid w:val="001254DE"/>
    <w:rsid w:val="00125D15"/>
    <w:rsid w:val="00125F65"/>
    <w:rsid w:val="001267FA"/>
    <w:rsid w:val="00126F96"/>
    <w:rsid w:val="0012776A"/>
    <w:rsid w:val="00127FF4"/>
    <w:rsid w:val="00130E2A"/>
    <w:rsid w:val="00130E97"/>
    <w:rsid w:val="001311E9"/>
    <w:rsid w:val="0013148F"/>
    <w:rsid w:val="001316EA"/>
    <w:rsid w:val="00131DBE"/>
    <w:rsid w:val="00131ECE"/>
    <w:rsid w:val="00132176"/>
    <w:rsid w:val="00132870"/>
    <w:rsid w:val="00133213"/>
    <w:rsid w:val="001334BC"/>
    <w:rsid w:val="00133FBE"/>
    <w:rsid w:val="0013409F"/>
    <w:rsid w:val="0013443B"/>
    <w:rsid w:val="00134925"/>
    <w:rsid w:val="00135000"/>
    <w:rsid w:val="001353B9"/>
    <w:rsid w:val="0013579B"/>
    <w:rsid w:val="00135815"/>
    <w:rsid w:val="00135A20"/>
    <w:rsid w:val="00136153"/>
    <w:rsid w:val="00136F30"/>
    <w:rsid w:val="001371B4"/>
    <w:rsid w:val="00137497"/>
    <w:rsid w:val="001375CD"/>
    <w:rsid w:val="00140153"/>
    <w:rsid w:val="00140BC7"/>
    <w:rsid w:val="001414CD"/>
    <w:rsid w:val="00141B7F"/>
    <w:rsid w:val="00141F43"/>
    <w:rsid w:val="001421B3"/>
    <w:rsid w:val="0014273B"/>
    <w:rsid w:val="00142D57"/>
    <w:rsid w:val="001434D4"/>
    <w:rsid w:val="00143734"/>
    <w:rsid w:val="00143784"/>
    <w:rsid w:val="00143CB9"/>
    <w:rsid w:val="001442AE"/>
    <w:rsid w:val="0014462E"/>
    <w:rsid w:val="001447E6"/>
    <w:rsid w:val="00144E2A"/>
    <w:rsid w:val="001453F8"/>
    <w:rsid w:val="001455AE"/>
    <w:rsid w:val="00145BB1"/>
    <w:rsid w:val="00145FF7"/>
    <w:rsid w:val="001460D1"/>
    <w:rsid w:val="00146411"/>
    <w:rsid w:val="00146C7F"/>
    <w:rsid w:val="0014708C"/>
    <w:rsid w:val="00147529"/>
    <w:rsid w:val="0014759A"/>
    <w:rsid w:val="001477AF"/>
    <w:rsid w:val="00147D8C"/>
    <w:rsid w:val="00150965"/>
    <w:rsid w:val="00150D53"/>
    <w:rsid w:val="0015218D"/>
    <w:rsid w:val="0015274B"/>
    <w:rsid w:val="001527D7"/>
    <w:rsid w:val="00152A29"/>
    <w:rsid w:val="00152BDE"/>
    <w:rsid w:val="00153156"/>
    <w:rsid w:val="0015357B"/>
    <w:rsid w:val="0015367A"/>
    <w:rsid w:val="00153700"/>
    <w:rsid w:val="0015377A"/>
    <w:rsid w:val="00153881"/>
    <w:rsid w:val="001542B5"/>
    <w:rsid w:val="00154563"/>
    <w:rsid w:val="001545A0"/>
    <w:rsid w:val="00154808"/>
    <w:rsid w:val="001549C2"/>
    <w:rsid w:val="00154E0F"/>
    <w:rsid w:val="00154E3B"/>
    <w:rsid w:val="00154E95"/>
    <w:rsid w:val="00155596"/>
    <w:rsid w:val="0016013F"/>
    <w:rsid w:val="001603E1"/>
    <w:rsid w:val="00160A5E"/>
    <w:rsid w:val="0016137F"/>
    <w:rsid w:val="00161469"/>
    <w:rsid w:val="00161702"/>
    <w:rsid w:val="00161BCD"/>
    <w:rsid w:val="00162284"/>
    <w:rsid w:val="00162742"/>
    <w:rsid w:val="0016367D"/>
    <w:rsid w:val="00163849"/>
    <w:rsid w:val="0016397D"/>
    <w:rsid w:val="001639B7"/>
    <w:rsid w:val="00164783"/>
    <w:rsid w:val="001648A3"/>
    <w:rsid w:val="001649C4"/>
    <w:rsid w:val="00164B64"/>
    <w:rsid w:val="00164E41"/>
    <w:rsid w:val="0016576A"/>
    <w:rsid w:val="0016655D"/>
    <w:rsid w:val="001668F8"/>
    <w:rsid w:val="00166A27"/>
    <w:rsid w:val="00167385"/>
    <w:rsid w:val="00167E8E"/>
    <w:rsid w:val="00167EDE"/>
    <w:rsid w:val="001707AB"/>
    <w:rsid w:val="001709DC"/>
    <w:rsid w:val="001724B6"/>
    <w:rsid w:val="00172643"/>
    <w:rsid w:val="001726F0"/>
    <w:rsid w:val="00172CC2"/>
    <w:rsid w:val="00172FD2"/>
    <w:rsid w:val="001731AA"/>
    <w:rsid w:val="001739A8"/>
    <w:rsid w:val="0017410D"/>
    <w:rsid w:val="001746BB"/>
    <w:rsid w:val="001754AE"/>
    <w:rsid w:val="001758E3"/>
    <w:rsid w:val="001759EF"/>
    <w:rsid w:val="00175DBE"/>
    <w:rsid w:val="0017624A"/>
    <w:rsid w:val="001763C2"/>
    <w:rsid w:val="0017644A"/>
    <w:rsid w:val="00177BB2"/>
    <w:rsid w:val="001804EF"/>
    <w:rsid w:val="0018084A"/>
    <w:rsid w:val="00180B95"/>
    <w:rsid w:val="00180D04"/>
    <w:rsid w:val="00180FBC"/>
    <w:rsid w:val="00181213"/>
    <w:rsid w:val="001817D7"/>
    <w:rsid w:val="0018190C"/>
    <w:rsid w:val="0018191E"/>
    <w:rsid w:val="00181D2C"/>
    <w:rsid w:val="00181DB2"/>
    <w:rsid w:val="001829E6"/>
    <w:rsid w:val="00182C62"/>
    <w:rsid w:val="00182E57"/>
    <w:rsid w:val="00183218"/>
    <w:rsid w:val="0018363F"/>
    <w:rsid w:val="00183B9C"/>
    <w:rsid w:val="00183E40"/>
    <w:rsid w:val="001840B3"/>
    <w:rsid w:val="00184F75"/>
    <w:rsid w:val="0018520F"/>
    <w:rsid w:val="0018544E"/>
    <w:rsid w:val="00186434"/>
    <w:rsid w:val="0018703D"/>
    <w:rsid w:val="00187116"/>
    <w:rsid w:val="001879C8"/>
    <w:rsid w:val="00187B4F"/>
    <w:rsid w:val="001900E7"/>
    <w:rsid w:val="0019035F"/>
    <w:rsid w:val="001903E8"/>
    <w:rsid w:val="00191148"/>
    <w:rsid w:val="00191C18"/>
    <w:rsid w:val="001927A2"/>
    <w:rsid w:val="00192BF6"/>
    <w:rsid w:val="00192C12"/>
    <w:rsid w:val="00192C51"/>
    <w:rsid w:val="00192E23"/>
    <w:rsid w:val="00192ED1"/>
    <w:rsid w:val="00193186"/>
    <w:rsid w:val="00193F6D"/>
    <w:rsid w:val="00194CE5"/>
    <w:rsid w:val="00194D7D"/>
    <w:rsid w:val="00195149"/>
    <w:rsid w:val="001951C1"/>
    <w:rsid w:val="0019580F"/>
    <w:rsid w:val="001958B7"/>
    <w:rsid w:val="00195E49"/>
    <w:rsid w:val="00196298"/>
    <w:rsid w:val="00196AF5"/>
    <w:rsid w:val="00196BDE"/>
    <w:rsid w:val="00197F88"/>
    <w:rsid w:val="001A00F9"/>
    <w:rsid w:val="001A0378"/>
    <w:rsid w:val="001A0A26"/>
    <w:rsid w:val="001A107B"/>
    <w:rsid w:val="001A117A"/>
    <w:rsid w:val="001A1E13"/>
    <w:rsid w:val="001A2002"/>
    <w:rsid w:val="001A2649"/>
    <w:rsid w:val="001A2826"/>
    <w:rsid w:val="001A2CB1"/>
    <w:rsid w:val="001A3A37"/>
    <w:rsid w:val="001A3AA0"/>
    <w:rsid w:val="001A3AE8"/>
    <w:rsid w:val="001A3FF3"/>
    <w:rsid w:val="001A40D7"/>
    <w:rsid w:val="001A464E"/>
    <w:rsid w:val="001A477B"/>
    <w:rsid w:val="001A5907"/>
    <w:rsid w:val="001A5FB4"/>
    <w:rsid w:val="001A5FE2"/>
    <w:rsid w:val="001A6368"/>
    <w:rsid w:val="001A65B0"/>
    <w:rsid w:val="001A71D3"/>
    <w:rsid w:val="001A7379"/>
    <w:rsid w:val="001A73D8"/>
    <w:rsid w:val="001A73E5"/>
    <w:rsid w:val="001A753F"/>
    <w:rsid w:val="001A7545"/>
    <w:rsid w:val="001A76F4"/>
    <w:rsid w:val="001A79E7"/>
    <w:rsid w:val="001B0222"/>
    <w:rsid w:val="001B02F9"/>
    <w:rsid w:val="001B0539"/>
    <w:rsid w:val="001B08E4"/>
    <w:rsid w:val="001B1809"/>
    <w:rsid w:val="001B18F5"/>
    <w:rsid w:val="001B1BCF"/>
    <w:rsid w:val="001B1F6F"/>
    <w:rsid w:val="001B2017"/>
    <w:rsid w:val="001B227F"/>
    <w:rsid w:val="001B36D3"/>
    <w:rsid w:val="001B3F07"/>
    <w:rsid w:val="001B3F28"/>
    <w:rsid w:val="001B5205"/>
    <w:rsid w:val="001B5B67"/>
    <w:rsid w:val="001B5DCC"/>
    <w:rsid w:val="001B66BA"/>
    <w:rsid w:val="001B6979"/>
    <w:rsid w:val="001B69E0"/>
    <w:rsid w:val="001B6AF7"/>
    <w:rsid w:val="001B6DBB"/>
    <w:rsid w:val="001B727A"/>
    <w:rsid w:val="001B7FDD"/>
    <w:rsid w:val="001C00B9"/>
    <w:rsid w:val="001C1106"/>
    <w:rsid w:val="001C1312"/>
    <w:rsid w:val="001C139D"/>
    <w:rsid w:val="001C21DA"/>
    <w:rsid w:val="001C2453"/>
    <w:rsid w:val="001C25C4"/>
    <w:rsid w:val="001C2AF5"/>
    <w:rsid w:val="001C2C29"/>
    <w:rsid w:val="001C30E1"/>
    <w:rsid w:val="001C3AF7"/>
    <w:rsid w:val="001C3B30"/>
    <w:rsid w:val="001C46CA"/>
    <w:rsid w:val="001C56EF"/>
    <w:rsid w:val="001C5882"/>
    <w:rsid w:val="001C5C97"/>
    <w:rsid w:val="001C634D"/>
    <w:rsid w:val="001C66C0"/>
    <w:rsid w:val="001C682B"/>
    <w:rsid w:val="001C6C10"/>
    <w:rsid w:val="001C6D83"/>
    <w:rsid w:val="001C7DC1"/>
    <w:rsid w:val="001C7F37"/>
    <w:rsid w:val="001D02D5"/>
    <w:rsid w:val="001D03BF"/>
    <w:rsid w:val="001D03D4"/>
    <w:rsid w:val="001D04FF"/>
    <w:rsid w:val="001D0A81"/>
    <w:rsid w:val="001D1325"/>
    <w:rsid w:val="001D1885"/>
    <w:rsid w:val="001D1DB5"/>
    <w:rsid w:val="001D1DC3"/>
    <w:rsid w:val="001D25D9"/>
    <w:rsid w:val="001D26EE"/>
    <w:rsid w:val="001D30B9"/>
    <w:rsid w:val="001D30BD"/>
    <w:rsid w:val="001D32F9"/>
    <w:rsid w:val="001D3888"/>
    <w:rsid w:val="001D4EA2"/>
    <w:rsid w:val="001D5053"/>
    <w:rsid w:val="001D58BA"/>
    <w:rsid w:val="001D5931"/>
    <w:rsid w:val="001D6053"/>
    <w:rsid w:val="001D6106"/>
    <w:rsid w:val="001D6364"/>
    <w:rsid w:val="001D665A"/>
    <w:rsid w:val="001D665C"/>
    <w:rsid w:val="001D6A96"/>
    <w:rsid w:val="001D6E96"/>
    <w:rsid w:val="001D74F9"/>
    <w:rsid w:val="001D7557"/>
    <w:rsid w:val="001D7636"/>
    <w:rsid w:val="001D7A21"/>
    <w:rsid w:val="001D7EA1"/>
    <w:rsid w:val="001D7F4B"/>
    <w:rsid w:val="001E01CE"/>
    <w:rsid w:val="001E05A5"/>
    <w:rsid w:val="001E0635"/>
    <w:rsid w:val="001E0B69"/>
    <w:rsid w:val="001E0C2A"/>
    <w:rsid w:val="001E0F3E"/>
    <w:rsid w:val="001E1030"/>
    <w:rsid w:val="001E1384"/>
    <w:rsid w:val="001E1542"/>
    <w:rsid w:val="001E1657"/>
    <w:rsid w:val="001E2383"/>
    <w:rsid w:val="001E2864"/>
    <w:rsid w:val="001E2B03"/>
    <w:rsid w:val="001E2DBC"/>
    <w:rsid w:val="001E2FAB"/>
    <w:rsid w:val="001E355E"/>
    <w:rsid w:val="001E364F"/>
    <w:rsid w:val="001E3888"/>
    <w:rsid w:val="001E44A1"/>
    <w:rsid w:val="001E46AC"/>
    <w:rsid w:val="001E49B5"/>
    <w:rsid w:val="001E51EC"/>
    <w:rsid w:val="001E52CB"/>
    <w:rsid w:val="001E535A"/>
    <w:rsid w:val="001E5D17"/>
    <w:rsid w:val="001E5EB2"/>
    <w:rsid w:val="001E617F"/>
    <w:rsid w:val="001E638F"/>
    <w:rsid w:val="001E6ADB"/>
    <w:rsid w:val="001E6C23"/>
    <w:rsid w:val="001E74DE"/>
    <w:rsid w:val="001E7AC7"/>
    <w:rsid w:val="001E7C5B"/>
    <w:rsid w:val="001E7CCB"/>
    <w:rsid w:val="001E7CD1"/>
    <w:rsid w:val="001F02E9"/>
    <w:rsid w:val="001F042B"/>
    <w:rsid w:val="001F0E56"/>
    <w:rsid w:val="001F146E"/>
    <w:rsid w:val="001F1DAD"/>
    <w:rsid w:val="001F2330"/>
    <w:rsid w:val="001F26C4"/>
    <w:rsid w:val="001F277D"/>
    <w:rsid w:val="001F27AE"/>
    <w:rsid w:val="001F27DC"/>
    <w:rsid w:val="001F2F56"/>
    <w:rsid w:val="001F2F97"/>
    <w:rsid w:val="001F32A1"/>
    <w:rsid w:val="001F3BBC"/>
    <w:rsid w:val="001F4022"/>
    <w:rsid w:val="001F4746"/>
    <w:rsid w:val="001F484D"/>
    <w:rsid w:val="001F4B9F"/>
    <w:rsid w:val="001F4F53"/>
    <w:rsid w:val="001F550C"/>
    <w:rsid w:val="001F5D3B"/>
    <w:rsid w:val="001F646C"/>
    <w:rsid w:val="001F66EE"/>
    <w:rsid w:val="001F6CEA"/>
    <w:rsid w:val="001F72D3"/>
    <w:rsid w:val="001F7F6E"/>
    <w:rsid w:val="00200080"/>
    <w:rsid w:val="00200B11"/>
    <w:rsid w:val="00200E9C"/>
    <w:rsid w:val="00201492"/>
    <w:rsid w:val="00201675"/>
    <w:rsid w:val="00202C34"/>
    <w:rsid w:val="00202F54"/>
    <w:rsid w:val="00203049"/>
    <w:rsid w:val="0020382A"/>
    <w:rsid w:val="00204461"/>
    <w:rsid w:val="002044BC"/>
    <w:rsid w:val="00204C8F"/>
    <w:rsid w:val="0020501D"/>
    <w:rsid w:val="0020527F"/>
    <w:rsid w:val="00205438"/>
    <w:rsid w:val="00205705"/>
    <w:rsid w:val="00205807"/>
    <w:rsid w:val="00205A73"/>
    <w:rsid w:val="00205A74"/>
    <w:rsid w:val="00205D46"/>
    <w:rsid w:val="00205E61"/>
    <w:rsid w:val="00205FF6"/>
    <w:rsid w:val="00206545"/>
    <w:rsid w:val="002065D7"/>
    <w:rsid w:val="0020666E"/>
    <w:rsid w:val="0020728D"/>
    <w:rsid w:val="00207752"/>
    <w:rsid w:val="00207BAF"/>
    <w:rsid w:val="00210246"/>
    <w:rsid w:val="00210417"/>
    <w:rsid w:val="00210584"/>
    <w:rsid w:val="00210877"/>
    <w:rsid w:val="00210891"/>
    <w:rsid w:val="002109B2"/>
    <w:rsid w:val="00210BDA"/>
    <w:rsid w:val="00211022"/>
    <w:rsid w:val="002111BD"/>
    <w:rsid w:val="0021126B"/>
    <w:rsid w:val="0021187A"/>
    <w:rsid w:val="00211BAD"/>
    <w:rsid w:val="00211D46"/>
    <w:rsid w:val="0021249E"/>
    <w:rsid w:val="00212741"/>
    <w:rsid w:val="00212767"/>
    <w:rsid w:val="0021288F"/>
    <w:rsid w:val="00212AEF"/>
    <w:rsid w:val="002131D9"/>
    <w:rsid w:val="002134CF"/>
    <w:rsid w:val="00213D9D"/>
    <w:rsid w:val="00213DC7"/>
    <w:rsid w:val="00213E14"/>
    <w:rsid w:val="00214051"/>
    <w:rsid w:val="002156D9"/>
    <w:rsid w:val="00215812"/>
    <w:rsid w:val="002159D8"/>
    <w:rsid w:val="00215DF4"/>
    <w:rsid w:val="00216063"/>
    <w:rsid w:val="00216285"/>
    <w:rsid w:val="00216714"/>
    <w:rsid w:val="002174BD"/>
    <w:rsid w:val="00217CEB"/>
    <w:rsid w:val="00217D7D"/>
    <w:rsid w:val="00217F22"/>
    <w:rsid w:val="002200C8"/>
    <w:rsid w:val="002203A1"/>
    <w:rsid w:val="002205D1"/>
    <w:rsid w:val="002206DF"/>
    <w:rsid w:val="00220AB2"/>
    <w:rsid w:val="002210E4"/>
    <w:rsid w:val="0022144D"/>
    <w:rsid w:val="0022184A"/>
    <w:rsid w:val="00221851"/>
    <w:rsid w:val="002231BB"/>
    <w:rsid w:val="0022363A"/>
    <w:rsid w:val="002237CA"/>
    <w:rsid w:val="00223816"/>
    <w:rsid w:val="00223B1C"/>
    <w:rsid w:val="00223BA2"/>
    <w:rsid w:val="00223EA5"/>
    <w:rsid w:val="00224106"/>
    <w:rsid w:val="00224C9D"/>
    <w:rsid w:val="00224F45"/>
    <w:rsid w:val="002250E7"/>
    <w:rsid w:val="00225306"/>
    <w:rsid w:val="00225337"/>
    <w:rsid w:val="00225677"/>
    <w:rsid w:val="0022590B"/>
    <w:rsid w:val="00225AD0"/>
    <w:rsid w:val="00225C37"/>
    <w:rsid w:val="00226EA7"/>
    <w:rsid w:val="00227354"/>
    <w:rsid w:val="00227665"/>
    <w:rsid w:val="002276B9"/>
    <w:rsid w:val="0022793E"/>
    <w:rsid w:val="00227D59"/>
    <w:rsid w:val="00227F42"/>
    <w:rsid w:val="002300AF"/>
    <w:rsid w:val="0023026E"/>
    <w:rsid w:val="00230311"/>
    <w:rsid w:val="00230DC0"/>
    <w:rsid w:val="002316A5"/>
    <w:rsid w:val="002318FB"/>
    <w:rsid w:val="0023192F"/>
    <w:rsid w:val="00231980"/>
    <w:rsid w:val="002327CC"/>
    <w:rsid w:val="00232D66"/>
    <w:rsid w:val="002331A7"/>
    <w:rsid w:val="002335D8"/>
    <w:rsid w:val="002340B7"/>
    <w:rsid w:val="0023458A"/>
    <w:rsid w:val="00234C83"/>
    <w:rsid w:val="0023544F"/>
    <w:rsid w:val="002359CE"/>
    <w:rsid w:val="002360A6"/>
    <w:rsid w:val="002360E1"/>
    <w:rsid w:val="0023619A"/>
    <w:rsid w:val="002365E3"/>
    <w:rsid w:val="002372AA"/>
    <w:rsid w:val="00237522"/>
    <w:rsid w:val="00237678"/>
    <w:rsid w:val="00237683"/>
    <w:rsid w:val="00237DCA"/>
    <w:rsid w:val="002401E4"/>
    <w:rsid w:val="0024092C"/>
    <w:rsid w:val="00240C00"/>
    <w:rsid w:val="00240C98"/>
    <w:rsid w:val="0024151C"/>
    <w:rsid w:val="00241601"/>
    <w:rsid w:val="00241D1F"/>
    <w:rsid w:val="00242BC3"/>
    <w:rsid w:val="00242E5E"/>
    <w:rsid w:val="00242FB5"/>
    <w:rsid w:val="00243780"/>
    <w:rsid w:val="00243D39"/>
    <w:rsid w:val="00243D6B"/>
    <w:rsid w:val="002447A1"/>
    <w:rsid w:val="00244ACB"/>
    <w:rsid w:val="00244AE6"/>
    <w:rsid w:val="00244B20"/>
    <w:rsid w:val="00244C85"/>
    <w:rsid w:val="00244CCB"/>
    <w:rsid w:val="00244E1E"/>
    <w:rsid w:val="00244EC1"/>
    <w:rsid w:val="00245929"/>
    <w:rsid w:val="002475A0"/>
    <w:rsid w:val="00247B70"/>
    <w:rsid w:val="00247EF2"/>
    <w:rsid w:val="00250118"/>
    <w:rsid w:val="0025029F"/>
    <w:rsid w:val="00250BA1"/>
    <w:rsid w:val="00250D61"/>
    <w:rsid w:val="00250D8F"/>
    <w:rsid w:val="00251200"/>
    <w:rsid w:val="00251443"/>
    <w:rsid w:val="00251F8B"/>
    <w:rsid w:val="00252423"/>
    <w:rsid w:val="002525E8"/>
    <w:rsid w:val="0025298A"/>
    <w:rsid w:val="00252ABD"/>
    <w:rsid w:val="0025327A"/>
    <w:rsid w:val="00253624"/>
    <w:rsid w:val="0025363D"/>
    <w:rsid w:val="00253B8E"/>
    <w:rsid w:val="002540B9"/>
    <w:rsid w:val="002543DB"/>
    <w:rsid w:val="00254673"/>
    <w:rsid w:val="00254C02"/>
    <w:rsid w:val="002555B3"/>
    <w:rsid w:val="00255E1E"/>
    <w:rsid w:val="00256A0C"/>
    <w:rsid w:val="00256B27"/>
    <w:rsid w:val="00257470"/>
    <w:rsid w:val="002576BD"/>
    <w:rsid w:val="002579F7"/>
    <w:rsid w:val="00260000"/>
    <w:rsid w:val="0026010A"/>
    <w:rsid w:val="00260889"/>
    <w:rsid w:val="00260D5A"/>
    <w:rsid w:val="00260E4E"/>
    <w:rsid w:val="00261285"/>
    <w:rsid w:val="002614B5"/>
    <w:rsid w:val="00261621"/>
    <w:rsid w:val="002623FE"/>
    <w:rsid w:val="00262B76"/>
    <w:rsid w:val="00263380"/>
    <w:rsid w:val="002634AB"/>
    <w:rsid w:val="00263B9F"/>
    <w:rsid w:val="0026409E"/>
    <w:rsid w:val="002642A7"/>
    <w:rsid w:val="00264FED"/>
    <w:rsid w:val="002650A0"/>
    <w:rsid w:val="0026517E"/>
    <w:rsid w:val="0026537F"/>
    <w:rsid w:val="0026586B"/>
    <w:rsid w:val="00265931"/>
    <w:rsid w:val="00266A02"/>
    <w:rsid w:val="00266FDE"/>
    <w:rsid w:val="00266FF6"/>
    <w:rsid w:val="002670CF"/>
    <w:rsid w:val="00267319"/>
    <w:rsid w:val="00267BF0"/>
    <w:rsid w:val="00270517"/>
    <w:rsid w:val="002709C1"/>
    <w:rsid w:val="00270A09"/>
    <w:rsid w:val="00270D2D"/>
    <w:rsid w:val="0027126D"/>
    <w:rsid w:val="0027134F"/>
    <w:rsid w:val="00271775"/>
    <w:rsid w:val="00271791"/>
    <w:rsid w:val="00272650"/>
    <w:rsid w:val="00272838"/>
    <w:rsid w:val="00272CCF"/>
    <w:rsid w:val="0027306C"/>
    <w:rsid w:val="002731B6"/>
    <w:rsid w:val="002736C0"/>
    <w:rsid w:val="00273E2A"/>
    <w:rsid w:val="00274078"/>
    <w:rsid w:val="00274267"/>
    <w:rsid w:val="00274515"/>
    <w:rsid w:val="0027465C"/>
    <w:rsid w:val="002746F3"/>
    <w:rsid w:val="00274A6F"/>
    <w:rsid w:val="00275269"/>
    <w:rsid w:val="00275993"/>
    <w:rsid w:val="0027602D"/>
    <w:rsid w:val="0027653F"/>
    <w:rsid w:val="00276CBC"/>
    <w:rsid w:val="00277108"/>
    <w:rsid w:val="002773A9"/>
    <w:rsid w:val="00277BA4"/>
    <w:rsid w:val="002800BA"/>
    <w:rsid w:val="00280645"/>
    <w:rsid w:val="00280833"/>
    <w:rsid w:val="00280956"/>
    <w:rsid w:val="00280B33"/>
    <w:rsid w:val="00280C5C"/>
    <w:rsid w:val="00281491"/>
    <w:rsid w:val="002815AC"/>
    <w:rsid w:val="00281EC1"/>
    <w:rsid w:val="00282147"/>
    <w:rsid w:val="00282155"/>
    <w:rsid w:val="002822C6"/>
    <w:rsid w:val="002828E3"/>
    <w:rsid w:val="00282EB9"/>
    <w:rsid w:val="00283062"/>
    <w:rsid w:val="00283882"/>
    <w:rsid w:val="00283B0E"/>
    <w:rsid w:val="00283E33"/>
    <w:rsid w:val="00283F91"/>
    <w:rsid w:val="00283F97"/>
    <w:rsid w:val="00284919"/>
    <w:rsid w:val="00284A8C"/>
    <w:rsid w:val="00284C36"/>
    <w:rsid w:val="0028525E"/>
    <w:rsid w:val="002853F7"/>
    <w:rsid w:val="00285C38"/>
    <w:rsid w:val="00285F19"/>
    <w:rsid w:val="00285FA4"/>
    <w:rsid w:val="002870B9"/>
    <w:rsid w:val="00287587"/>
    <w:rsid w:val="00290308"/>
    <w:rsid w:val="00291074"/>
    <w:rsid w:val="00291D9B"/>
    <w:rsid w:val="00291F90"/>
    <w:rsid w:val="002922D9"/>
    <w:rsid w:val="00292B89"/>
    <w:rsid w:val="00292C84"/>
    <w:rsid w:val="00293459"/>
    <w:rsid w:val="00293F91"/>
    <w:rsid w:val="002943AE"/>
    <w:rsid w:val="00294D71"/>
    <w:rsid w:val="00295A5F"/>
    <w:rsid w:val="002960E1"/>
    <w:rsid w:val="002965FE"/>
    <w:rsid w:val="002967CF"/>
    <w:rsid w:val="00296D94"/>
    <w:rsid w:val="00296E37"/>
    <w:rsid w:val="00297ABD"/>
    <w:rsid w:val="002A001B"/>
    <w:rsid w:val="002A0146"/>
    <w:rsid w:val="002A02C4"/>
    <w:rsid w:val="002A0873"/>
    <w:rsid w:val="002A0A33"/>
    <w:rsid w:val="002A0DA5"/>
    <w:rsid w:val="002A107A"/>
    <w:rsid w:val="002A161B"/>
    <w:rsid w:val="002A19D2"/>
    <w:rsid w:val="002A2044"/>
    <w:rsid w:val="002A2EEC"/>
    <w:rsid w:val="002A31FE"/>
    <w:rsid w:val="002A333D"/>
    <w:rsid w:val="002A3513"/>
    <w:rsid w:val="002A3841"/>
    <w:rsid w:val="002A3AC2"/>
    <w:rsid w:val="002A3B2E"/>
    <w:rsid w:val="002A3DE4"/>
    <w:rsid w:val="002A3E26"/>
    <w:rsid w:val="002A3EAC"/>
    <w:rsid w:val="002A42ED"/>
    <w:rsid w:val="002A4744"/>
    <w:rsid w:val="002A4FCA"/>
    <w:rsid w:val="002A512A"/>
    <w:rsid w:val="002A56AE"/>
    <w:rsid w:val="002A5CEE"/>
    <w:rsid w:val="002A5F49"/>
    <w:rsid w:val="002A6AC0"/>
    <w:rsid w:val="002A6B13"/>
    <w:rsid w:val="002A6EF7"/>
    <w:rsid w:val="002A748B"/>
    <w:rsid w:val="002A7802"/>
    <w:rsid w:val="002A7C92"/>
    <w:rsid w:val="002A7EC4"/>
    <w:rsid w:val="002B018C"/>
    <w:rsid w:val="002B022A"/>
    <w:rsid w:val="002B04FC"/>
    <w:rsid w:val="002B0700"/>
    <w:rsid w:val="002B07CA"/>
    <w:rsid w:val="002B0A51"/>
    <w:rsid w:val="002B11D1"/>
    <w:rsid w:val="002B1403"/>
    <w:rsid w:val="002B17F4"/>
    <w:rsid w:val="002B24CB"/>
    <w:rsid w:val="002B250D"/>
    <w:rsid w:val="002B297E"/>
    <w:rsid w:val="002B2B5B"/>
    <w:rsid w:val="002B2D06"/>
    <w:rsid w:val="002B3461"/>
    <w:rsid w:val="002B3735"/>
    <w:rsid w:val="002B463C"/>
    <w:rsid w:val="002B4F6E"/>
    <w:rsid w:val="002B5C86"/>
    <w:rsid w:val="002B6776"/>
    <w:rsid w:val="002B6DF9"/>
    <w:rsid w:val="002B7062"/>
    <w:rsid w:val="002B7119"/>
    <w:rsid w:val="002C0732"/>
    <w:rsid w:val="002C0B5B"/>
    <w:rsid w:val="002C0DAA"/>
    <w:rsid w:val="002C1152"/>
    <w:rsid w:val="002C170C"/>
    <w:rsid w:val="002C212B"/>
    <w:rsid w:val="002C26E4"/>
    <w:rsid w:val="002C28F5"/>
    <w:rsid w:val="002C2936"/>
    <w:rsid w:val="002C2D78"/>
    <w:rsid w:val="002C37AE"/>
    <w:rsid w:val="002C3A5F"/>
    <w:rsid w:val="002C3B26"/>
    <w:rsid w:val="002C3C77"/>
    <w:rsid w:val="002C3FDE"/>
    <w:rsid w:val="002C4670"/>
    <w:rsid w:val="002C48A6"/>
    <w:rsid w:val="002C4AD2"/>
    <w:rsid w:val="002C4E62"/>
    <w:rsid w:val="002C63BE"/>
    <w:rsid w:val="002C698D"/>
    <w:rsid w:val="002C6DED"/>
    <w:rsid w:val="002C701E"/>
    <w:rsid w:val="002C7429"/>
    <w:rsid w:val="002C76C5"/>
    <w:rsid w:val="002C7F9A"/>
    <w:rsid w:val="002C7FD4"/>
    <w:rsid w:val="002D04FB"/>
    <w:rsid w:val="002D0AD6"/>
    <w:rsid w:val="002D1551"/>
    <w:rsid w:val="002D1718"/>
    <w:rsid w:val="002D1EA6"/>
    <w:rsid w:val="002D2E02"/>
    <w:rsid w:val="002D3037"/>
    <w:rsid w:val="002D32CA"/>
    <w:rsid w:val="002D349C"/>
    <w:rsid w:val="002D35B0"/>
    <w:rsid w:val="002D3681"/>
    <w:rsid w:val="002D396E"/>
    <w:rsid w:val="002D4400"/>
    <w:rsid w:val="002D44BB"/>
    <w:rsid w:val="002D461C"/>
    <w:rsid w:val="002D4997"/>
    <w:rsid w:val="002D4E9A"/>
    <w:rsid w:val="002D4F50"/>
    <w:rsid w:val="002D50FD"/>
    <w:rsid w:val="002D58AB"/>
    <w:rsid w:val="002D617D"/>
    <w:rsid w:val="002D618A"/>
    <w:rsid w:val="002D674D"/>
    <w:rsid w:val="002D68B7"/>
    <w:rsid w:val="002D722B"/>
    <w:rsid w:val="002D7578"/>
    <w:rsid w:val="002E04D9"/>
    <w:rsid w:val="002E0959"/>
    <w:rsid w:val="002E09FC"/>
    <w:rsid w:val="002E0DD3"/>
    <w:rsid w:val="002E159A"/>
    <w:rsid w:val="002E1BDC"/>
    <w:rsid w:val="002E1CCC"/>
    <w:rsid w:val="002E1F34"/>
    <w:rsid w:val="002E3113"/>
    <w:rsid w:val="002E3239"/>
    <w:rsid w:val="002E3426"/>
    <w:rsid w:val="002E45A4"/>
    <w:rsid w:val="002E487C"/>
    <w:rsid w:val="002E4A44"/>
    <w:rsid w:val="002E4A8F"/>
    <w:rsid w:val="002E504F"/>
    <w:rsid w:val="002E51A5"/>
    <w:rsid w:val="002E589A"/>
    <w:rsid w:val="002E594E"/>
    <w:rsid w:val="002E5FB6"/>
    <w:rsid w:val="002E637C"/>
    <w:rsid w:val="002E6B14"/>
    <w:rsid w:val="002E6B52"/>
    <w:rsid w:val="002E719A"/>
    <w:rsid w:val="002E71CD"/>
    <w:rsid w:val="002E76FE"/>
    <w:rsid w:val="002E7DBF"/>
    <w:rsid w:val="002F0403"/>
    <w:rsid w:val="002F0646"/>
    <w:rsid w:val="002F0892"/>
    <w:rsid w:val="002F0B44"/>
    <w:rsid w:val="002F0BF0"/>
    <w:rsid w:val="002F106E"/>
    <w:rsid w:val="002F1173"/>
    <w:rsid w:val="002F2364"/>
    <w:rsid w:val="002F24F4"/>
    <w:rsid w:val="002F2BDA"/>
    <w:rsid w:val="002F32BB"/>
    <w:rsid w:val="002F3AB4"/>
    <w:rsid w:val="002F3D37"/>
    <w:rsid w:val="002F3E61"/>
    <w:rsid w:val="002F4595"/>
    <w:rsid w:val="002F45FD"/>
    <w:rsid w:val="002F4EC6"/>
    <w:rsid w:val="002F501F"/>
    <w:rsid w:val="002F51B4"/>
    <w:rsid w:val="002F530B"/>
    <w:rsid w:val="002F5377"/>
    <w:rsid w:val="002F562A"/>
    <w:rsid w:val="002F5985"/>
    <w:rsid w:val="002F5A94"/>
    <w:rsid w:val="002F5BE8"/>
    <w:rsid w:val="002F6A5C"/>
    <w:rsid w:val="002F7012"/>
    <w:rsid w:val="002F73E9"/>
    <w:rsid w:val="002F794E"/>
    <w:rsid w:val="002F79AE"/>
    <w:rsid w:val="0030010E"/>
    <w:rsid w:val="003001A3"/>
    <w:rsid w:val="0030062E"/>
    <w:rsid w:val="00300933"/>
    <w:rsid w:val="00300F84"/>
    <w:rsid w:val="00301734"/>
    <w:rsid w:val="0030229F"/>
    <w:rsid w:val="00302503"/>
    <w:rsid w:val="00302A92"/>
    <w:rsid w:val="00302E94"/>
    <w:rsid w:val="0030319B"/>
    <w:rsid w:val="003033C3"/>
    <w:rsid w:val="00303B91"/>
    <w:rsid w:val="00304093"/>
    <w:rsid w:val="003042DA"/>
    <w:rsid w:val="003044D7"/>
    <w:rsid w:val="0030495F"/>
    <w:rsid w:val="0030521C"/>
    <w:rsid w:val="003058F0"/>
    <w:rsid w:val="00306064"/>
    <w:rsid w:val="003060DC"/>
    <w:rsid w:val="003066CF"/>
    <w:rsid w:val="00306F8C"/>
    <w:rsid w:val="00307709"/>
    <w:rsid w:val="00307717"/>
    <w:rsid w:val="00307908"/>
    <w:rsid w:val="00310412"/>
    <w:rsid w:val="00310A37"/>
    <w:rsid w:val="00310D67"/>
    <w:rsid w:val="00310E12"/>
    <w:rsid w:val="00310EC4"/>
    <w:rsid w:val="003112B7"/>
    <w:rsid w:val="00311576"/>
    <w:rsid w:val="003115E5"/>
    <w:rsid w:val="00311738"/>
    <w:rsid w:val="00311A7B"/>
    <w:rsid w:val="00312362"/>
    <w:rsid w:val="0031282A"/>
    <w:rsid w:val="0031342F"/>
    <w:rsid w:val="003136DA"/>
    <w:rsid w:val="003138EA"/>
    <w:rsid w:val="00313EE5"/>
    <w:rsid w:val="0031494D"/>
    <w:rsid w:val="00314DFD"/>
    <w:rsid w:val="0031533A"/>
    <w:rsid w:val="003153D2"/>
    <w:rsid w:val="00315AF6"/>
    <w:rsid w:val="00315D5F"/>
    <w:rsid w:val="00315E4E"/>
    <w:rsid w:val="00315FF3"/>
    <w:rsid w:val="00316A39"/>
    <w:rsid w:val="00316E4A"/>
    <w:rsid w:val="003176BA"/>
    <w:rsid w:val="00317CFC"/>
    <w:rsid w:val="00320848"/>
    <w:rsid w:val="00320BFD"/>
    <w:rsid w:val="00320C61"/>
    <w:rsid w:val="003211FF"/>
    <w:rsid w:val="00321976"/>
    <w:rsid w:val="00321CE0"/>
    <w:rsid w:val="0032217E"/>
    <w:rsid w:val="00323109"/>
    <w:rsid w:val="003231A4"/>
    <w:rsid w:val="00323DDC"/>
    <w:rsid w:val="0032423A"/>
    <w:rsid w:val="003244AD"/>
    <w:rsid w:val="003246E7"/>
    <w:rsid w:val="00324CE7"/>
    <w:rsid w:val="00324E5C"/>
    <w:rsid w:val="0032582E"/>
    <w:rsid w:val="003258FA"/>
    <w:rsid w:val="0032687A"/>
    <w:rsid w:val="00326B82"/>
    <w:rsid w:val="003270DF"/>
    <w:rsid w:val="00327754"/>
    <w:rsid w:val="00327875"/>
    <w:rsid w:val="00327E13"/>
    <w:rsid w:val="003303F4"/>
    <w:rsid w:val="00330758"/>
    <w:rsid w:val="0033137E"/>
    <w:rsid w:val="00331B0D"/>
    <w:rsid w:val="00331B30"/>
    <w:rsid w:val="00331C7C"/>
    <w:rsid w:val="00331D1B"/>
    <w:rsid w:val="00331D5B"/>
    <w:rsid w:val="00331FBE"/>
    <w:rsid w:val="003324DC"/>
    <w:rsid w:val="00332781"/>
    <w:rsid w:val="0033296D"/>
    <w:rsid w:val="00332BC1"/>
    <w:rsid w:val="0033321E"/>
    <w:rsid w:val="00334038"/>
    <w:rsid w:val="00334AF0"/>
    <w:rsid w:val="0033580D"/>
    <w:rsid w:val="00335C8A"/>
    <w:rsid w:val="00335EB0"/>
    <w:rsid w:val="003365C8"/>
    <w:rsid w:val="00336C56"/>
    <w:rsid w:val="003371CA"/>
    <w:rsid w:val="00337421"/>
    <w:rsid w:val="00337C5C"/>
    <w:rsid w:val="00337E17"/>
    <w:rsid w:val="003400F8"/>
    <w:rsid w:val="0034039B"/>
    <w:rsid w:val="003404F5"/>
    <w:rsid w:val="0034108B"/>
    <w:rsid w:val="0034241B"/>
    <w:rsid w:val="0034291F"/>
    <w:rsid w:val="0034387B"/>
    <w:rsid w:val="00343AD4"/>
    <w:rsid w:val="00344709"/>
    <w:rsid w:val="003448C0"/>
    <w:rsid w:val="00344F46"/>
    <w:rsid w:val="003452DD"/>
    <w:rsid w:val="00345944"/>
    <w:rsid w:val="00345A06"/>
    <w:rsid w:val="00345DCB"/>
    <w:rsid w:val="003460FE"/>
    <w:rsid w:val="00346331"/>
    <w:rsid w:val="003468BB"/>
    <w:rsid w:val="00347829"/>
    <w:rsid w:val="00350B2C"/>
    <w:rsid w:val="00350DDE"/>
    <w:rsid w:val="00350F27"/>
    <w:rsid w:val="00351434"/>
    <w:rsid w:val="0035169A"/>
    <w:rsid w:val="003518DF"/>
    <w:rsid w:val="00351A5C"/>
    <w:rsid w:val="00351B6C"/>
    <w:rsid w:val="00352614"/>
    <w:rsid w:val="00352DE7"/>
    <w:rsid w:val="00352E3F"/>
    <w:rsid w:val="0035316E"/>
    <w:rsid w:val="0035355C"/>
    <w:rsid w:val="00354969"/>
    <w:rsid w:val="0035496E"/>
    <w:rsid w:val="00354A13"/>
    <w:rsid w:val="00354C27"/>
    <w:rsid w:val="00354DC1"/>
    <w:rsid w:val="00354EA4"/>
    <w:rsid w:val="003552B7"/>
    <w:rsid w:val="00356295"/>
    <w:rsid w:val="003562F3"/>
    <w:rsid w:val="00356413"/>
    <w:rsid w:val="0035644A"/>
    <w:rsid w:val="003566D6"/>
    <w:rsid w:val="00357310"/>
    <w:rsid w:val="00357737"/>
    <w:rsid w:val="0035791B"/>
    <w:rsid w:val="00357BBE"/>
    <w:rsid w:val="00357D0B"/>
    <w:rsid w:val="0036008B"/>
    <w:rsid w:val="00360111"/>
    <w:rsid w:val="00360F02"/>
    <w:rsid w:val="003612F1"/>
    <w:rsid w:val="00361543"/>
    <w:rsid w:val="0036163B"/>
    <w:rsid w:val="003617E8"/>
    <w:rsid w:val="00361C8D"/>
    <w:rsid w:val="00361E53"/>
    <w:rsid w:val="0036203B"/>
    <w:rsid w:val="00362221"/>
    <w:rsid w:val="003623D1"/>
    <w:rsid w:val="00362D2F"/>
    <w:rsid w:val="00362EFA"/>
    <w:rsid w:val="003632AB"/>
    <w:rsid w:val="003639C3"/>
    <w:rsid w:val="00364350"/>
    <w:rsid w:val="00364787"/>
    <w:rsid w:val="0036481F"/>
    <w:rsid w:val="00364B32"/>
    <w:rsid w:val="0036522B"/>
    <w:rsid w:val="00365821"/>
    <w:rsid w:val="00365A62"/>
    <w:rsid w:val="00365BD7"/>
    <w:rsid w:val="0036688C"/>
    <w:rsid w:val="00366EB5"/>
    <w:rsid w:val="00367169"/>
    <w:rsid w:val="00367B2F"/>
    <w:rsid w:val="00367B9E"/>
    <w:rsid w:val="00367DD1"/>
    <w:rsid w:val="00367EC4"/>
    <w:rsid w:val="003700CE"/>
    <w:rsid w:val="00370280"/>
    <w:rsid w:val="00371855"/>
    <w:rsid w:val="0037189A"/>
    <w:rsid w:val="00371CF7"/>
    <w:rsid w:val="003722EF"/>
    <w:rsid w:val="00372DF6"/>
    <w:rsid w:val="00373299"/>
    <w:rsid w:val="00373762"/>
    <w:rsid w:val="00373955"/>
    <w:rsid w:val="00373AB3"/>
    <w:rsid w:val="00373D0C"/>
    <w:rsid w:val="00373DB9"/>
    <w:rsid w:val="00373FCA"/>
    <w:rsid w:val="00374768"/>
    <w:rsid w:val="00374841"/>
    <w:rsid w:val="00375254"/>
    <w:rsid w:val="00375348"/>
    <w:rsid w:val="00375A5C"/>
    <w:rsid w:val="00375D2E"/>
    <w:rsid w:val="00376627"/>
    <w:rsid w:val="0037789A"/>
    <w:rsid w:val="0037789E"/>
    <w:rsid w:val="00377E1A"/>
    <w:rsid w:val="00380108"/>
    <w:rsid w:val="003803C2"/>
    <w:rsid w:val="0038077E"/>
    <w:rsid w:val="00380B49"/>
    <w:rsid w:val="00380B5C"/>
    <w:rsid w:val="00382002"/>
    <w:rsid w:val="003825AB"/>
    <w:rsid w:val="0038298B"/>
    <w:rsid w:val="00382FD9"/>
    <w:rsid w:val="00383095"/>
    <w:rsid w:val="00383A03"/>
    <w:rsid w:val="00383B5E"/>
    <w:rsid w:val="00384054"/>
    <w:rsid w:val="0038498A"/>
    <w:rsid w:val="00384CEE"/>
    <w:rsid w:val="00384D78"/>
    <w:rsid w:val="00385122"/>
    <w:rsid w:val="00385341"/>
    <w:rsid w:val="00385791"/>
    <w:rsid w:val="00385939"/>
    <w:rsid w:val="003863ED"/>
    <w:rsid w:val="00386428"/>
    <w:rsid w:val="00386984"/>
    <w:rsid w:val="0038780F"/>
    <w:rsid w:val="00387CC3"/>
    <w:rsid w:val="003901C9"/>
    <w:rsid w:val="003905C8"/>
    <w:rsid w:val="00390F58"/>
    <w:rsid w:val="0039119B"/>
    <w:rsid w:val="00391BF2"/>
    <w:rsid w:val="00391C68"/>
    <w:rsid w:val="00392228"/>
    <w:rsid w:val="003925DC"/>
    <w:rsid w:val="00392D34"/>
    <w:rsid w:val="00392E75"/>
    <w:rsid w:val="00393039"/>
    <w:rsid w:val="00393414"/>
    <w:rsid w:val="003938D0"/>
    <w:rsid w:val="0039457B"/>
    <w:rsid w:val="003947BA"/>
    <w:rsid w:val="0039482C"/>
    <w:rsid w:val="00394BE0"/>
    <w:rsid w:val="00394C44"/>
    <w:rsid w:val="00394D0B"/>
    <w:rsid w:val="00395011"/>
    <w:rsid w:val="00395141"/>
    <w:rsid w:val="003952F1"/>
    <w:rsid w:val="00395512"/>
    <w:rsid w:val="00395807"/>
    <w:rsid w:val="003960D1"/>
    <w:rsid w:val="003968D9"/>
    <w:rsid w:val="003969D6"/>
    <w:rsid w:val="00397286"/>
    <w:rsid w:val="003974BD"/>
    <w:rsid w:val="003975AB"/>
    <w:rsid w:val="00397798"/>
    <w:rsid w:val="003A07CD"/>
    <w:rsid w:val="003A1C06"/>
    <w:rsid w:val="003A241E"/>
    <w:rsid w:val="003A32F5"/>
    <w:rsid w:val="003A415B"/>
    <w:rsid w:val="003A47E1"/>
    <w:rsid w:val="003A4DF6"/>
    <w:rsid w:val="003A4E2F"/>
    <w:rsid w:val="003A5465"/>
    <w:rsid w:val="003A5BB0"/>
    <w:rsid w:val="003A6121"/>
    <w:rsid w:val="003A6918"/>
    <w:rsid w:val="003A6B49"/>
    <w:rsid w:val="003A720A"/>
    <w:rsid w:val="003A7276"/>
    <w:rsid w:val="003A7E57"/>
    <w:rsid w:val="003A7EF1"/>
    <w:rsid w:val="003B007A"/>
    <w:rsid w:val="003B01AF"/>
    <w:rsid w:val="003B0415"/>
    <w:rsid w:val="003B07C0"/>
    <w:rsid w:val="003B08D9"/>
    <w:rsid w:val="003B0ED4"/>
    <w:rsid w:val="003B0FFF"/>
    <w:rsid w:val="003B22BD"/>
    <w:rsid w:val="003B2791"/>
    <w:rsid w:val="003B30B9"/>
    <w:rsid w:val="003B31C8"/>
    <w:rsid w:val="003B3F3F"/>
    <w:rsid w:val="003B4093"/>
    <w:rsid w:val="003B429B"/>
    <w:rsid w:val="003B441C"/>
    <w:rsid w:val="003B47D1"/>
    <w:rsid w:val="003B49F7"/>
    <w:rsid w:val="003B4A66"/>
    <w:rsid w:val="003B4C9B"/>
    <w:rsid w:val="003B4EB9"/>
    <w:rsid w:val="003B55E8"/>
    <w:rsid w:val="003B604A"/>
    <w:rsid w:val="003B6458"/>
    <w:rsid w:val="003B651D"/>
    <w:rsid w:val="003B6BBA"/>
    <w:rsid w:val="003B7144"/>
    <w:rsid w:val="003B7170"/>
    <w:rsid w:val="003B75A9"/>
    <w:rsid w:val="003B7ADD"/>
    <w:rsid w:val="003B7E32"/>
    <w:rsid w:val="003B7FF2"/>
    <w:rsid w:val="003C0606"/>
    <w:rsid w:val="003C117F"/>
    <w:rsid w:val="003C1578"/>
    <w:rsid w:val="003C15CA"/>
    <w:rsid w:val="003C1DC7"/>
    <w:rsid w:val="003C22F1"/>
    <w:rsid w:val="003C2A32"/>
    <w:rsid w:val="003C2FEA"/>
    <w:rsid w:val="003C3848"/>
    <w:rsid w:val="003C3E0D"/>
    <w:rsid w:val="003C46EA"/>
    <w:rsid w:val="003C4903"/>
    <w:rsid w:val="003C4AC6"/>
    <w:rsid w:val="003C5514"/>
    <w:rsid w:val="003C5667"/>
    <w:rsid w:val="003C5691"/>
    <w:rsid w:val="003C5997"/>
    <w:rsid w:val="003C631A"/>
    <w:rsid w:val="003C6343"/>
    <w:rsid w:val="003C70B8"/>
    <w:rsid w:val="003C7A52"/>
    <w:rsid w:val="003C7E3B"/>
    <w:rsid w:val="003C7E99"/>
    <w:rsid w:val="003C7F20"/>
    <w:rsid w:val="003D0363"/>
    <w:rsid w:val="003D07BF"/>
    <w:rsid w:val="003D1209"/>
    <w:rsid w:val="003D1917"/>
    <w:rsid w:val="003D1AEC"/>
    <w:rsid w:val="003D1DD8"/>
    <w:rsid w:val="003D2553"/>
    <w:rsid w:val="003D25FF"/>
    <w:rsid w:val="003D29DF"/>
    <w:rsid w:val="003D3290"/>
    <w:rsid w:val="003D3675"/>
    <w:rsid w:val="003D40F0"/>
    <w:rsid w:val="003D41B8"/>
    <w:rsid w:val="003D4AB9"/>
    <w:rsid w:val="003D4D1A"/>
    <w:rsid w:val="003D5644"/>
    <w:rsid w:val="003D66FF"/>
    <w:rsid w:val="003D6C0E"/>
    <w:rsid w:val="003D6D8D"/>
    <w:rsid w:val="003D77EF"/>
    <w:rsid w:val="003D7805"/>
    <w:rsid w:val="003D7821"/>
    <w:rsid w:val="003D786A"/>
    <w:rsid w:val="003D78CE"/>
    <w:rsid w:val="003D7C3F"/>
    <w:rsid w:val="003D7E20"/>
    <w:rsid w:val="003E1314"/>
    <w:rsid w:val="003E1368"/>
    <w:rsid w:val="003E163E"/>
    <w:rsid w:val="003E1C04"/>
    <w:rsid w:val="003E1E8D"/>
    <w:rsid w:val="003E2670"/>
    <w:rsid w:val="003E2765"/>
    <w:rsid w:val="003E2D89"/>
    <w:rsid w:val="003E31D0"/>
    <w:rsid w:val="003E34D0"/>
    <w:rsid w:val="003E34DC"/>
    <w:rsid w:val="003E3E5A"/>
    <w:rsid w:val="003E413C"/>
    <w:rsid w:val="003E4C6E"/>
    <w:rsid w:val="003E4DCF"/>
    <w:rsid w:val="003E4E6C"/>
    <w:rsid w:val="003E4EDA"/>
    <w:rsid w:val="003E5426"/>
    <w:rsid w:val="003E544D"/>
    <w:rsid w:val="003E5FB7"/>
    <w:rsid w:val="003E62EB"/>
    <w:rsid w:val="003E646C"/>
    <w:rsid w:val="003E67F1"/>
    <w:rsid w:val="003E6F89"/>
    <w:rsid w:val="003E7695"/>
    <w:rsid w:val="003E76F1"/>
    <w:rsid w:val="003E77D0"/>
    <w:rsid w:val="003F04C0"/>
    <w:rsid w:val="003F07A3"/>
    <w:rsid w:val="003F0E84"/>
    <w:rsid w:val="003F1372"/>
    <w:rsid w:val="003F1635"/>
    <w:rsid w:val="003F1824"/>
    <w:rsid w:val="003F22A2"/>
    <w:rsid w:val="003F2736"/>
    <w:rsid w:val="003F2818"/>
    <w:rsid w:val="003F2D79"/>
    <w:rsid w:val="003F2DF2"/>
    <w:rsid w:val="003F2F64"/>
    <w:rsid w:val="003F3317"/>
    <w:rsid w:val="003F344A"/>
    <w:rsid w:val="003F3606"/>
    <w:rsid w:val="003F3E00"/>
    <w:rsid w:val="003F4311"/>
    <w:rsid w:val="003F453F"/>
    <w:rsid w:val="003F492F"/>
    <w:rsid w:val="003F4BAE"/>
    <w:rsid w:val="003F599B"/>
    <w:rsid w:val="003F634C"/>
    <w:rsid w:val="003F654B"/>
    <w:rsid w:val="003F6635"/>
    <w:rsid w:val="003F667A"/>
    <w:rsid w:val="003F67EC"/>
    <w:rsid w:val="003F6ADF"/>
    <w:rsid w:val="003F764A"/>
    <w:rsid w:val="004003D8"/>
    <w:rsid w:val="00400619"/>
    <w:rsid w:val="0040068F"/>
    <w:rsid w:val="0040077F"/>
    <w:rsid w:val="00400BC2"/>
    <w:rsid w:val="00400C3F"/>
    <w:rsid w:val="004016DF"/>
    <w:rsid w:val="00401A31"/>
    <w:rsid w:val="00401C46"/>
    <w:rsid w:val="004028D2"/>
    <w:rsid w:val="00402AA6"/>
    <w:rsid w:val="0040322E"/>
    <w:rsid w:val="004032E4"/>
    <w:rsid w:val="004037AD"/>
    <w:rsid w:val="00404075"/>
    <w:rsid w:val="004042A9"/>
    <w:rsid w:val="0040577E"/>
    <w:rsid w:val="004057CE"/>
    <w:rsid w:val="00405A80"/>
    <w:rsid w:val="00405B0A"/>
    <w:rsid w:val="00405D20"/>
    <w:rsid w:val="00405DF3"/>
    <w:rsid w:val="0040643D"/>
    <w:rsid w:val="004067E7"/>
    <w:rsid w:val="00406B18"/>
    <w:rsid w:val="00406CBA"/>
    <w:rsid w:val="00406F17"/>
    <w:rsid w:val="004071BF"/>
    <w:rsid w:val="004078D3"/>
    <w:rsid w:val="0040792B"/>
    <w:rsid w:val="00407C32"/>
    <w:rsid w:val="00407CA3"/>
    <w:rsid w:val="00407D72"/>
    <w:rsid w:val="00410DE6"/>
    <w:rsid w:val="00411034"/>
    <w:rsid w:val="00411A7E"/>
    <w:rsid w:val="00411EF3"/>
    <w:rsid w:val="004123DE"/>
    <w:rsid w:val="004124EA"/>
    <w:rsid w:val="00412540"/>
    <w:rsid w:val="004127E2"/>
    <w:rsid w:val="00412A6C"/>
    <w:rsid w:val="00412C11"/>
    <w:rsid w:val="00413E9B"/>
    <w:rsid w:val="00414800"/>
    <w:rsid w:val="004154BC"/>
    <w:rsid w:val="004157AF"/>
    <w:rsid w:val="00415AB4"/>
    <w:rsid w:val="00415D1D"/>
    <w:rsid w:val="00415D94"/>
    <w:rsid w:val="00415FCF"/>
    <w:rsid w:val="00416327"/>
    <w:rsid w:val="0041662B"/>
    <w:rsid w:val="004169CD"/>
    <w:rsid w:val="00416D50"/>
    <w:rsid w:val="00417206"/>
    <w:rsid w:val="00417865"/>
    <w:rsid w:val="00417AEE"/>
    <w:rsid w:val="00417C01"/>
    <w:rsid w:val="00420B54"/>
    <w:rsid w:val="00420E22"/>
    <w:rsid w:val="00420F85"/>
    <w:rsid w:val="00421264"/>
    <w:rsid w:val="004212E4"/>
    <w:rsid w:val="00421383"/>
    <w:rsid w:val="00421AEB"/>
    <w:rsid w:val="00421C29"/>
    <w:rsid w:val="0042212B"/>
    <w:rsid w:val="00422256"/>
    <w:rsid w:val="00422A95"/>
    <w:rsid w:val="00423652"/>
    <w:rsid w:val="0042379D"/>
    <w:rsid w:val="0042410A"/>
    <w:rsid w:val="00425229"/>
    <w:rsid w:val="0042573E"/>
    <w:rsid w:val="00425748"/>
    <w:rsid w:val="00425A68"/>
    <w:rsid w:val="00425F63"/>
    <w:rsid w:val="004264CF"/>
    <w:rsid w:val="00426612"/>
    <w:rsid w:val="00426763"/>
    <w:rsid w:val="00426BBC"/>
    <w:rsid w:val="004277C2"/>
    <w:rsid w:val="004278BB"/>
    <w:rsid w:val="00427A7E"/>
    <w:rsid w:val="00430A36"/>
    <w:rsid w:val="00430A64"/>
    <w:rsid w:val="0043118C"/>
    <w:rsid w:val="004315D8"/>
    <w:rsid w:val="00431D25"/>
    <w:rsid w:val="00431F7E"/>
    <w:rsid w:val="004322CA"/>
    <w:rsid w:val="004323F7"/>
    <w:rsid w:val="00432C01"/>
    <w:rsid w:val="00432FF6"/>
    <w:rsid w:val="0043356F"/>
    <w:rsid w:val="00434027"/>
    <w:rsid w:val="004341D7"/>
    <w:rsid w:val="0043428B"/>
    <w:rsid w:val="00434B02"/>
    <w:rsid w:val="00434BAB"/>
    <w:rsid w:val="00434E47"/>
    <w:rsid w:val="00435EDF"/>
    <w:rsid w:val="004362A3"/>
    <w:rsid w:val="004363A2"/>
    <w:rsid w:val="0043662B"/>
    <w:rsid w:val="00436E99"/>
    <w:rsid w:val="004374B1"/>
    <w:rsid w:val="00437B95"/>
    <w:rsid w:val="00437EEC"/>
    <w:rsid w:val="004405DF"/>
    <w:rsid w:val="00440717"/>
    <w:rsid w:val="00440D27"/>
    <w:rsid w:val="004410EA"/>
    <w:rsid w:val="00441538"/>
    <w:rsid w:val="00441933"/>
    <w:rsid w:val="00441DE9"/>
    <w:rsid w:val="004420A6"/>
    <w:rsid w:val="00442759"/>
    <w:rsid w:val="00442B9A"/>
    <w:rsid w:val="0044342B"/>
    <w:rsid w:val="00443528"/>
    <w:rsid w:val="0044370D"/>
    <w:rsid w:val="0044386A"/>
    <w:rsid w:val="00443D96"/>
    <w:rsid w:val="00443FED"/>
    <w:rsid w:val="004441E6"/>
    <w:rsid w:val="00444CDD"/>
    <w:rsid w:val="0044547A"/>
    <w:rsid w:val="00445517"/>
    <w:rsid w:val="004456CA"/>
    <w:rsid w:val="0044607F"/>
    <w:rsid w:val="00446CAF"/>
    <w:rsid w:val="00447A24"/>
    <w:rsid w:val="00450142"/>
    <w:rsid w:val="004509B6"/>
    <w:rsid w:val="00450CD4"/>
    <w:rsid w:val="00451947"/>
    <w:rsid w:val="00454489"/>
    <w:rsid w:val="004545BB"/>
    <w:rsid w:val="0045486D"/>
    <w:rsid w:val="00454C24"/>
    <w:rsid w:val="004551DD"/>
    <w:rsid w:val="004552F3"/>
    <w:rsid w:val="004556F2"/>
    <w:rsid w:val="00455702"/>
    <w:rsid w:val="00455829"/>
    <w:rsid w:val="00455FDD"/>
    <w:rsid w:val="00456080"/>
    <w:rsid w:val="004568E5"/>
    <w:rsid w:val="00456E6F"/>
    <w:rsid w:val="00456FDA"/>
    <w:rsid w:val="00457593"/>
    <w:rsid w:val="004576A6"/>
    <w:rsid w:val="00457A66"/>
    <w:rsid w:val="00457FF5"/>
    <w:rsid w:val="004602CE"/>
    <w:rsid w:val="004605C9"/>
    <w:rsid w:val="00460616"/>
    <w:rsid w:val="00460774"/>
    <w:rsid w:val="00460AF9"/>
    <w:rsid w:val="00460ED2"/>
    <w:rsid w:val="00461388"/>
    <w:rsid w:val="0046146D"/>
    <w:rsid w:val="0046168F"/>
    <w:rsid w:val="00461F34"/>
    <w:rsid w:val="0046200E"/>
    <w:rsid w:val="0046252E"/>
    <w:rsid w:val="004626F4"/>
    <w:rsid w:val="0046285A"/>
    <w:rsid w:val="004629E4"/>
    <w:rsid w:val="00462C44"/>
    <w:rsid w:val="00462C54"/>
    <w:rsid w:val="00462CEA"/>
    <w:rsid w:val="00463723"/>
    <w:rsid w:val="00463982"/>
    <w:rsid w:val="00463F8F"/>
    <w:rsid w:val="004642A1"/>
    <w:rsid w:val="00464392"/>
    <w:rsid w:val="0046477C"/>
    <w:rsid w:val="004648CA"/>
    <w:rsid w:val="00464C57"/>
    <w:rsid w:val="004650B8"/>
    <w:rsid w:val="00465791"/>
    <w:rsid w:val="00465D1C"/>
    <w:rsid w:val="00466703"/>
    <w:rsid w:val="004667A4"/>
    <w:rsid w:val="00466867"/>
    <w:rsid w:val="004668AF"/>
    <w:rsid w:val="0046719A"/>
    <w:rsid w:val="0046772C"/>
    <w:rsid w:val="00467793"/>
    <w:rsid w:val="00470275"/>
    <w:rsid w:val="004704A4"/>
    <w:rsid w:val="00470F9B"/>
    <w:rsid w:val="00472099"/>
    <w:rsid w:val="00472895"/>
    <w:rsid w:val="00472A1C"/>
    <w:rsid w:val="00472B8B"/>
    <w:rsid w:val="0047310F"/>
    <w:rsid w:val="004733C1"/>
    <w:rsid w:val="00473882"/>
    <w:rsid w:val="00473BAD"/>
    <w:rsid w:val="00473D31"/>
    <w:rsid w:val="00474699"/>
    <w:rsid w:val="004749A9"/>
    <w:rsid w:val="00474C61"/>
    <w:rsid w:val="00474CAC"/>
    <w:rsid w:val="00474D0A"/>
    <w:rsid w:val="00475387"/>
    <w:rsid w:val="004757DD"/>
    <w:rsid w:val="00476393"/>
    <w:rsid w:val="004766BD"/>
    <w:rsid w:val="00476C2F"/>
    <w:rsid w:val="00476D2C"/>
    <w:rsid w:val="004771D3"/>
    <w:rsid w:val="00477443"/>
    <w:rsid w:val="00477DB8"/>
    <w:rsid w:val="00480338"/>
    <w:rsid w:val="00480600"/>
    <w:rsid w:val="00480654"/>
    <w:rsid w:val="004817F6"/>
    <w:rsid w:val="00481AA2"/>
    <w:rsid w:val="00481ADE"/>
    <w:rsid w:val="00483C33"/>
    <w:rsid w:val="00483EFD"/>
    <w:rsid w:val="0048466A"/>
    <w:rsid w:val="0048538F"/>
    <w:rsid w:val="00485553"/>
    <w:rsid w:val="004859FC"/>
    <w:rsid w:val="00485D21"/>
    <w:rsid w:val="00485DE6"/>
    <w:rsid w:val="00485FE0"/>
    <w:rsid w:val="004861D6"/>
    <w:rsid w:val="004865EA"/>
    <w:rsid w:val="00486A54"/>
    <w:rsid w:val="0048720F"/>
    <w:rsid w:val="004876F7"/>
    <w:rsid w:val="004877C9"/>
    <w:rsid w:val="004901C4"/>
    <w:rsid w:val="0049084F"/>
    <w:rsid w:val="004908CF"/>
    <w:rsid w:val="00490A6F"/>
    <w:rsid w:val="00490C52"/>
    <w:rsid w:val="004911EA"/>
    <w:rsid w:val="00491C68"/>
    <w:rsid w:val="00491CB2"/>
    <w:rsid w:val="004921DA"/>
    <w:rsid w:val="00492266"/>
    <w:rsid w:val="004924C5"/>
    <w:rsid w:val="004933B8"/>
    <w:rsid w:val="0049368E"/>
    <w:rsid w:val="00493ADA"/>
    <w:rsid w:val="00493AFE"/>
    <w:rsid w:val="00493B3A"/>
    <w:rsid w:val="0049417E"/>
    <w:rsid w:val="00494914"/>
    <w:rsid w:val="00494F3F"/>
    <w:rsid w:val="00495968"/>
    <w:rsid w:val="00495A4D"/>
    <w:rsid w:val="00495BDF"/>
    <w:rsid w:val="00495DD0"/>
    <w:rsid w:val="00496340"/>
    <w:rsid w:val="00496816"/>
    <w:rsid w:val="004969F9"/>
    <w:rsid w:val="00496E53"/>
    <w:rsid w:val="00497258"/>
    <w:rsid w:val="00497619"/>
    <w:rsid w:val="00497B21"/>
    <w:rsid w:val="00497BF4"/>
    <w:rsid w:val="004A016F"/>
    <w:rsid w:val="004A0500"/>
    <w:rsid w:val="004A0B73"/>
    <w:rsid w:val="004A0E13"/>
    <w:rsid w:val="004A0EF5"/>
    <w:rsid w:val="004A154A"/>
    <w:rsid w:val="004A18FB"/>
    <w:rsid w:val="004A199B"/>
    <w:rsid w:val="004A1B71"/>
    <w:rsid w:val="004A227A"/>
    <w:rsid w:val="004A2876"/>
    <w:rsid w:val="004A3041"/>
    <w:rsid w:val="004A306F"/>
    <w:rsid w:val="004A312B"/>
    <w:rsid w:val="004A31D4"/>
    <w:rsid w:val="004A3580"/>
    <w:rsid w:val="004A3620"/>
    <w:rsid w:val="004A36AD"/>
    <w:rsid w:val="004A394B"/>
    <w:rsid w:val="004A4676"/>
    <w:rsid w:val="004A4DC2"/>
    <w:rsid w:val="004A4FC1"/>
    <w:rsid w:val="004A5420"/>
    <w:rsid w:val="004A5BC6"/>
    <w:rsid w:val="004A5C0F"/>
    <w:rsid w:val="004A62EC"/>
    <w:rsid w:val="004A64B7"/>
    <w:rsid w:val="004A6F06"/>
    <w:rsid w:val="004A71A4"/>
    <w:rsid w:val="004A72A3"/>
    <w:rsid w:val="004A7B6D"/>
    <w:rsid w:val="004B056A"/>
    <w:rsid w:val="004B0A0F"/>
    <w:rsid w:val="004B0F8A"/>
    <w:rsid w:val="004B0FA4"/>
    <w:rsid w:val="004B0FAB"/>
    <w:rsid w:val="004B15D7"/>
    <w:rsid w:val="004B1DF8"/>
    <w:rsid w:val="004B1E6B"/>
    <w:rsid w:val="004B1FED"/>
    <w:rsid w:val="004B224E"/>
    <w:rsid w:val="004B24FB"/>
    <w:rsid w:val="004B26AF"/>
    <w:rsid w:val="004B272E"/>
    <w:rsid w:val="004B2C53"/>
    <w:rsid w:val="004B3ADD"/>
    <w:rsid w:val="004B3F05"/>
    <w:rsid w:val="004B4341"/>
    <w:rsid w:val="004B44C9"/>
    <w:rsid w:val="004B4747"/>
    <w:rsid w:val="004B5038"/>
    <w:rsid w:val="004B543A"/>
    <w:rsid w:val="004B5663"/>
    <w:rsid w:val="004B5A5A"/>
    <w:rsid w:val="004B5B8D"/>
    <w:rsid w:val="004B6279"/>
    <w:rsid w:val="004B64E9"/>
    <w:rsid w:val="004B741C"/>
    <w:rsid w:val="004B7475"/>
    <w:rsid w:val="004B7793"/>
    <w:rsid w:val="004B77ED"/>
    <w:rsid w:val="004B7A14"/>
    <w:rsid w:val="004B7A41"/>
    <w:rsid w:val="004B7C69"/>
    <w:rsid w:val="004B7D57"/>
    <w:rsid w:val="004C04A5"/>
    <w:rsid w:val="004C0CAD"/>
    <w:rsid w:val="004C0F37"/>
    <w:rsid w:val="004C1280"/>
    <w:rsid w:val="004C1846"/>
    <w:rsid w:val="004C19BA"/>
    <w:rsid w:val="004C1A4F"/>
    <w:rsid w:val="004C248E"/>
    <w:rsid w:val="004C2B02"/>
    <w:rsid w:val="004C3228"/>
    <w:rsid w:val="004C34E8"/>
    <w:rsid w:val="004C49BB"/>
    <w:rsid w:val="004C5002"/>
    <w:rsid w:val="004C525C"/>
    <w:rsid w:val="004C592C"/>
    <w:rsid w:val="004C5A05"/>
    <w:rsid w:val="004C60E9"/>
    <w:rsid w:val="004C6364"/>
    <w:rsid w:val="004C657A"/>
    <w:rsid w:val="004C6C3C"/>
    <w:rsid w:val="004C7203"/>
    <w:rsid w:val="004C7276"/>
    <w:rsid w:val="004C78C4"/>
    <w:rsid w:val="004C78DA"/>
    <w:rsid w:val="004C7DBF"/>
    <w:rsid w:val="004D0271"/>
    <w:rsid w:val="004D036D"/>
    <w:rsid w:val="004D03DE"/>
    <w:rsid w:val="004D0588"/>
    <w:rsid w:val="004D068E"/>
    <w:rsid w:val="004D0F2B"/>
    <w:rsid w:val="004D2069"/>
    <w:rsid w:val="004D28FA"/>
    <w:rsid w:val="004D2951"/>
    <w:rsid w:val="004D2DE8"/>
    <w:rsid w:val="004D2E23"/>
    <w:rsid w:val="004D2E52"/>
    <w:rsid w:val="004D2F71"/>
    <w:rsid w:val="004D2FE6"/>
    <w:rsid w:val="004D3132"/>
    <w:rsid w:val="004D3692"/>
    <w:rsid w:val="004D37C6"/>
    <w:rsid w:val="004D3B64"/>
    <w:rsid w:val="004D3DA2"/>
    <w:rsid w:val="004D43DC"/>
    <w:rsid w:val="004D44C7"/>
    <w:rsid w:val="004D45E6"/>
    <w:rsid w:val="004D4775"/>
    <w:rsid w:val="004D4886"/>
    <w:rsid w:val="004D4A54"/>
    <w:rsid w:val="004D4F55"/>
    <w:rsid w:val="004D5155"/>
    <w:rsid w:val="004D5456"/>
    <w:rsid w:val="004D54CE"/>
    <w:rsid w:val="004D54F5"/>
    <w:rsid w:val="004D551B"/>
    <w:rsid w:val="004D5521"/>
    <w:rsid w:val="004D5670"/>
    <w:rsid w:val="004D6BAF"/>
    <w:rsid w:val="004D7510"/>
    <w:rsid w:val="004D7571"/>
    <w:rsid w:val="004D7691"/>
    <w:rsid w:val="004D7E23"/>
    <w:rsid w:val="004D7F27"/>
    <w:rsid w:val="004E001E"/>
    <w:rsid w:val="004E0553"/>
    <w:rsid w:val="004E0640"/>
    <w:rsid w:val="004E0E6F"/>
    <w:rsid w:val="004E1133"/>
    <w:rsid w:val="004E14EC"/>
    <w:rsid w:val="004E208C"/>
    <w:rsid w:val="004E21F7"/>
    <w:rsid w:val="004E2AC0"/>
    <w:rsid w:val="004E3059"/>
    <w:rsid w:val="004E31D4"/>
    <w:rsid w:val="004E376B"/>
    <w:rsid w:val="004E42F9"/>
    <w:rsid w:val="004E46BA"/>
    <w:rsid w:val="004E5076"/>
    <w:rsid w:val="004E5F7E"/>
    <w:rsid w:val="004E6608"/>
    <w:rsid w:val="004E687C"/>
    <w:rsid w:val="004E6B00"/>
    <w:rsid w:val="004E71F6"/>
    <w:rsid w:val="004E79CD"/>
    <w:rsid w:val="004E79F7"/>
    <w:rsid w:val="004E7A61"/>
    <w:rsid w:val="004E7B9C"/>
    <w:rsid w:val="004E7C6A"/>
    <w:rsid w:val="004F00D3"/>
    <w:rsid w:val="004F0140"/>
    <w:rsid w:val="004F0150"/>
    <w:rsid w:val="004F090E"/>
    <w:rsid w:val="004F0933"/>
    <w:rsid w:val="004F0B43"/>
    <w:rsid w:val="004F0CBB"/>
    <w:rsid w:val="004F1492"/>
    <w:rsid w:val="004F16D4"/>
    <w:rsid w:val="004F1956"/>
    <w:rsid w:val="004F2001"/>
    <w:rsid w:val="004F2141"/>
    <w:rsid w:val="004F230C"/>
    <w:rsid w:val="004F2688"/>
    <w:rsid w:val="004F2823"/>
    <w:rsid w:val="004F28AD"/>
    <w:rsid w:val="004F2B70"/>
    <w:rsid w:val="004F2C42"/>
    <w:rsid w:val="004F2D78"/>
    <w:rsid w:val="004F2E24"/>
    <w:rsid w:val="004F32E7"/>
    <w:rsid w:val="004F3398"/>
    <w:rsid w:val="004F36D8"/>
    <w:rsid w:val="004F37C9"/>
    <w:rsid w:val="004F3BF7"/>
    <w:rsid w:val="004F45A4"/>
    <w:rsid w:val="004F4C24"/>
    <w:rsid w:val="004F4C77"/>
    <w:rsid w:val="004F57DF"/>
    <w:rsid w:val="004F5EE4"/>
    <w:rsid w:val="004F6CD5"/>
    <w:rsid w:val="004F7475"/>
    <w:rsid w:val="004F760E"/>
    <w:rsid w:val="004F7791"/>
    <w:rsid w:val="004F7B76"/>
    <w:rsid w:val="005002CF"/>
    <w:rsid w:val="005006A7"/>
    <w:rsid w:val="00500D34"/>
    <w:rsid w:val="00500D53"/>
    <w:rsid w:val="005010CF"/>
    <w:rsid w:val="00501B81"/>
    <w:rsid w:val="00501CC7"/>
    <w:rsid w:val="0050272A"/>
    <w:rsid w:val="00502911"/>
    <w:rsid w:val="00502951"/>
    <w:rsid w:val="00502B95"/>
    <w:rsid w:val="00502CAB"/>
    <w:rsid w:val="00503864"/>
    <w:rsid w:val="00503A7F"/>
    <w:rsid w:val="00503CC5"/>
    <w:rsid w:val="00504168"/>
    <w:rsid w:val="00504872"/>
    <w:rsid w:val="005048BD"/>
    <w:rsid w:val="0050522F"/>
    <w:rsid w:val="00506354"/>
    <w:rsid w:val="0050669E"/>
    <w:rsid w:val="0050684B"/>
    <w:rsid w:val="00506C42"/>
    <w:rsid w:val="00507CFC"/>
    <w:rsid w:val="00510351"/>
    <w:rsid w:val="00510636"/>
    <w:rsid w:val="005106B3"/>
    <w:rsid w:val="00510853"/>
    <w:rsid w:val="005109D0"/>
    <w:rsid w:val="00510C1F"/>
    <w:rsid w:val="00510CE8"/>
    <w:rsid w:val="00512303"/>
    <w:rsid w:val="005125FD"/>
    <w:rsid w:val="005128B8"/>
    <w:rsid w:val="00512988"/>
    <w:rsid w:val="00512A25"/>
    <w:rsid w:val="00512BE7"/>
    <w:rsid w:val="0051312E"/>
    <w:rsid w:val="00513211"/>
    <w:rsid w:val="005136DE"/>
    <w:rsid w:val="005147F7"/>
    <w:rsid w:val="00514BB4"/>
    <w:rsid w:val="00514E04"/>
    <w:rsid w:val="00515AA3"/>
    <w:rsid w:val="00515DAD"/>
    <w:rsid w:val="005161C1"/>
    <w:rsid w:val="00516264"/>
    <w:rsid w:val="005205BD"/>
    <w:rsid w:val="005207AD"/>
    <w:rsid w:val="00520CC1"/>
    <w:rsid w:val="00521161"/>
    <w:rsid w:val="005213E1"/>
    <w:rsid w:val="00521E32"/>
    <w:rsid w:val="0052316B"/>
    <w:rsid w:val="005232D3"/>
    <w:rsid w:val="00523AD4"/>
    <w:rsid w:val="00523D2B"/>
    <w:rsid w:val="00524184"/>
    <w:rsid w:val="005245DA"/>
    <w:rsid w:val="00524810"/>
    <w:rsid w:val="005248CE"/>
    <w:rsid w:val="00524CB3"/>
    <w:rsid w:val="005252BC"/>
    <w:rsid w:val="0052531F"/>
    <w:rsid w:val="005257C9"/>
    <w:rsid w:val="00525A27"/>
    <w:rsid w:val="005265C3"/>
    <w:rsid w:val="00526D16"/>
    <w:rsid w:val="0052742F"/>
    <w:rsid w:val="0052758F"/>
    <w:rsid w:val="00527743"/>
    <w:rsid w:val="005279CC"/>
    <w:rsid w:val="00530302"/>
    <w:rsid w:val="005304C8"/>
    <w:rsid w:val="00530B49"/>
    <w:rsid w:val="00530C2D"/>
    <w:rsid w:val="00530E0E"/>
    <w:rsid w:val="00532025"/>
    <w:rsid w:val="005320D6"/>
    <w:rsid w:val="00532B9E"/>
    <w:rsid w:val="005336A0"/>
    <w:rsid w:val="00533895"/>
    <w:rsid w:val="005339A4"/>
    <w:rsid w:val="00533A4B"/>
    <w:rsid w:val="00533E6A"/>
    <w:rsid w:val="00533F6E"/>
    <w:rsid w:val="00535BB8"/>
    <w:rsid w:val="00535F22"/>
    <w:rsid w:val="00536297"/>
    <w:rsid w:val="005368EF"/>
    <w:rsid w:val="00537251"/>
    <w:rsid w:val="00537EFB"/>
    <w:rsid w:val="00540274"/>
    <w:rsid w:val="00540A2B"/>
    <w:rsid w:val="00541207"/>
    <w:rsid w:val="00542128"/>
    <w:rsid w:val="00542B24"/>
    <w:rsid w:val="00543176"/>
    <w:rsid w:val="005431DA"/>
    <w:rsid w:val="0054326B"/>
    <w:rsid w:val="00543F81"/>
    <w:rsid w:val="005443FC"/>
    <w:rsid w:val="00544531"/>
    <w:rsid w:val="00544557"/>
    <w:rsid w:val="00544BE6"/>
    <w:rsid w:val="0054552D"/>
    <w:rsid w:val="00545B4B"/>
    <w:rsid w:val="005465C6"/>
    <w:rsid w:val="005469D6"/>
    <w:rsid w:val="00546BF0"/>
    <w:rsid w:val="00546E34"/>
    <w:rsid w:val="00547041"/>
    <w:rsid w:val="005470B7"/>
    <w:rsid w:val="00547BB6"/>
    <w:rsid w:val="00547CD2"/>
    <w:rsid w:val="00547E02"/>
    <w:rsid w:val="00550320"/>
    <w:rsid w:val="00550C84"/>
    <w:rsid w:val="0055143E"/>
    <w:rsid w:val="005514B1"/>
    <w:rsid w:val="005517D3"/>
    <w:rsid w:val="005519E7"/>
    <w:rsid w:val="00551C38"/>
    <w:rsid w:val="00552CCD"/>
    <w:rsid w:val="005535DA"/>
    <w:rsid w:val="00553A6B"/>
    <w:rsid w:val="00553BB4"/>
    <w:rsid w:val="00554640"/>
    <w:rsid w:val="00554D1B"/>
    <w:rsid w:val="00554F68"/>
    <w:rsid w:val="0055540E"/>
    <w:rsid w:val="0055563F"/>
    <w:rsid w:val="00555CD2"/>
    <w:rsid w:val="00555E8F"/>
    <w:rsid w:val="00555F69"/>
    <w:rsid w:val="005565D0"/>
    <w:rsid w:val="005567E2"/>
    <w:rsid w:val="00557111"/>
    <w:rsid w:val="00557532"/>
    <w:rsid w:val="00557AF0"/>
    <w:rsid w:val="00557BED"/>
    <w:rsid w:val="00557F41"/>
    <w:rsid w:val="0056008A"/>
    <w:rsid w:val="0056012F"/>
    <w:rsid w:val="0056099B"/>
    <w:rsid w:val="00560E9C"/>
    <w:rsid w:val="00560F6A"/>
    <w:rsid w:val="0056153B"/>
    <w:rsid w:val="00562434"/>
    <w:rsid w:val="0056269E"/>
    <w:rsid w:val="00562C84"/>
    <w:rsid w:val="00562CA8"/>
    <w:rsid w:val="00562F91"/>
    <w:rsid w:val="0056378C"/>
    <w:rsid w:val="00563ABA"/>
    <w:rsid w:val="00565DCF"/>
    <w:rsid w:val="0056624A"/>
    <w:rsid w:val="005662A3"/>
    <w:rsid w:val="00566356"/>
    <w:rsid w:val="00566416"/>
    <w:rsid w:val="005669FA"/>
    <w:rsid w:val="00566D00"/>
    <w:rsid w:val="00567155"/>
    <w:rsid w:val="00567AA6"/>
    <w:rsid w:val="00567C60"/>
    <w:rsid w:val="00567F2F"/>
    <w:rsid w:val="00570556"/>
    <w:rsid w:val="005705D9"/>
    <w:rsid w:val="0057081F"/>
    <w:rsid w:val="00570B35"/>
    <w:rsid w:val="00570EC1"/>
    <w:rsid w:val="005715A7"/>
    <w:rsid w:val="0057192C"/>
    <w:rsid w:val="00572290"/>
    <w:rsid w:val="005722DB"/>
    <w:rsid w:val="005727AB"/>
    <w:rsid w:val="00572902"/>
    <w:rsid w:val="00572A18"/>
    <w:rsid w:val="005734DF"/>
    <w:rsid w:val="0057481F"/>
    <w:rsid w:val="005748A1"/>
    <w:rsid w:val="005752A8"/>
    <w:rsid w:val="00575632"/>
    <w:rsid w:val="005759DA"/>
    <w:rsid w:val="00575B06"/>
    <w:rsid w:val="00575BB3"/>
    <w:rsid w:val="00575C76"/>
    <w:rsid w:val="00575DD5"/>
    <w:rsid w:val="00575F94"/>
    <w:rsid w:val="005760A5"/>
    <w:rsid w:val="005761B9"/>
    <w:rsid w:val="005762DC"/>
    <w:rsid w:val="005763DD"/>
    <w:rsid w:val="0057675A"/>
    <w:rsid w:val="0057723B"/>
    <w:rsid w:val="00577771"/>
    <w:rsid w:val="005801E1"/>
    <w:rsid w:val="0058097E"/>
    <w:rsid w:val="00580DEE"/>
    <w:rsid w:val="00580F74"/>
    <w:rsid w:val="00581641"/>
    <w:rsid w:val="005819D1"/>
    <w:rsid w:val="00581A39"/>
    <w:rsid w:val="00582E07"/>
    <w:rsid w:val="00582FB0"/>
    <w:rsid w:val="00583191"/>
    <w:rsid w:val="005834D2"/>
    <w:rsid w:val="00583831"/>
    <w:rsid w:val="005839A6"/>
    <w:rsid w:val="00583EE9"/>
    <w:rsid w:val="00583F57"/>
    <w:rsid w:val="00583F83"/>
    <w:rsid w:val="0058414F"/>
    <w:rsid w:val="00584537"/>
    <w:rsid w:val="0058497A"/>
    <w:rsid w:val="00584BFA"/>
    <w:rsid w:val="00584DAB"/>
    <w:rsid w:val="00585837"/>
    <w:rsid w:val="00585F31"/>
    <w:rsid w:val="00586BBE"/>
    <w:rsid w:val="00586D83"/>
    <w:rsid w:val="00586E7B"/>
    <w:rsid w:val="00586E9B"/>
    <w:rsid w:val="0058767C"/>
    <w:rsid w:val="00587EDB"/>
    <w:rsid w:val="005901D7"/>
    <w:rsid w:val="00590A21"/>
    <w:rsid w:val="00590B36"/>
    <w:rsid w:val="00590C97"/>
    <w:rsid w:val="00591044"/>
    <w:rsid w:val="00591817"/>
    <w:rsid w:val="00591A16"/>
    <w:rsid w:val="00591AC1"/>
    <w:rsid w:val="0059290E"/>
    <w:rsid w:val="00592AAE"/>
    <w:rsid w:val="00592ECD"/>
    <w:rsid w:val="005931E3"/>
    <w:rsid w:val="00593339"/>
    <w:rsid w:val="005933EF"/>
    <w:rsid w:val="00593A6C"/>
    <w:rsid w:val="00593A97"/>
    <w:rsid w:val="005947F0"/>
    <w:rsid w:val="005951F0"/>
    <w:rsid w:val="0059587B"/>
    <w:rsid w:val="00595A1A"/>
    <w:rsid w:val="00595C98"/>
    <w:rsid w:val="00595D59"/>
    <w:rsid w:val="0059604A"/>
    <w:rsid w:val="005963B9"/>
    <w:rsid w:val="00596747"/>
    <w:rsid w:val="00596965"/>
    <w:rsid w:val="00596A33"/>
    <w:rsid w:val="00596B4F"/>
    <w:rsid w:val="00596C3B"/>
    <w:rsid w:val="00597865"/>
    <w:rsid w:val="005A0792"/>
    <w:rsid w:val="005A08D8"/>
    <w:rsid w:val="005A0B03"/>
    <w:rsid w:val="005A0B8A"/>
    <w:rsid w:val="005A0BDD"/>
    <w:rsid w:val="005A10CB"/>
    <w:rsid w:val="005A1133"/>
    <w:rsid w:val="005A1795"/>
    <w:rsid w:val="005A17E8"/>
    <w:rsid w:val="005A181D"/>
    <w:rsid w:val="005A1C15"/>
    <w:rsid w:val="005A1C72"/>
    <w:rsid w:val="005A1DA6"/>
    <w:rsid w:val="005A2741"/>
    <w:rsid w:val="005A29B8"/>
    <w:rsid w:val="005A2C9C"/>
    <w:rsid w:val="005A327F"/>
    <w:rsid w:val="005A3363"/>
    <w:rsid w:val="005A37F4"/>
    <w:rsid w:val="005A3E1F"/>
    <w:rsid w:val="005A3F59"/>
    <w:rsid w:val="005A41B3"/>
    <w:rsid w:val="005A41C7"/>
    <w:rsid w:val="005A4349"/>
    <w:rsid w:val="005A4366"/>
    <w:rsid w:val="005A4A6B"/>
    <w:rsid w:val="005A4C2F"/>
    <w:rsid w:val="005A4FA2"/>
    <w:rsid w:val="005A5065"/>
    <w:rsid w:val="005A54AA"/>
    <w:rsid w:val="005A55CB"/>
    <w:rsid w:val="005A5781"/>
    <w:rsid w:val="005A59E1"/>
    <w:rsid w:val="005A5E64"/>
    <w:rsid w:val="005A6573"/>
    <w:rsid w:val="005A6658"/>
    <w:rsid w:val="005A6B1C"/>
    <w:rsid w:val="005A6FDC"/>
    <w:rsid w:val="005A702B"/>
    <w:rsid w:val="005A72E6"/>
    <w:rsid w:val="005A7C36"/>
    <w:rsid w:val="005B06D5"/>
    <w:rsid w:val="005B0DE5"/>
    <w:rsid w:val="005B1AB6"/>
    <w:rsid w:val="005B22DD"/>
    <w:rsid w:val="005B3AB1"/>
    <w:rsid w:val="005B3C44"/>
    <w:rsid w:val="005B3CA6"/>
    <w:rsid w:val="005B3D00"/>
    <w:rsid w:val="005B4B15"/>
    <w:rsid w:val="005B4DAF"/>
    <w:rsid w:val="005B517D"/>
    <w:rsid w:val="005B61DC"/>
    <w:rsid w:val="005B6395"/>
    <w:rsid w:val="005B63A2"/>
    <w:rsid w:val="005B641A"/>
    <w:rsid w:val="005B6B55"/>
    <w:rsid w:val="005B6B7E"/>
    <w:rsid w:val="005B78A8"/>
    <w:rsid w:val="005B7BB4"/>
    <w:rsid w:val="005B7DA1"/>
    <w:rsid w:val="005B7DD6"/>
    <w:rsid w:val="005B7E9E"/>
    <w:rsid w:val="005B7EBA"/>
    <w:rsid w:val="005C054E"/>
    <w:rsid w:val="005C0597"/>
    <w:rsid w:val="005C09A3"/>
    <w:rsid w:val="005C09F7"/>
    <w:rsid w:val="005C0BDB"/>
    <w:rsid w:val="005C1293"/>
    <w:rsid w:val="005C133F"/>
    <w:rsid w:val="005C14BC"/>
    <w:rsid w:val="005C1916"/>
    <w:rsid w:val="005C1DCE"/>
    <w:rsid w:val="005C20B2"/>
    <w:rsid w:val="005C26BB"/>
    <w:rsid w:val="005C2A5A"/>
    <w:rsid w:val="005C3554"/>
    <w:rsid w:val="005C3590"/>
    <w:rsid w:val="005C3737"/>
    <w:rsid w:val="005C3BBE"/>
    <w:rsid w:val="005C3D2B"/>
    <w:rsid w:val="005C4016"/>
    <w:rsid w:val="005C436B"/>
    <w:rsid w:val="005C495F"/>
    <w:rsid w:val="005C4ABF"/>
    <w:rsid w:val="005C4C48"/>
    <w:rsid w:val="005C4C9D"/>
    <w:rsid w:val="005C4CE1"/>
    <w:rsid w:val="005C572C"/>
    <w:rsid w:val="005C5CE4"/>
    <w:rsid w:val="005C6323"/>
    <w:rsid w:val="005C6538"/>
    <w:rsid w:val="005C676D"/>
    <w:rsid w:val="005C677C"/>
    <w:rsid w:val="005C68FA"/>
    <w:rsid w:val="005C6B4E"/>
    <w:rsid w:val="005C6FDE"/>
    <w:rsid w:val="005C7138"/>
    <w:rsid w:val="005C757A"/>
    <w:rsid w:val="005C7A05"/>
    <w:rsid w:val="005D0132"/>
    <w:rsid w:val="005D0436"/>
    <w:rsid w:val="005D0DEC"/>
    <w:rsid w:val="005D0E46"/>
    <w:rsid w:val="005D12B2"/>
    <w:rsid w:val="005D225E"/>
    <w:rsid w:val="005D2481"/>
    <w:rsid w:val="005D272D"/>
    <w:rsid w:val="005D2888"/>
    <w:rsid w:val="005D2E09"/>
    <w:rsid w:val="005D2EBE"/>
    <w:rsid w:val="005D302A"/>
    <w:rsid w:val="005D3061"/>
    <w:rsid w:val="005D3D4A"/>
    <w:rsid w:val="005D3EBC"/>
    <w:rsid w:val="005D45F6"/>
    <w:rsid w:val="005D465D"/>
    <w:rsid w:val="005D5111"/>
    <w:rsid w:val="005D568B"/>
    <w:rsid w:val="005D5A7E"/>
    <w:rsid w:val="005D5D1A"/>
    <w:rsid w:val="005D5E52"/>
    <w:rsid w:val="005D5F52"/>
    <w:rsid w:val="005D6316"/>
    <w:rsid w:val="005D6560"/>
    <w:rsid w:val="005D6FF5"/>
    <w:rsid w:val="005D7281"/>
    <w:rsid w:val="005D7A4E"/>
    <w:rsid w:val="005D7AB1"/>
    <w:rsid w:val="005E1549"/>
    <w:rsid w:val="005E174C"/>
    <w:rsid w:val="005E22DD"/>
    <w:rsid w:val="005E2662"/>
    <w:rsid w:val="005E3CB9"/>
    <w:rsid w:val="005E4611"/>
    <w:rsid w:val="005E4721"/>
    <w:rsid w:val="005E4736"/>
    <w:rsid w:val="005E49C7"/>
    <w:rsid w:val="005E4B21"/>
    <w:rsid w:val="005E4BE2"/>
    <w:rsid w:val="005E4C01"/>
    <w:rsid w:val="005E5212"/>
    <w:rsid w:val="005E586C"/>
    <w:rsid w:val="005E5CA3"/>
    <w:rsid w:val="005E5D9C"/>
    <w:rsid w:val="005E66A7"/>
    <w:rsid w:val="005E6A68"/>
    <w:rsid w:val="005E6CA6"/>
    <w:rsid w:val="005E71CE"/>
    <w:rsid w:val="005E7359"/>
    <w:rsid w:val="005E741B"/>
    <w:rsid w:val="005E7B82"/>
    <w:rsid w:val="005F04AA"/>
    <w:rsid w:val="005F06C2"/>
    <w:rsid w:val="005F06F7"/>
    <w:rsid w:val="005F0712"/>
    <w:rsid w:val="005F0CEE"/>
    <w:rsid w:val="005F0FCF"/>
    <w:rsid w:val="005F128F"/>
    <w:rsid w:val="005F144D"/>
    <w:rsid w:val="005F1509"/>
    <w:rsid w:val="005F1AE6"/>
    <w:rsid w:val="005F1CCD"/>
    <w:rsid w:val="005F2100"/>
    <w:rsid w:val="005F28D0"/>
    <w:rsid w:val="005F2EE0"/>
    <w:rsid w:val="005F30AC"/>
    <w:rsid w:val="005F30F2"/>
    <w:rsid w:val="005F3EDA"/>
    <w:rsid w:val="005F4029"/>
    <w:rsid w:val="005F4474"/>
    <w:rsid w:val="005F4CA4"/>
    <w:rsid w:val="005F59F6"/>
    <w:rsid w:val="005F5A57"/>
    <w:rsid w:val="005F5EC6"/>
    <w:rsid w:val="005F62E2"/>
    <w:rsid w:val="005F6FE0"/>
    <w:rsid w:val="005F72E4"/>
    <w:rsid w:val="005F7A88"/>
    <w:rsid w:val="005F7BBE"/>
    <w:rsid w:val="00600954"/>
    <w:rsid w:val="00600C44"/>
    <w:rsid w:val="00600EF1"/>
    <w:rsid w:val="00600FBB"/>
    <w:rsid w:val="006013AD"/>
    <w:rsid w:val="00601503"/>
    <w:rsid w:val="00601693"/>
    <w:rsid w:val="006018FE"/>
    <w:rsid w:val="00601AAD"/>
    <w:rsid w:val="00601BF2"/>
    <w:rsid w:val="00601D48"/>
    <w:rsid w:val="00601ECA"/>
    <w:rsid w:val="00601F6D"/>
    <w:rsid w:val="006020DB"/>
    <w:rsid w:val="006023BD"/>
    <w:rsid w:val="006027F9"/>
    <w:rsid w:val="00602EFE"/>
    <w:rsid w:val="00603304"/>
    <w:rsid w:val="00603B5A"/>
    <w:rsid w:val="00603D1C"/>
    <w:rsid w:val="006045CA"/>
    <w:rsid w:val="006046BD"/>
    <w:rsid w:val="00604E43"/>
    <w:rsid w:val="00604E5A"/>
    <w:rsid w:val="006052F8"/>
    <w:rsid w:val="00605851"/>
    <w:rsid w:val="00605963"/>
    <w:rsid w:val="00605CD7"/>
    <w:rsid w:val="00606191"/>
    <w:rsid w:val="00606323"/>
    <w:rsid w:val="006066D3"/>
    <w:rsid w:val="00606B0F"/>
    <w:rsid w:val="00607370"/>
    <w:rsid w:val="006078CF"/>
    <w:rsid w:val="00607915"/>
    <w:rsid w:val="006101F2"/>
    <w:rsid w:val="006109B1"/>
    <w:rsid w:val="00611387"/>
    <w:rsid w:val="0061218E"/>
    <w:rsid w:val="00612794"/>
    <w:rsid w:val="00612907"/>
    <w:rsid w:val="00612C43"/>
    <w:rsid w:val="00612D31"/>
    <w:rsid w:val="00612D66"/>
    <w:rsid w:val="00612DA6"/>
    <w:rsid w:val="006131C1"/>
    <w:rsid w:val="0061414C"/>
    <w:rsid w:val="00614585"/>
    <w:rsid w:val="0061480B"/>
    <w:rsid w:val="00614B2F"/>
    <w:rsid w:val="00614E3A"/>
    <w:rsid w:val="00614E44"/>
    <w:rsid w:val="00615C99"/>
    <w:rsid w:val="00615CE9"/>
    <w:rsid w:val="0061628C"/>
    <w:rsid w:val="006163F1"/>
    <w:rsid w:val="00616B17"/>
    <w:rsid w:val="00617196"/>
    <w:rsid w:val="0061772C"/>
    <w:rsid w:val="00617AD3"/>
    <w:rsid w:val="00617D57"/>
    <w:rsid w:val="00617F2A"/>
    <w:rsid w:val="006202D9"/>
    <w:rsid w:val="006207FD"/>
    <w:rsid w:val="00620F48"/>
    <w:rsid w:val="0062114F"/>
    <w:rsid w:val="0062119A"/>
    <w:rsid w:val="00621205"/>
    <w:rsid w:val="0062132F"/>
    <w:rsid w:val="00621365"/>
    <w:rsid w:val="00622692"/>
    <w:rsid w:val="00622C9F"/>
    <w:rsid w:val="00622E4F"/>
    <w:rsid w:val="00622FE0"/>
    <w:rsid w:val="006231F8"/>
    <w:rsid w:val="00623E16"/>
    <w:rsid w:val="00624017"/>
    <w:rsid w:val="00624052"/>
    <w:rsid w:val="006244D3"/>
    <w:rsid w:val="0062465E"/>
    <w:rsid w:val="00624858"/>
    <w:rsid w:val="00624CCC"/>
    <w:rsid w:val="0062545B"/>
    <w:rsid w:val="00625FA8"/>
    <w:rsid w:val="00626565"/>
    <w:rsid w:val="0062687B"/>
    <w:rsid w:val="00626DED"/>
    <w:rsid w:val="0062710C"/>
    <w:rsid w:val="0062749E"/>
    <w:rsid w:val="006277C0"/>
    <w:rsid w:val="00627881"/>
    <w:rsid w:val="0063009B"/>
    <w:rsid w:val="00630251"/>
    <w:rsid w:val="00630981"/>
    <w:rsid w:val="00630CD7"/>
    <w:rsid w:val="00630F9E"/>
    <w:rsid w:val="00630FEA"/>
    <w:rsid w:val="006312EF"/>
    <w:rsid w:val="006317F2"/>
    <w:rsid w:val="0063180F"/>
    <w:rsid w:val="00631C9C"/>
    <w:rsid w:val="00631EFA"/>
    <w:rsid w:val="006320D0"/>
    <w:rsid w:val="00632487"/>
    <w:rsid w:val="006328C1"/>
    <w:rsid w:val="006329F2"/>
    <w:rsid w:val="00632D2D"/>
    <w:rsid w:val="00633691"/>
    <w:rsid w:val="00633F78"/>
    <w:rsid w:val="0063480F"/>
    <w:rsid w:val="00634FEB"/>
    <w:rsid w:val="00635407"/>
    <w:rsid w:val="006357ED"/>
    <w:rsid w:val="00635879"/>
    <w:rsid w:val="00635CCF"/>
    <w:rsid w:val="00635E1F"/>
    <w:rsid w:val="006361DC"/>
    <w:rsid w:val="0063663D"/>
    <w:rsid w:val="0063675B"/>
    <w:rsid w:val="006367F6"/>
    <w:rsid w:val="00636975"/>
    <w:rsid w:val="00637095"/>
    <w:rsid w:val="00637308"/>
    <w:rsid w:val="006373D2"/>
    <w:rsid w:val="00637CDD"/>
    <w:rsid w:val="006404E7"/>
    <w:rsid w:val="00640ABF"/>
    <w:rsid w:val="00640C0B"/>
    <w:rsid w:val="00641A15"/>
    <w:rsid w:val="00641C49"/>
    <w:rsid w:val="00642824"/>
    <w:rsid w:val="00642A1E"/>
    <w:rsid w:val="00643520"/>
    <w:rsid w:val="00643824"/>
    <w:rsid w:val="00643BCD"/>
    <w:rsid w:val="006446B9"/>
    <w:rsid w:val="00644B8B"/>
    <w:rsid w:val="00644E2D"/>
    <w:rsid w:val="0064525F"/>
    <w:rsid w:val="006462EF"/>
    <w:rsid w:val="00646E12"/>
    <w:rsid w:val="00647494"/>
    <w:rsid w:val="006474EA"/>
    <w:rsid w:val="00647548"/>
    <w:rsid w:val="006477E3"/>
    <w:rsid w:val="006479A1"/>
    <w:rsid w:val="00650070"/>
    <w:rsid w:val="006501A0"/>
    <w:rsid w:val="00650675"/>
    <w:rsid w:val="00650E88"/>
    <w:rsid w:val="00651262"/>
    <w:rsid w:val="00651A22"/>
    <w:rsid w:val="00651B02"/>
    <w:rsid w:val="00652CEC"/>
    <w:rsid w:val="00653817"/>
    <w:rsid w:val="00653C82"/>
    <w:rsid w:val="00653D5F"/>
    <w:rsid w:val="00654140"/>
    <w:rsid w:val="00654335"/>
    <w:rsid w:val="00654D26"/>
    <w:rsid w:val="0065556F"/>
    <w:rsid w:val="00655890"/>
    <w:rsid w:val="00656963"/>
    <w:rsid w:val="00657FED"/>
    <w:rsid w:val="006600B2"/>
    <w:rsid w:val="00660155"/>
    <w:rsid w:val="006601CE"/>
    <w:rsid w:val="00660633"/>
    <w:rsid w:val="006617DA"/>
    <w:rsid w:val="00661976"/>
    <w:rsid w:val="00661AE2"/>
    <w:rsid w:val="00661E0F"/>
    <w:rsid w:val="00662084"/>
    <w:rsid w:val="00662163"/>
    <w:rsid w:val="00662847"/>
    <w:rsid w:val="00662A4A"/>
    <w:rsid w:val="00663383"/>
    <w:rsid w:val="006637D0"/>
    <w:rsid w:val="00663A7E"/>
    <w:rsid w:val="00663CB3"/>
    <w:rsid w:val="00663DEB"/>
    <w:rsid w:val="0066415B"/>
    <w:rsid w:val="0066471C"/>
    <w:rsid w:val="00664779"/>
    <w:rsid w:val="006647E0"/>
    <w:rsid w:val="00664861"/>
    <w:rsid w:val="00664A89"/>
    <w:rsid w:val="00664B03"/>
    <w:rsid w:val="00664FD1"/>
    <w:rsid w:val="00666833"/>
    <w:rsid w:val="00666B97"/>
    <w:rsid w:val="0066737B"/>
    <w:rsid w:val="00667A67"/>
    <w:rsid w:val="00667C24"/>
    <w:rsid w:val="006708E0"/>
    <w:rsid w:val="00670D88"/>
    <w:rsid w:val="006711D7"/>
    <w:rsid w:val="0067192C"/>
    <w:rsid w:val="0067243A"/>
    <w:rsid w:val="006725CD"/>
    <w:rsid w:val="0067287F"/>
    <w:rsid w:val="00672D70"/>
    <w:rsid w:val="006730F5"/>
    <w:rsid w:val="00673454"/>
    <w:rsid w:val="006746EF"/>
    <w:rsid w:val="00674D05"/>
    <w:rsid w:val="00675188"/>
    <w:rsid w:val="006751D0"/>
    <w:rsid w:val="0067537C"/>
    <w:rsid w:val="00675BE8"/>
    <w:rsid w:val="00676082"/>
    <w:rsid w:val="00676122"/>
    <w:rsid w:val="00676D24"/>
    <w:rsid w:val="006772E5"/>
    <w:rsid w:val="00677442"/>
    <w:rsid w:val="00677863"/>
    <w:rsid w:val="00677A9D"/>
    <w:rsid w:val="00677AD4"/>
    <w:rsid w:val="00677BD1"/>
    <w:rsid w:val="0068052C"/>
    <w:rsid w:val="00680585"/>
    <w:rsid w:val="006805FF"/>
    <w:rsid w:val="00680A64"/>
    <w:rsid w:val="00680F32"/>
    <w:rsid w:val="00681020"/>
    <w:rsid w:val="00681088"/>
    <w:rsid w:val="00681110"/>
    <w:rsid w:val="00681F22"/>
    <w:rsid w:val="006825CB"/>
    <w:rsid w:val="00682B2C"/>
    <w:rsid w:val="00682EBD"/>
    <w:rsid w:val="00683CC2"/>
    <w:rsid w:val="00683D76"/>
    <w:rsid w:val="00683F57"/>
    <w:rsid w:val="006845CE"/>
    <w:rsid w:val="00684FD0"/>
    <w:rsid w:val="0068507B"/>
    <w:rsid w:val="006859C1"/>
    <w:rsid w:val="00685E8E"/>
    <w:rsid w:val="0068651F"/>
    <w:rsid w:val="006866E5"/>
    <w:rsid w:val="00686ED0"/>
    <w:rsid w:val="00687600"/>
    <w:rsid w:val="006877EB"/>
    <w:rsid w:val="00687A7A"/>
    <w:rsid w:val="00690275"/>
    <w:rsid w:val="00690F8F"/>
    <w:rsid w:val="0069108B"/>
    <w:rsid w:val="006913BB"/>
    <w:rsid w:val="0069145F"/>
    <w:rsid w:val="00691971"/>
    <w:rsid w:val="00691A3A"/>
    <w:rsid w:val="00692901"/>
    <w:rsid w:val="006932A3"/>
    <w:rsid w:val="00693343"/>
    <w:rsid w:val="00693BCD"/>
    <w:rsid w:val="006940C3"/>
    <w:rsid w:val="006942FE"/>
    <w:rsid w:val="006946F4"/>
    <w:rsid w:val="006948F9"/>
    <w:rsid w:val="00695286"/>
    <w:rsid w:val="006958A9"/>
    <w:rsid w:val="00695D37"/>
    <w:rsid w:val="00695FAC"/>
    <w:rsid w:val="00696B6F"/>
    <w:rsid w:val="00696E88"/>
    <w:rsid w:val="006976ED"/>
    <w:rsid w:val="00697725"/>
    <w:rsid w:val="00697BE8"/>
    <w:rsid w:val="00697BEB"/>
    <w:rsid w:val="00697C8A"/>
    <w:rsid w:val="00697F33"/>
    <w:rsid w:val="006A025F"/>
    <w:rsid w:val="006A12BC"/>
    <w:rsid w:val="006A12F9"/>
    <w:rsid w:val="006A1327"/>
    <w:rsid w:val="006A1391"/>
    <w:rsid w:val="006A15EC"/>
    <w:rsid w:val="006A1719"/>
    <w:rsid w:val="006A2001"/>
    <w:rsid w:val="006A25F4"/>
    <w:rsid w:val="006A2645"/>
    <w:rsid w:val="006A2CC9"/>
    <w:rsid w:val="006A2F11"/>
    <w:rsid w:val="006A2FCC"/>
    <w:rsid w:val="006A314B"/>
    <w:rsid w:val="006A35B7"/>
    <w:rsid w:val="006A3A62"/>
    <w:rsid w:val="006A3DBF"/>
    <w:rsid w:val="006A4455"/>
    <w:rsid w:val="006A44D2"/>
    <w:rsid w:val="006A4759"/>
    <w:rsid w:val="006A4F0A"/>
    <w:rsid w:val="006A5AFC"/>
    <w:rsid w:val="006A5CD9"/>
    <w:rsid w:val="006A5D78"/>
    <w:rsid w:val="006A6036"/>
    <w:rsid w:val="006A60E1"/>
    <w:rsid w:val="006A6405"/>
    <w:rsid w:val="006A6677"/>
    <w:rsid w:val="006A6B07"/>
    <w:rsid w:val="006A6BD8"/>
    <w:rsid w:val="006A6F03"/>
    <w:rsid w:val="006A7157"/>
    <w:rsid w:val="006A73C4"/>
    <w:rsid w:val="006A743B"/>
    <w:rsid w:val="006A76A9"/>
    <w:rsid w:val="006A78BE"/>
    <w:rsid w:val="006A78E9"/>
    <w:rsid w:val="006A78F8"/>
    <w:rsid w:val="006A7EF4"/>
    <w:rsid w:val="006A7FD6"/>
    <w:rsid w:val="006B06E1"/>
    <w:rsid w:val="006B0726"/>
    <w:rsid w:val="006B0EC0"/>
    <w:rsid w:val="006B0F7C"/>
    <w:rsid w:val="006B1368"/>
    <w:rsid w:val="006B14CF"/>
    <w:rsid w:val="006B1843"/>
    <w:rsid w:val="006B1D95"/>
    <w:rsid w:val="006B2879"/>
    <w:rsid w:val="006B2FF6"/>
    <w:rsid w:val="006B37C6"/>
    <w:rsid w:val="006B3922"/>
    <w:rsid w:val="006B3956"/>
    <w:rsid w:val="006B3B31"/>
    <w:rsid w:val="006B4309"/>
    <w:rsid w:val="006B45EB"/>
    <w:rsid w:val="006B45F5"/>
    <w:rsid w:val="006B472B"/>
    <w:rsid w:val="006B474C"/>
    <w:rsid w:val="006B4AB2"/>
    <w:rsid w:val="006B4AF4"/>
    <w:rsid w:val="006B4EBB"/>
    <w:rsid w:val="006B53E1"/>
    <w:rsid w:val="006B59CC"/>
    <w:rsid w:val="006B5BC0"/>
    <w:rsid w:val="006B5FBE"/>
    <w:rsid w:val="006B6AA0"/>
    <w:rsid w:val="006B6F68"/>
    <w:rsid w:val="006C0071"/>
    <w:rsid w:val="006C0956"/>
    <w:rsid w:val="006C11AD"/>
    <w:rsid w:val="006C148F"/>
    <w:rsid w:val="006C18B6"/>
    <w:rsid w:val="006C1951"/>
    <w:rsid w:val="006C1A27"/>
    <w:rsid w:val="006C2460"/>
    <w:rsid w:val="006C25A8"/>
    <w:rsid w:val="006C285E"/>
    <w:rsid w:val="006C2A07"/>
    <w:rsid w:val="006C2F5D"/>
    <w:rsid w:val="006C30A7"/>
    <w:rsid w:val="006C30F7"/>
    <w:rsid w:val="006C3474"/>
    <w:rsid w:val="006C36C3"/>
    <w:rsid w:val="006C420D"/>
    <w:rsid w:val="006C4583"/>
    <w:rsid w:val="006C4A72"/>
    <w:rsid w:val="006C5401"/>
    <w:rsid w:val="006C5CDD"/>
    <w:rsid w:val="006C5E6B"/>
    <w:rsid w:val="006C5E9D"/>
    <w:rsid w:val="006C64BE"/>
    <w:rsid w:val="006C6721"/>
    <w:rsid w:val="006C681D"/>
    <w:rsid w:val="006C6B3A"/>
    <w:rsid w:val="006C786D"/>
    <w:rsid w:val="006C7E9D"/>
    <w:rsid w:val="006C7F38"/>
    <w:rsid w:val="006C7FC6"/>
    <w:rsid w:val="006C7FDA"/>
    <w:rsid w:val="006C7FE7"/>
    <w:rsid w:val="006D01FE"/>
    <w:rsid w:val="006D08CC"/>
    <w:rsid w:val="006D0906"/>
    <w:rsid w:val="006D0A0A"/>
    <w:rsid w:val="006D0B75"/>
    <w:rsid w:val="006D1248"/>
    <w:rsid w:val="006D14B8"/>
    <w:rsid w:val="006D1651"/>
    <w:rsid w:val="006D1F4A"/>
    <w:rsid w:val="006D222A"/>
    <w:rsid w:val="006D2508"/>
    <w:rsid w:val="006D311B"/>
    <w:rsid w:val="006D311E"/>
    <w:rsid w:val="006D325C"/>
    <w:rsid w:val="006D32C2"/>
    <w:rsid w:val="006D339A"/>
    <w:rsid w:val="006D3808"/>
    <w:rsid w:val="006D5054"/>
    <w:rsid w:val="006D506D"/>
    <w:rsid w:val="006D5127"/>
    <w:rsid w:val="006D5455"/>
    <w:rsid w:val="006D54C5"/>
    <w:rsid w:val="006D591E"/>
    <w:rsid w:val="006D5E6C"/>
    <w:rsid w:val="006D6A58"/>
    <w:rsid w:val="006D6BEF"/>
    <w:rsid w:val="006D71F6"/>
    <w:rsid w:val="006D7438"/>
    <w:rsid w:val="006D751F"/>
    <w:rsid w:val="006D7543"/>
    <w:rsid w:val="006E0560"/>
    <w:rsid w:val="006E084A"/>
    <w:rsid w:val="006E0929"/>
    <w:rsid w:val="006E0EC1"/>
    <w:rsid w:val="006E111A"/>
    <w:rsid w:val="006E13A0"/>
    <w:rsid w:val="006E16E0"/>
    <w:rsid w:val="006E18D4"/>
    <w:rsid w:val="006E1963"/>
    <w:rsid w:val="006E19ED"/>
    <w:rsid w:val="006E27CD"/>
    <w:rsid w:val="006E3410"/>
    <w:rsid w:val="006E38BD"/>
    <w:rsid w:val="006E414F"/>
    <w:rsid w:val="006E42A5"/>
    <w:rsid w:val="006E4376"/>
    <w:rsid w:val="006E4585"/>
    <w:rsid w:val="006E5487"/>
    <w:rsid w:val="006E59B6"/>
    <w:rsid w:val="006E69BA"/>
    <w:rsid w:val="006E7131"/>
    <w:rsid w:val="006E7195"/>
    <w:rsid w:val="006E7622"/>
    <w:rsid w:val="006E778F"/>
    <w:rsid w:val="006E78B1"/>
    <w:rsid w:val="006E7C0E"/>
    <w:rsid w:val="006F08C1"/>
    <w:rsid w:val="006F13F5"/>
    <w:rsid w:val="006F1AA4"/>
    <w:rsid w:val="006F1E7F"/>
    <w:rsid w:val="006F2033"/>
    <w:rsid w:val="006F21F1"/>
    <w:rsid w:val="006F25DC"/>
    <w:rsid w:val="006F276D"/>
    <w:rsid w:val="006F2AC7"/>
    <w:rsid w:val="006F2EEC"/>
    <w:rsid w:val="006F3B2A"/>
    <w:rsid w:val="006F3B50"/>
    <w:rsid w:val="006F4151"/>
    <w:rsid w:val="006F4735"/>
    <w:rsid w:val="006F5499"/>
    <w:rsid w:val="006F561A"/>
    <w:rsid w:val="006F5A06"/>
    <w:rsid w:val="006F60DC"/>
    <w:rsid w:val="006F610F"/>
    <w:rsid w:val="006F6864"/>
    <w:rsid w:val="006F6E29"/>
    <w:rsid w:val="006F71B8"/>
    <w:rsid w:val="006F7654"/>
    <w:rsid w:val="006F7686"/>
    <w:rsid w:val="006F7812"/>
    <w:rsid w:val="006F7AF7"/>
    <w:rsid w:val="006F7CEB"/>
    <w:rsid w:val="006F7D0E"/>
    <w:rsid w:val="006F7EBE"/>
    <w:rsid w:val="006F7EE5"/>
    <w:rsid w:val="00700599"/>
    <w:rsid w:val="00700C3D"/>
    <w:rsid w:val="00700F00"/>
    <w:rsid w:val="00700F4D"/>
    <w:rsid w:val="007010D5"/>
    <w:rsid w:val="00701130"/>
    <w:rsid w:val="007011A9"/>
    <w:rsid w:val="0070132D"/>
    <w:rsid w:val="00701397"/>
    <w:rsid w:val="0070147D"/>
    <w:rsid w:val="007014FD"/>
    <w:rsid w:val="0070150C"/>
    <w:rsid w:val="00701652"/>
    <w:rsid w:val="007018F6"/>
    <w:rsid w:val="00701E2F"/>
    <w:rsid w:val="0070208A"/>
    <w:rsid w:val="00702093"/>
    <w:rsid w:val="007020B4"/>
    <w:rsid w:val="0070222E"/>
    <w:rsid w:val="0070227A"/>
    <w:rsid w:val="007023B5"/>
    <w:rsid w:val="007028C5"/>
    <w:rsid w:val="007030D4"/>
    <w:rsid w:val="007032CF"/>
    <w:rsid w:val="007033E8"/>
    <w:rsid w:val="007037AA"/>
    <w:rsid w:val="007045B1"/>
    <w:rsid w:val="00704B0E"/>
    <w:rsid w:val="007050EC"/>
    <w:rsid w:val="007057D2"/>
    <w:rsid w:val="00705BC3"/>
    <w:rsid w:val="00705DE6"/>
    <w:rsid w:val="00706235"/>
    <w:rsid w:val="00706830"/>
    <w:rsid w:val="00706E6E"/>
    <w:rsid w:val="00706EEF"/>
    <w:rsid w:val="007070BD"/>
    <w:rsid w:val="00710127"/>
    <w:rsid w:val="00710375"/>
    <w:rsid w:val="00710865"/>
    <w:rsid w:val="00710D4B"/>
    <w:rsid w:val="00711230"/>
    <w:rsid w:val="0071160F"/>
    <w:rsid w:val="00711D1F"/>
    <w:rsid w:val="0071203D"/>
    <w:rsid w:val="00712765"/>
    <w:rsid w:val="0071298D"/>
    <w:rsid w:val="00712BF0"/>
    <w:rsid w:val="00712F1F"/>
    <w:rsid w:val="00713001"/>
    <w:rsid w:val="0071332A"/>
    <w:rsid w:val="007152AC"/>
    <w:rsid w:val="00715307"/>
    <w:rsid w:val="007159EB"/>
    <w:rsid w:val="00715CA5"/>
    <w:rsid w:val="00715CEB"/>
    <w:rsid w:val="00715DDA"/>
    <w:rsid w:val="00715F1A"/>
    <w:rsid w:val="00716036"/>
    <w:rsid w:val="0071619C"/>
    <w:rsid w:val="00716505"/>
    <w:rsid w:val="007167E4"/>
    <w:rsid w:val="0071695D"/>
    <w:rsid w:val="00716A89"/>
    <w:rsid w:val="00716E08"/>
    <w:rsid w:val="00716F2E"/>
    <w:rsid w:val="00717854"/>
    <w:rsid w:val="0071798E"/>
    <w:rsid w:val="00717F97"/>
    <w:rsid w:val="00720495"/>
    <w:rsid w:val="0072050A"/>
    <w:rsid w:val="00720D07"/>
    <w:rsid w:val="00721559"/>
    <w:rsid w:val="00721581"/>
    <w:rsid w:val="00721D6C"/>
    <w:rsid w:val="0072232F"/>
    <w:rsid w:val="007229C5"/>
    <w:rsid w:val="00722D80"/>
    <w:rsid w:val="00722DD7"/>
    <w:rsid w:val="00723268"/>
    <w:rsid w:val="007233EF"/>
    <w:rsid w:val="00723665"/>
    <w:rsid w:val="00723B90"/>
    <w:rsid w:val="00723CC2"/>
    <w:rsid w:val="00724713"/>
    <w:rsid w:val="00724FA6"/>
    <w:rsid w:val="0072510A"/>
    <w:rsid w:val="00725378"/>
    <w:rsid w:val="007256CF"/>
    <w:rsid w:val="0072581A"/>
    <w:rsid w:val="00725865"/>
    <w:rsid w:val="007262CE"/>
    <w:rsid w:val="00726702"/>
    <w:rsid w:val="00726FF8"/>
    <w:rsid w:val="0072761C"/>
    <w:rsid w:val="00727A52"/>
    <w:rsid w:val="00727B74"/>
    <w:rsid w:val="00727CE5"/>
    <w:rsid w:val="00730656"/>
    <w:rsid w:val="00730CDC"/>
    <w:rsid w:val="00731614"/>
    <w:rsid w:val="0073261F"/>
    <w:rsid w:val="007327FD"/>
    <w:rsid w:val="00732CD9"/>
    <w:rsid w:val="00732F21"/>
    <w:rsid w:val="007338CC"/>
    <w:rsid w:val="00733F77"/>
    <w:rsid w:val="007340A2"/>
    <w:rsid w:val="0073433D"/>
    <w:rsid w:val="0073555C"/>
    <w:rsid w:val="0073596C"/>
    <w:rsid w:val="007359A6"/>
    <w:rsid w:val="007360B8"/>
    <w:rsid w:val="007362E6"/>
    <w:rsid w:val="007364FE"/>
    <w:rsid w:val="00736A7E"/>
    <w:rsid w:val="00736AAA"/>
    <w:rsid w:val="007373F0"/>
    <w:rsid w:val="007378FB"/>
    <w:rsid w:val="00737AF6"/>
    <w:rsid w:val="00737F5F"/>
    <w:rsid w:val="007406D6"/>
    <w:rsid w:val="0074086D"/>
    <w:rsid w:val="007409AF"/>
    <w:rsid w:val="00740A58"/>
    <w:rsid w:val="00740C2B"/>
    <w:rsid w:val="0074106C"/>
    <w:rsid w:val="0074113D"/>
    <w:rsid w:val="00741D29"/>
    <w:rsid w:val="007429C5"/>
    <w:rsid w:val="00742BE8"/>
    <w:rsid w:val="00743237"/>
    <w:rsid w:val="007434FE"/>
    <w:rsid w:val="00744940"/>
    <w:rsid w:val="00744CF9"/>
    <w:rsid w:val="00744DC6"/>
    <w:rsid w:val="007451A9"/>
    <w:rsid w:val="0074521E"/>
    <w:rsid w:val="00745408"/>
    <w:rsid w:val="00745B1A"/>
    <w:rsid w:val="007461B1"/>
    <w:rsid w:val="007462C7"/>
    <w:rsid w:val="00746D4F"/>
    <w:rsid w:val="00747B8B"/>
    <w:rsid w:val="007503F2"/>
    <w:rsid w:val="007509FC"/>
    <w:rsid w:val="007512E0"/>
    <w:rsid w:val="007515DE"/>
    <w:rsid w:val="0075189E"/>
    <w:rsid w:val="00751B43"/>
    <w:rsid w:val="007520D3"/>
    <w:rsid w:val="00752292"/>
    <w:rsid w:val="007522CE"/>
    <w:rsid w:val="00752399"/>
    <w:rsid w:val="007525B4"/>
    <w:rsid w:val="00752D77"/>
    <w:rsid w:val="00752F96"/>
    <w:rsid w:val="00753112"/>
    <w:rsid w:val="00753341"/>
    <w:rsid w:val="0075381C"/>
    <w:rsid w:val="0075409E"/>
    <w:rsid w:val="00754667"/>
    <w:rsid w:val="00754F6F"/>
    <w:rsid w:val="0075560E"/>
    <w:rsid w:val="007560F3"/>
    <w:rsid w:val="00756A52"/>
    <w:rsid w:val="00756AC9"/>
    <w:rsid w:val="00757223"/>
    <w:rsid w:val="0075753F"/>
    <w:rsid w:val="00760B11"/>
    <w:rsid w:val="0076186F"/>
    <w:rsid w:val="00761B95"/>
    <w:rsid w:val="007624B0"/>
    <w:rsid w:val="007626E5"/>
    <w:rsid w:val="00762818"/>
    <w:rsid w:val="0076347E"/>
    <w:rsid w:val="00763A3F"/>
    <w:rsid w:val="00763AAA"/>
    <w:rsid w:val="00763C55"/>
    <w:rsid w:val="00763ED0"/>
    <w:rsid w:val="007641A7"/>
    <w:rsid w:val="007649B5"/>
    <w:rsid w:val="00764C64"/>
    <w:rsid w:val="00764E41"/>
    <w:rsid w:val="007654F4"/>
    <w:rsid w:val="0076551C"/>
    <w:rsid w:val="00765970"/>
    <w:rsid w:val="00765F0D"/>
    <w:rsid w:val="0076621C"/>
    <w:rsid w:val="0076631B"/>
    <w:rsid w:val="007664C2"/>
    <w:rsid w:val="00766610"/>
    <w:rsid w:val="00766705"/>
    <w:rsid w:val="007667D8"/>
    <w:rsid w:val="00766D03"/>
    <w:rsid w:val="00767001"/>
    <w:rsid w:val="007670F3"/>
    <w:rsid w:val="0076767F"/>
    <w:rsid w:val="00767B6A"/>
    <w:rsid w:val="00767B93"/>
    <w:rsid w:val="00767BBE"/>
    <w:rsid w:val="00767C39"/>
    <w:rsid w:val="00767EF1"/>
    <w:rsid w:val="007702B7"/>
    <w:rsid w:val="00770573"/>
    <w:rsid w:val="00770BCF"/>
    <w:rsid w:val="00771A3E"/>
    <w:rsid w:val="00771EDC"/>
    <w:rsid w:val="00772300"/>
    <w:rsid w:val="00772768"/>
    <w:rsid w:val="00773B82"/>
    <w:rsid w:val="00774502"/>
    <w:rsid w:val="007746B7"/>
    <w:rsid w:val="007746C8"/>
    <w:rsid w:val="00774A40"/>
    <w:rsid w:val="0077548A"/>
    <w:rsid w:val="007755EA"/>
    <w:rsid w:val="00775DFB"/>
    <w:rsid w:val="00775EC7"/>
    <w:rsid w:val="00776199"/>
    <w:rsid w:val="00776579"/>
    <w:rsid w:val="00776DC1"/>
    <w:rsid w:val="00777901"/>
    <w:rsid w:val="00780040"/>
    <w:rsid w:val="00780B33"/>
    <w:rsid w:val="00780CE7"/>
    <w:rsid w:val="007815B2"/>
    <w:rsid w:val="00781C5B"/>
    <w:rsid w:val="00782CCA"/>
    <w:rsid w:val="00783448"/>
    <w:rsid w:val="0078372F"/>
    <w:rsid w:val="00783E51"/>
    <w:rsid w:val="00783E73"/>
    <w:rsid w:val="007844D1"/>
    <w:rsid w:val="007845E1"/>
    <w:rsid w:val="00785244"/>
    <w:rsid w:val="00785495"/>
    <w:rsid w:val="00785992"/>
    <w:rsid w:val="00785A0E"/>
    <w:rsid w:val="00785AF4"/>
    <w:rsid w:val="00785FAC"/>
    <w:rsid w:val="00786739"/>
    <w:rsid w:val="00786926"/>
    <w:rsid w:val="0078698A"/>
    <w:rsid w:val="0078709B"/>
    <w:rsid w:val="00787B0F"/>
    <w:rsid w:val="00787DA7"/>
    <w:rsid w:val="00787F7C"/>
    <w:rsid w:val="00790150"/>
    <w:rsid w:val="007902D4"/>
    <w:rsid w:val="00790696"/>
    <w:rsid w:val="00790DDC"/>
    <w:rsid w:val="00790F38"/>
    <w:rsid w:val="0079112E"/>
    <w:rsid w:val="00791400"/>
    <w:rsid w:val="00791DE1"/>
    <w:rsid w:val="00792221"/>
    <w:rsid w:val="007924CE"/>
    <w:rsid w:val="00792865"/>
    <w:rsid w:val="00792878"/>
    <w:rsid w:val="007928B9"/>
    <w:rsid w:val="007930B5"/>
    <w:rsid w:val="00793423"/>
    <w:rsid w:val="00793A8E"/>
    <w:rsid w:val="00793BE6"/>
    <w:rsid w:val="00793D0C"/>
    <w:rsid w:val="007942F3"/>
    <w:rsid w:val="00794452"/>
    <w:rsid w:val="007946E0"/>
    <w:rsid w:val="007948D8"/>
    <w:rsid w:val="00794B92"/>
    <w:rsid w:val="00794FB2"/>
    <w:rsid w:val="007951BE"/>
    <w:rsid w:val="00795200"/>
    <w:rsid w:val="00795D34"/>
    <w:rsid w:val="00795F5A"/>
    <w:rsid w:val="007965E3"/>
    <w:rsid w:val="0079677A"/>
    <w:rsid w:val="00796819"/>
    <w:rsid w:val="00796E47"/>
    <w:rsid w:val="0079711D"/>
    <w:rsid w:val="007973BC"/>
    <w:rsid w:val="00797721"/>
    <w:rsid w:val="007978B6"/>
    <w:rsid w:val="00797C69"/>
    <w:rsid w:val="00797CB6"/>
    <w:rsid w:val="00797E4F"/>
    <w:rsid w:val="00797F7D"/>
    <w:rsid w:val="007A048B"/>
    <w:rsid w:val="007A08F3"/>
    <w:rsid w:val="007A0BB2"/>
    <w:rsid w:val="007A1499"/>
    <w:rsid w:val="007A151A"/>
    <w:rsid w:val="007A176F"/>
    <w:rsid w:val="007A19DB"/>
    <w:rsid w:val="007A2A18"/>
    <w:rsid w:val="007A2E34"/>
    <w:rsid w:val="007A3569"/>
    <w:rsid w:val="007A3B05"/>
    <w:rsid w:val="007A3F32"/>
    <w:rsid w:val="007A44B9"/>
    <w:rsid w:val="007A5384"/>
    <w:rsid w:val="007A552C"/>
    <w:rsid w:val="007A58DF"/>
    <w:rsid w:val="007A58EC"/>
    <w:rsid w:val="007A6542"/>
    <w:rsid w:val="007A7046"/>
    <w:rsid w:val="007A73B2"/>
    <w:rsid w:val="007A7A22"/>
    <w:rsid w:val="007A7D6E"/>
    <w:rsid w:val="007A7FA8"/>
    <w:rsid w:val="007B06CE"/>
    <w:rsid w:val="007B0A9E"/>
    <w:rsid w:val="007B0C9B"/>
    <w:rsid w:val="007B289B"/>
    <w:rsid w:val="007B2A2C"/>
    <w:rsid w:val="007B3C1A"/>
    <w:rsid w:val="007B450C"/>
    <w:rsid w:val="007B45D1"/>
    <w:rsid w:val="007B496A"/>
    <w:rsid w:val="007B4A65"/>
    <w:rsid w:val="007B5609"/>
    <w:rsid w:val="007B5838"/>
    <w:rsid w:val="007B5926"/>
    <w:rsid w:val="007B5A4B"/>
    <w:rsid w:val="007B5F42"/>
    <w:rsid w:val="007B6CD0"/>
    <w:rsid w:val="007B704E"/>
    <w:rsid w:val="007B70F4"/>
    <w:rsid w:val="007B757F"/>
    <w:rsid w:val="007C0178"/>
    <w:rsid w:val="007C12F3"/>
    <w:rsid w:val="007C205F"/>
    <w:rsid w:val="007C217D"/>
    <w:rsid w:val="007C2CA5"/>
    <w:rsid w:val="007C3184"/>
    <w:rsid w:val="007C35C8"/>
    <w:rsid w:val="007C42BA"/>
    <w:rsid w:val="007C4706"/>
    <w:rsid w:val="007C49BF"/>
    <w:rsid w:val="007C5303"/>
    <w:rsid w:val="007C53BF"/>
    <w:rsid w:val="007C5494"/>
    <w:rsid w:val="007C5A35"/>
    <w:rsid w:val="007C600D"/>
    <w:rsid w:val="007C6563"/>
    <w:rsid w:val="007C6EF7"/>
    <w:rsid w:val="007C6FA0"/>
    <w:rsid w:val="007C7287"/>
    <w:rsid w:val="007C741B"/>
    <w:rsid w:val="007C7803"/>
    <w:rsid w:val="007D02BA"/>
    <w:rsid w:val="007D073E"/>
    <w:rsid w:val="007D087C"/>
    <w:rsid w:val="007D0B32"/>
    <w:rsid w:val="007D0BBE"/>
    <w:rsid w:val="007D0C23"/>
    <w:rsid w:val="007D15C1"/>
    <w:rsid w:val="007D1711"/>
    <w:rsid w:val="007D1782"/>
    <w:rsid w:val="007D1838"/>
    <w:rsid w:val="007D1D0A"/>
    <w:rsid w:val="007D1F78"/>
    <w:rsid w:val="007D25E7"/>
    <w:rsid w:val="007D2601"/>
    <w:rsid w:val="007D2B19"/>
    <w:rsid w:val="007D39BD"/>
    <w:rsid w:val="007D3B6A"/>
    <w:rsid w:val="007D44CE"/>
    <w:rsid w:val="007D493C"/>
    <w:rsid w:val="007D56E2"/>
    <w:rsid w:val="007D5823"/>
    <w:rsid w:val="007D5879"/>
    <w:rsid w:val="007D5920"/>
    <w:rsid w:val="007D5B26"/>
    <w:rsid w:val="007D5D0E"/>
    <w:rsid w:val="007D6FD0"/>
    <w:rsid w:val="007D7219"/>
    <w:rsid w:val="007D7F87"/>
    <w:rsid w:val="007E0051"/>
    <w:rsid w:val="007E005B"/>
    <w:rsid w:val="007E01B1"/>
    <w:rsid w:val="007E0708"/>
    <w:rsid w:val="007E0A13"/>
    <w:rsid w:val="007E0B5B"/>
    <w:rsid w:val="007E0F50"/>
    <w:rsid w:val="007E16B4"/>
    <w:rsid w:val="007E1E4D"/>
    <w:rsid w:val="007E1F34"/>
    <w:rsid w:val="007E2205"/>
    <w:rsid w:val="007E2307"/>
    <w:rsid w:val="007E25B4"/>
    <w:rsid w:val="007E2738"/>
    <w:rsid w:val="007E2CED"/>
    <w:rsid w:val="007E2E89"/>
    <w:rsid w:val="007E3405"/>
    <w:rsid w:val="007E3499"/>
    <w:rsid w:val="007E365D"/>
    <w:rsid w:val="007E3876"/>
    <w:rsid w:val="007E3ACC"/>
    <w:rsid w:val="007E538D"/>
    <w:rsid w:val="007E560B"/>
    <w:rsid w:val="007E563B"/>
    <w:rsid w:val="007E590A"/>
    <w:rsid w:val="007E59EA"/>
    <w:rsid w:val="007E5B36"/>
    <w:rsid w:val="007E5B9D"/>
    <w:rsid w:val="007E5C51"/>
    <w:rsid w:val="007E5F5C"/>
    <w:rsid w:val="007E60B2"/>
    <w:rsid w:val="007E7125"/>
    <w:rsid w:val="007E7329"/>
    <w:rsid w:val="007E738D"/>
    <w:rsid w:val="007E7563"/>
    <w:rsid w:val="007E76DA"/>
    <w:rsid w:val="007E7EA1"/>
    <w:rsid w:val="007F03EA"/>
    <w:rsid w:val="007F0A98"/>
    <w:rsid w:val="007F116A"/>
    <w:rsid w:val="007F155C"/>
    <w:rsid w:val="007F1751"/>
    <w:rsid w:val="007F1A58"/>
    <w:rsid w:val="007F1D68"/>
    <w:rsid w:val="007F2410"/>
    <w:rsid w:val="007F36C8"/>
    <w:rsid w:val="007F3C36"/>
    <w:rsid w:val="007F3F80"/>
    <w:rsid w:val="007F489E"/>
    <w:rsid w:val="007F4C2B"/>
    <w:rsid w:val="007F5697"/>
    <w:rsid w:val="007F575E"/>
    <w:rsid w:val="007F57D7"/>
    <w:rsid w:val="007F5C72"/>
    <w:rsid w:val="007F5FCD"/>
    <w:rsid w:val="007F6185"/>
    <w:rsid w:val="007F6340"/>
    <w:rsid w:val="007F6F3C"/>
    <w:rsid w:val="007F7C07"/>
    <w:rsid w:val="008006DB"/>
    <w:rsid w:val="00800745"/>
    <w:rsid w:val="00800B11"/>
    <w:rsid w:val="00800CFA"/>
    <w:rsid w:val="00800D6A"/>
    <w:rsid w:val="00800F7E"/>
    <w:rsid w:val="008011DA"/>
    <w:rsid w:val="008013E3"/>
    <w:rsid w:val="008013EB"/>
    <w:rsid w:val="0080144D"/>
    <w:rsid w:val="008015AA"/>
    <w:rsid w:val="008026D5"/>
    <w:rsid w:val="00802D25"/>
    <w:rsid w:val="00802FA5"/>
    <w:rsid w:val="008031FB"/>
    <w:rsid w:val="00803316"/>
    <w:rsid w:val="008033F1"/>
    <w:rsid w:val="00803549"/>
    <w:rsid w:val="00803E2A"/>
    <w:rsid w:val="008042AA"/>
    <w:rsid w:val="008043C3"/>
    <w:rsid w:val="008043D7"/>
    <w:rsid w:val="00805035"/>
    <w:rsid w:val="00805037"/>
    <w:rsid w:val="00805458"/>
    <w:rsid w:val="00805473"/>
    <w:rsid w:val="00806629"/>
    <w:rsid w:val="008068E0"/>
    <w:rsid w:val="008068E8"/>
    <w:rsid w:val="00806F86"/>
    <w:rsid w:val="0080708C"/>
    <w:rsid w:val="00807696"/>
    <w:rsid w:val="00807766"/>
    <w:rsid w:val="00807E44"/>
    <w:rsid w:val="00810269"/>
    <w:rsid w:val="00810804"/>
    <w:rsid w:val="00810DE6"/>
    <w:rsid w:val="00810E29"/>
    <w:rsid w:val="00810E53"/>
    <w:rsid w:val="00810FD7"/>
    <w:rsid w:val="00811720"/>
    <w:rsid w:val="008119DC"/>
    <w:rsid w:val="00811D51"/>
    <w:rsid w:val="00811FAB"/>
    <w:rsid w:val="00812388"/>
    <w:rsid w:val="00813B38"/>
    <w:rsid w:val="00813E8B"/>
    <w:rsid w:val="00814046"/>
    <w:rsid w:val="00814092"/>
    <w:rsid w:val="008143C8"/>
    <w:rsid w:val="0081511C"/>
    <w:rsid w:val="0081515B"/>
    <w:rsid w:val="00815262"/>
    <w:rsid w:val="00815699"/>
    <w:rsid w:val="00815D1D"/>
    <w:rsid w:val="00815F00"/>
    <w:rsid w:val="008161CA"/>
    <w:rsid w:val="00816395"/>
    <w:rsid w:val="00816D55"/>
    <w:rsid w:val="00816D7D"/>
    <w:rsid w:val="00816EFE"/>
    <w:rsid w:val="008170B4"/>
    <w:rsid w:val="0081711F"/>
    <w:rsid w:val="00817BC0"/>
    <w:rsid w:val="00817C20"/>
    <w:rsid w:val="00817E45"/>
    <w:rsid w:val="00820558"/>
    <w:rsid w:val="008208F6"/>
    <w:rsid w:val="008209C8"/>
    <w:rsid w:val="00820A71"/>
    <w:rsid w:val="00820B6A"/>
    <w:rsid w:val="008211A8"/>
    <w:rsid w:val="008217EE"/>
    <w:rsid w:val="008217FE"/>
    <w:rsid w:val="008218C8"/>
    <w:rsid w:val="00821DB2"/>
    <w:rsid w:val="00822121"/>
    <w:rsid w:val="00822195"/>
    <w:rsid w:val="008226AD"/>
    <w:rsid w:val="008226E0"/>
    <w:rsid w:val="00822D73"/>
    <w:rsid w:val="00822D7A"/>
    <w:rsid w:val="00823137"/>
    <w:rsid w:val="00823813"/>
    <w:rsid w:val="00823F9C"/>
    <w:rsid w:val="00824697"/>
    <w:rsid w:val="008247C0"/>
    <w:rsid w:val="00824889"/>
    <w:rsid w:val="00824EB8"/>
    <w:rsid w:val="008253DE"/>
    <w:rsid w:val="00825656"/>
    <w:rsid w:val="0082570E"/>
    <w:rsid w:val="00825C16"/>
    <w:rsid w:val="008260BA"/>
    <w:rsid w:val="00827839"/>
    <w:rsid w:val="008279CF"/>
    <w:rsid w:val="00830069"/>
    <w:rsid w:val="00831061"/>
    <w:rsid w:val="00832B19"/>
    <w:rsid w:val="00833289"/>
    <w:rsid w:val="00833818"/>
    <w:rsid w:val="00833836"/>
    <w:rsid w:val="00834DFB"/>
    <w:rsid w:val="00835204"/>
    <w:rsid w:val="00835254"/>
    <w:rsid w:val="00835558"/>
    <w:rsid w:val="00835EC9"/>
    <w:rsid w:val="00836A43"/>
    <w:rsid w:val="00836BFA"/>
    <w:rsid w:val="00836C63"/>
    <w:rsid w:val="00836ECE"/>
    <w:rsid w:val="008371E8"/>
    <w:rsid w:val="00837338"/>
    <w:rsid w:val="008374CB"/>
    <w:rsid w:val="0083773C"/>
    <w:rsid w:val="008378A6"/>
    <w:rsid w:val="00837CF5"/>
    <w:rsid w:val="00837D96"/>
    <w:rsid w:val="00837FCC"/>
    <w:rsid w:val="0084042E"/>
    <w:rsid w:val="00840674"/>
    <w:rsid w:val="00840CDB"/>
    <w:rsid w:val="00841279"/>
    <w:rsid w:val="008413A7"/>
    <w:rsid w:val="00841464"/>
    <w:rsid w:val="008414F2"/>
    <w:rsid w:val="0084183F"/>
    <w:rsid w:val="00841998"/>
    <w:rsid w:val="00841C43"/>
    <w:rsid w:val="00841D16"/>
    <w:rsid w:val="00841D64"/>
    <w:rsid w:val="00842850"/>
    <w:rsid w:val="008431BE"/>
    <w:rsid w:val="008436DE"/>
    <w:rsid w:val="00844653"/>
    <w:rsid w:val="008448F7"/>
    <w:rsid w:val="00844928"/>
    <w:rsid w:val="00845B90"/>
    <w:rsid w:val="00845DD1"/>
    <w:rsid w:val="00846425"/>
    <w:rsid w:val="008465C4"/>
    <w:rsid w:val="008467B7"/>
    <w:rsid w:val="00846DF9"/>
    <w:rsid w:val="008474F5"/>
    <w:rsid w:val="0085015C"/>
    <w:rsid w:val="0085070D"/>
    <w:rsid w:val="00850A3E"/>
    <w:rsid w:val="00851092"/>
    <w:rsid w:val="008510C0"/>
    <w:rsid w:val="00851222"/>
    <w:rsid w:val="008517BB"/>
    <w:rsid w:val="008519B0"/>
    <w:rsid w:val="008519DE"/>
    <w:rsid w:val="0085228D"/>
    <w:rsid w:val="008528D1"/>
    <w:rsid w:val="00852C2E"/>
    <w:rsid w:val="0085352B"/>
    <w:rsid w:val="00853599"/>
    <w:rsid w:val="00853BF2"/>
    <w:rsid w:val="00853D8B"/>
    <w:rsid w:val="00854303"/>
    <w:rsid w:val="00854429"/>
    <w:rsid w:val="008546DD"/>
    <w:rsid w:val="00854A1C"/>
    <w:rsid w:val="00854BFB"/>
    <w:rsid w:val="00854E94"/>
    <w:rsid w:val="00855C70"/>
    <w:rsid w:val="008560C8"/>
    <w:rsid w:val="00856777"/>
    <w:rsid w:val="00856BEA"/>
    <w:rsid w:val="00856DEF"/>
    <w:rsid w:val="00856FE7"/>
    <w:rsid w:val="0085714F"/>
    <w:rsid w:val="00857D93"/>
    <w:rsid w:val="00860136"/>
    <w:rsid w:val="008607FB"/>
    <w:rsid w:val="00860CDE"/>
    <w:rsid w:val="00861064"/>
    <w:rsid w:val="008610F5"/>
    <w:rsid w:val="00861EAD"/>
    <w:rsid w:val="008627C8"/>
    <w:rsid w:val="00862ACC"/>
    <w:rsid w:val="00862C34"/>
    <w:rsid w:val="008631CC"/>
    <w:rsid w:val="00863465"/>
    <w:rsid w:val="008636EB"/>
    <w:rsid w:val="0086381E"/>
    <w:rsid w:val="00863C78"/>
    <w:rsid w:val="00863D6C"/>
    <w:rsid w:val="00863F0C"/>
    <w:rsid w:val="0086411D"/>
    <w:rsid w:val="00864752"/>
    <w:rsid w:val="008647C1"/>
    <w:rsid w:val="00864852"/>
    <w:rsid w:val="00864DFB"/>
    <w:rsid w:val="00864F35"/>
    <w:rsid w:val="0086575C"/>
    <w:rsid w:val="008657DA"/>
    <w:rsid w:val="00866030"/>
    <w:rsid w:val="00866D7F"/>
    <w:rsid w:val="00866E1B"/>
    <w:rsid w:val="0086704C"/>
    <w:rsid w:val="00867058"/>
    <w:rsid w:val="00867079"/>
    <w:rsid w:val="008706A6"/>
    <w:rsid w:val="008707D3"/>
    <w:rsid w:val="0087086F"/>
    <w:rsid w:val="00870B29"/>
    <w:rsid w:val="00871026"/>
    <w:rsid w:val="00871309"/>
    <w:rsid w:val="008713C3"/>
    <w:rsid w:val="008717BC"/>
    <w:rsid w:val="00871821"/>
    <w:rsid w:val="00871C83"/>
    <w:rsid w:val="00872662"/>
    <w:rsid w:val="00873EAF"/>
    <w:rsid w:val="00874273"/>
    <w:rsid w:val="008742A0"/>
    <w:rsid w:val="00874318"/>
    <w:rsid w:val="00874977"/>
    <w:rsid w:val="00875295"/>
    <w:rsid w:val="00875636"/>
    <w:rsid w:val="008758BE"/>
    <w:rsid w:val="00875C13"/>
    <w:rsid w:val="008760EF"/>
    <w:rsid w:val="00876159"/>
    <w:rsid w:val="008765AC"/>
    <w:rsid w:val="008774AC"/>
    <w:rsid w:val="008777A2"/>
    <w:rsid w:val="00877983"/>
    <w:rsid w:val="00877CE0"/>
    <w:rsid w:val="00877DAA"/>
    <w:rsid w:val="00877E38"/>
    <w:rsid w:val="0088008B"/>
    <w:rsid w:val="0088012C"/>
    <w:rsid w:val="0088077B"/>
    <w:rsid w:val="008808D4"/>
    <w:rsid w:val="00881758"/>
    <w:rsid w:val="00881826"/>
    <w:rsid w:val="00881BF6"/>
    <w:rsid w:val="00881C93"/>
    <w:rsid w:val="00881F59"/>
    <w:rsid w:val="00882869"/>
    <w:rsid w:val="008829F8"/>
    <w:rsid w:val="00882EC2"/>
    <w:rsid w:val="00883554"/>
    <w:rsid w:val="00883631"/>
    <w:rsid w:val="00883C0F"/>
    <w:rsid w:val="00883E76"/>
    <w:rsid w:val="00884615"/>
    <w:rsid w:val="00884754"/>
    <w:rsid w:val="00885376"/>
    <w:rsid w:val="00885C22"/>
    <w:rsid w:val="00885E11"/>
    <w:rsid w:val="00885EA6"/>
    <w:rsid w:val="00887A0C"/>
    <w:rsid w:val="00887A27"/>
    <w:rsid w:val="00887E8D"/>
    <w:rsid w:val="008903C1"/>
    <w:rsid w:val="008903E2"/>
    <w:rsid w:val="00890B14"/>
    <w:rsid w:val="00890BA9"/>
    <w:rsid w:val="00890C7E"/>
    <w:rsid w:val="00890EEB"/>
    <w:rsid w:val="0089133D"/>
    <w:rsid w:val="00891555"/>
    <w:rsid w:val="008915F5"/>
    <w:rsid w:val="008916B6"/>
    <w:rsid w:val="008925BD"/>
    <w:rsid w:val="008926C3"/>
    <w:rsid w:val="00892800"/>
    <w:rsid w:val="0089308F"/>
    <w:rsid w:val="00893256"/>
    <w:rsid w:val="0089330C"/>
    <w:rsid w:val="00893826"/>
    <w:rsid w:val="00894111"/>
    <w:rsid w:val="008946E0"/>
    <w:rsid w:val="008949A3"/>
    <w:rsid w:val="00894E9E"/>
    <w:rsid w:val="0089501F"/>
    <w:rsid w:val="008950CE"/>
    <w:rsid w:val="008956FB"/>
    <w:rsid w:val="00895994"/>
    <w:rsid w:val="00896167"/>
    <w:rsid w:val="008966B5"/>
    <w:rsid w:val="0089677E"/>
    <w:rsid w:val="0089746B"/>
    <w:rsid w:val="0089755F"/>
    <w:rsid w:val="008975E4"/>
    <w:rsid w:val="00897BB6"/>
    <w:rsid w:val="00897CAD"/>
    <w:rsid w:val="00897CDF"/>
    <w:rsid w:val="00897FFE"/>
    <w:rsid w:val="008A00C3"/>
    <w:rsid w:val="008A01CA"/>
    <w:rsid w:val="008A056A"/>
    <w:rsid w:val="008A05FD"/>
    <w:rsid w:val="008A0D42"/>
    <w:rsid w:val="008A0E03"/>
    <w:rsid w:val="008A0FD8"/>
    <w:rsid w:val="008A120C"/>
    <w:rsid w:val="008A1258"/>
    <w:rsid w:val="008A14F1"/>
    <w:rsid w:val="008A194D"/>
    <w:rsid w:val="008A1A7E"/>
    <w:rsid w:val="008A1DE0"/>
    <w:rsid w:val="008A25C8"/>
    <w:rsid w:val="008A366C"/>
    <w:rsid w:val="008A38CF"/>
    <w:rsid w:val="008A4020"/>
    <w:rsid w:val="008A4474"/>
    <w:rsid w:val="008A4A6F"/>
    <w:rsid w:val="008A4BA0"/>
    <w:rsid w:val="008A4F1E"/>
    <w:rsid w:val="008A5EEF"/>
    <w:rsid w:val="008A6C78"/>
    <w:rsid w:val="008A702E"/>
    <w:rsid w:val="008A712A"/>
    <w:rsid w:val="008A74BD"/>
    <w:rsid w:val="008A7986"/>
    <w:rsid w:val="008B055D"/>
    <w:rsid w:val="008B0BAE"/>
    <w:rsid w:val="008B127A"/>
    <w:rsid w:val="008B1E3C"/>
    <w:rsid w:val="008B288C"/>
    <w:rsid w:val="008B2CA2"/>
    <w:rsid w:val="008B2D43"/>
    <w:rsid w:val="008B2D5D"/>
    <w:rsid w:val="008B302F"/>
    <w:rsid w:val="008B3E2E"/>
    <w:rsid w:val="008B451F"/>
    <w:rsid w:val="008B5535"/>
    <w:rsid w:val="008B55EF"/>
    <w:rsid w:val="008B5610"/>
    <w:rsid w:val="008B5B0D"/>
    <w:rsid w:val="008B6488"/>
    <w:rsid w:val="008B671D"/>
    <w:rsid w:val="008B69F7"/>
    <w:rsid w:val="008B7032"/>
    <w:rsid w:val="008B70FA"/>
    <w:rsid w:val="008B728D"/>
    <w:rsid w:val="008B7838"/>
    <w:rsid w:val="008B7BF2"/>
    <w:rsid w:val="008C0801"/>
    <w:rsid w:val="008C0D14"/>
    <w:rsid w:val="008C10EA"/>
    <w:rsid w:val="008C1150"/>
    <w:rsid w:val="008C1346"/>
    <w:rsid w:val="008C17F0"/>
    <w:rsid w:val="008C1B84"/>
    <w:rsid w:val="008C1FDA"/>
    <w:rsid w:val="008C2E23"/>
    <w:rsid w:val="008C2EED"/>
    <w:rsid w:val="008C45F6"/>
    <w:rsid w:val="008C4C68"/>
    <w:rsid w:val="008C4CCF"/>
    <w:rsid w:val="008C5087"/>
    <w:rsid w:val="008C6298"/>
    <w:rsid w:val="008C6421"/>
    <w:rsid w:val="008C6489"/>
    <w:rsid w:val="008C65A2"/>
    <w:rsid w:val="008C6845"/>
    <w:rsid w:val="008C7721"/>
    <w:rsid w:val="008C77B3"/>
    <w:rsid w:val="008D081E"/>
    <w:rsid w:val="008D0953"/>
    <w:rsid w:val="008D0C1C"/>
    <w:rsid w:val="008D0D85"/>
    <w:rsid w:val="008D0E7D"/>
    <w:rsid w:val="008D1B77"/>
    <w:rsid w:val="008D1BDA"/>
    <w:rsid w:val="008D224B"/>
    <w:rsid w:val="008D22B5"/>
    <w:rsid w:val="008D27CB"/>
    <w:rsid w:val="008D31A8"/>
    <w:rsid w:val="008D3B5E"/>
    <w:rsid w:val="008D3CF8"/>
    <w:rsid w:val="008D4598"/>
    <w:rsid w:val="008D4C8B"/>
    <w:rsid w:val="008D4EA2"/>
    <w:rsid w:val="008D4EB7"/>
    <w:rsid w:val="008D54C1"/>
    <w:rsid w:val="008D5815"/>
    <w:rsid w:val="008D5F7D"/>
    <w:rsid w:val="008D6015"/>
    <w:rsid w:val="008D77F4"/>
    <w:rsid w:val="008D7843"/>
    <w:rsid w:val="008D7855"/>
    <w:rsid w:val="008D78FB"/>
    <w:rsid w:val="008D7AC1"/>
    <w:rsid w:val="008D7C57"/>
    <w:rsid w:val="008E00CD"/>
    <w:rsid w:val="008E0190"/>
    <w:rsid w:val="008E161E"/>
    <w:rsid w:val="008E1FD8"/>
    <w:rsid w:val="008E25FC"/>
    <w:rsid w:val="008E38E6"/>
    <w:rsid w:val="008E3AB0"/>
    <w:rsid w:val="008E404B"/>
    <w:rsid w:val="008E476D"/>
    <w:rsid w:val="008E5197"/>
    <w:rsid w:val="008E55A8"/>
    <w:rsid w:val="008E57C3"/>
    <w:rsid w:val="008E58A0"/>
    <w:rsid w:val="008E60CD"/>
    <w:rsid w:val="008E60EB"/>
    <w:rsid w:val="008E624B"/>
    <w:rsid w:val="008E6A24"/>
    <w:rsid w:val="008E6B11"/>
    <w:rsid w:val="008E6B51"/>
    <w:rsid w:val="008E77A0"/>
    <w:rsid w:val="008E77E1"/>
    <w:rsid w:val="008E78A4"/>
    <w:rsid w:val="008E7F1F"/>
    <w:rsid w:val="008F067E"/>
    <w:rsid w:val="008F095B"/>
    <w:rsid w:val="008F0C15"/>
    <w:rsid w:val="008F1112"/>
    <w:rsid w:val="008F14E9"/>
    <w:rsid w:val="008F1E5E"/>
    <w:rsid w:val="008F372D"/>
    <w:rsid w:val="008F38DA"/>
    <w:rsid w:val="008F3D81"/>
    <w:rsid w:val="008F42BE"/>
    <w:rsid w:val="008F4481"/>
    <w:rsid w:val="008F4825"/>
    <w:rsid w:val="008F4958"/>
    <w:rsid w:val="008F4A55"/>
    <w:rsid w:val="008F4BCF"/>
    <w:rsid w:val="008F5D3D"/>
    <w:rsid w:val="008F611D"/>
    <w:rsid w:val="008F64F2"/>
    <w:rsid w:val="008F69FD"/>
    <w:rsid w:val="008F7705"/>
    <w:rsid w:val="008F7FC8"/>
    <w:rsid w:val="0090035D"/>
    <w:rsid w:val="009004B0"/>
    <w:rsid w:val="009007A2"/>
    <w:rsid w:val="00900C90"/>
    <w:rsid w:val="00900EE4"/>
    <w:rsid w:val="00901574"/>
    <w:rsid w:val="009016FE"/>
    <w:rsid w:val="00901722"/>
    <w:rsid w:val="00901C08"/>
    <w:rsid w:val="00901C99"/>
    <w:rsid w:val="00902348"/>
    <w:rsid w:val="00902359"/>
    <w:rsid w:val="0090241E"/>
    <w:rsid w:val="00902E95"/>
    <w:rsid w:val="00902FFD"/>
    <w:rsid w:val="00903867"/>
    <w:rsid w:val="009043C0"/>
    <w:rsid w:val="0090486B"/>
    <w:rsid w:val="00904D99"/>
    <w:rsid w:val="00905359"/>
    <w:rsid w:val="00905700"/>
    <w:rsid w:val="00905721"/>
    <w:rsid w:val="009072A4"/>
    <w:rsid w:val="009072FF"/>
    <w:rsid w:val="0090788F"/>
    <w:rsid w:val="009079C4"/>
    <w:rsid w:val="00907BBE"/>
    <w:rsid w:val="00911057"/>
    <w:rsid w:val="0091112E"/>
    <w:rsid w:val="009112D9"/>
    <w:rsid w:val="00911678"/>
    <w:rsid w:val="00911AC0"/>
    <w:rsid w:val="00911C9E"/>
    <w:rsid w:val="00912213"/>
    <w:rsid w:val="00912AAD"/>
    <w:rsid w:val="00912B29"/>
    <w:rsid w:val="00912FD5"/>
    <w:rsid w:val="00913B7E"/>
    <w:rsid w:val="00914FEE"/>
    <w:rsid w:val="00915264"/>
    <w:rsid w:val="00915C90"/>
    <w:rsid w:val="00915E43"/>
    <w:rsid w:val="00915E53"/>
    <w:rsid w:val="0091652C"/>
    <w:rsid w:val="00916942"/>
    <w:rsid w:val="00916B0C"/>
    <w:rsid w:val="00916CE2"/>
    <w:rsid w:val="00916FD9"/>
    <w:rsid w:val="00917241"/>
    <w:rsid w:val="009172E0"/>
    <w:rsid w:val="00917CB1"/>
    <w:rsid w:val="0092024C"/>
    <w:rsid w:val="00920D4F"/>
    <w:rsid w:val="00920D8B"/>
    <w:rsid w:val="00920E39"/>
    <w:rsid w:val="009214DE"/>
    <w:rsid w:val="009215DC"/>
    <w:rsid w:val="0092170D"/>
    <w:rsid w:val="009217BD"/>
    <w:rsid w:val="009217FD"/>
    <w:rsid w:val="00921966"/>
    <w:rsid w:val="00921AB5"/>
    <w:rsid w:val="00921BDA"/>
    <w:rsid w:val="00921DFD"/>
    <w:rsid w:val="00922E0E"/>
    <w:rsid w:val="00923064"/>
    <w:rsid w:val="00923168"/>
    <w:rsid w:val="00923A9D"/>
    <w:rsid w:val="009242FF"/>
    <w:rsid w:val="00924468"/>
    <w:rsid w:val="00924A1F"/>
    <w:rsid w:val="00924B91"/>
    <w:rsid w:val="00924D5F"/>
    <w:rsid w:val="0092543A"/>
    <w:rsid w:val="009257FA"/>
    <w:rsid w:val="009258A6"/>
    <w:rsid w:val="0092590B"/>
    <w:rsid w:val="00925FEA"/>
    <w:rsid w:val="009260B8"/>
    <w:rsid w:val="009264F5"/>
    <w:rsid w:val="00926724"/>
    <w:rsid w:val="00926786"/>
    <w:rsid w:val="009310C2"/>
    <w:rsid w:val="0093115B"/>
    <w:rsid w:val="00931748"/>
    <w:rsid w:val="00931D27"/>
    <w:rsid w:val="00931F29"/>
    <w:rsid w:val="0093201D"/>
    <w:rsid w:val="00932207"/>
    <w:rsid w:val="0093273A"/>
    <w:rsid w:val="00932F5E"/>
    <w:rsid w:val="009335AB"/>
    <w:rsid w:val="00933948"/>
    <w:rsid w:val="00933D1D"/>
    <w:rsid w:val="0093404F"/>
    <w:rsid w:val="009345B1"/>
    <w:rsid w:val="0093487A"/>
    <w:rsid w:val="009348C0"/>
    <w:rsid w:val="00934908"/>
    <w:rsid w:val="0093535D"/>
    <w:rsid w:val="00935819"/>
    <w:rsid w:val="00935C48"/>
    <w:rsid w:val="00935CDB"/>
    <w:rsid w:val="00935D14"/>
    <w:rsid w:val="00935E36"/>
    <w:rsid w:val="00936BCE"/>
    <w:rsid w:val="0093731F"/>
    <w:rsid w:val="00937AAF"/>
    <w:rsid w:val="00940369"/>
    <w:rsid w:val="009403D5"/>
    <w:rsid w:val="0094054D"/>
    <w:rsid w:val="00940AE2"/>
    <w:rsid w:val="00940B77"/>
    <w:rsid w:val="00940C4A"/>
    <w:rsid w:val="009416F1"/>
    <w:rsid w:val="00941E7F"/>
    <w:rsid w:val="00942301"/>
    <w:rsid w:val="009425E5"/>
    <w:rsid w:val="00942856"/>
    <w:rsid w:val="009431DF"/>
    <w:rsid w:val="00943581"/>
    <w:rsid w:val="009437E8"/>
    <w:rsid w:val="00943DD6"/>
    <w:rsid w:val="00944297"/>
    <w:rsid w:val="00944738"/>
    <w:rsid w:val="00944EBF"/>
    <w:rsid w:val="0094533A"/>
    <w:rsid w:val="00945368"/>
    <w:rsid w:val="00945715"/>
    <w:rsid w:val="0094599F"/>
    <w:rsid w:val="00946435"/>
    <w:rsid w:val="00946AEF"/>
    <w:rsid w:val="00947070"/>
    <w:rsid w:val="009470D7"/>
    <w:rsid w:val="00947867"/>
    <w:rsid w:val="00947D8C"/>
    <w:rsid w:val="00947E6C"/>
    <w:rsid w:val="009505FB"/>
    <w:rsid w:val="00950AB6"/>
    <w:rsid w:val="00950E66"/>
    <w:rsid w:val="00950F79"/>
    <w:rsid w:val="0095107B"/>
    <w:rsid w:val="0095171D"/>
    <w:rsid w:val="00951954"/>
    <w:rsid w:val="00951AF9"/>
    <w:rsid w:val="00951AFC"/>
    <w:rsid w:val="00951B2F"/>
    <w:rsid w:val="00952AB7"/>
    <w:rsid w:val="0095309A"/>
    <w:rsid w:val="00953525"/>
    <w:rsid w:val="00953647"/>
    <w:rsid w:val="00953B7C"/>
    <w:rsid w:val="00953BA6"/>
    <w:rsid w:val="009542CB"/>
    <w:rsid w:val="0095470E"/>
    <w:rsid w:val="00954D95"/>
    <w:rsid w:val="00955020"/>
    <w:rsid w:val="00956D25"/>
    <w:rsid w:val="00957015"/>
    <w:rsid w:val="009571B4"/>
    <w:rsid w:val="009573B7"/>
    <w:rsid w:val="00957878"/>
    <w:rsid w:val="00957BFA"/>
    <w:rsid w:val="00957D2B"/>
    <w:rsid w:val="00960013"/>
    <w:rsid w:val="009602CF"/>
    <w:rsid w:val="00960969"/>
    <w:rsid w:val="00960A1C"/>
    <w:rsid w:val="00960CA5"/>
    <w:rsid w:val="00960DA5"/>
    <w:rsid w:val="00960EB0"/>
    <w:rsid w:val="00960EF8"/>
    <w:rsid w:val="0096139E"/>
    <w:rsid w:val="009613AB"/>
    <w:rsid w:val="009616E4"/>
    <w:rsid w:val="00961876"/>
    <w:rsid w:val="00961FA0"/>
    <w:rsid w:val="00962205"/>
    <w:rsid w:val="009630AF"/>
    <w:rsid w:val="00963914"/>
    <w:rsid w:val="00963DD4"/>
    <w:rsid w:val="009652F9"/>
    <w:rsid w:val="00965ECC"/>
    <w:rsid w:val="0096657F"/>
    <w:rsid w:val="00966825"/>
    <w:rsid w:val="00966B83"/>
    <w:rsid w:val="00966BF2"/>
    <w:rsid w:val="00967067"/>
    <w:rsid w:val="00967765"/>
    <w:rsid w:val="00967928"/>
    <w:rsid w:val="00970A2A"/>
    <w:rsid w:val="009716A6"/>
    <w:rsid w:val="00971A4C"/>
    <w:rsid w:val="00971EC0"/>
    <w:rsid w:val="00972FA9"/>
    <w:rsid w:val="00973BAF"/>
    <w:rsid w:val="00973DF6"/>
    <w:rsid w:val="0097433F"/>
    <w:rsid w:val="00974732"/>
    <w:rsid w:val="00974901"/>
    <w:rsid w:val="0097493A"/>
    <w:rsid w:val="0097562C"/>
    <w:rsid w:val="00975DB6"/>
    <w:rsid w:val="009765F8"/>
    <w:rsid w:val="00976618"/>
    <w:rsid w:val="00977172"/>
    <w:rsid w:val="00977A68"/>
    <w:rsid w:val="009802EB"/>
    <w:rsid w:val="00980850"/>
    <w:rsid w:val="00981004"/>
    <w:rsid w:val="0098182B"/>
    <w:rsid w:val="00981AB3"/>
    <w:rsid w:val="009820EA"/>
    <w:rsid w:val="009826A1"/>
    <w:rsid w:val="00982EC7"/>
    <w:rsid w:val="00983223"/>
    <w:rsid w:val="009838FC"/>
    <w:rsid w:val="00983B87"/>
    <w:rsid w:val="00983CDC"/>
    <w:rsid w:val="00983FEA"/>
    <w:rsid w:val="00984077"/>
    <w:rsid w:val="00984583"/>
    <w:rsid w:val="00984949"/>
    <w:rsid w:val="00984966"/>
    <w:rsid w:val="00984DAE"/>
    <w:rsid w:val="00985650"/>
    <w:rsid w:val="00985F90"/>
    <w:rsid w:val="0098605D"/>
    <w:rsid w:val="00986793"/>
    <w:rsid w:val="00986B35"/>
    <w:rsid w:val="00986D21"/>
    <w:rsid w:val="009871D9"/>
    <w:rsid w:val="00987A11"/>
    <w:rsid w:val="00987A4D"/>
    <w:rsid w:val="00990477"/>
    <w:rsid w:val="009905F9"/>
    <w:rsid w:val="009907DF"/>
    <w:rsid w:val="00990873"/>
    <w:rsid w:val="00990B14"/>
    <w:rsid w:val="0099101D"/>
    <w:rsid w:val="00991CB7"/>
    <w:rsid w:val="009922DD"/>
    <w:rsid w:val="009922E8"/>
    <w:rsid w:val="00993061"/>
    <w:rsid w:val="009930C3"/>
    <w:rsid w:val="0099343C"/>
    <w:rsid w:val="00993778"/>
    <w:rsid w:val="009939DC"/>
    <w:rsid w:val="00993B93"/>
    <w:rsid w:val="00993F00"/>
    <w:rsid w:val="009940A2"/>
    <w:rsid w:val="00994320"/>
    <w:rsid w:val="009943A3"/>
    <w:rsid w:val="00994622"/>
    <w:rsid w:val="00994A6B"/>
    <w:rsid w:val="00994E15"/>
    <w:rsid w:val="00994E9D"/>
    <w:rsid w:val="009952B0"/>
    <w:rsid w:val="00995330"/>
    <w:rsid w:val="009955FC"/>
    <w:rsid w:val="00995A0D"/>
    <w:rsid w:val="00995C21"/>
    <w:rsid w:val="00995DDB"/>
    <w:rsid w:val="009965C2"/>
    <w:rsid w:val="00996616"/>
    <w:rsid w:val="0099668C"/>
    <w:rsid w:val="009966DF"/>
    <w:rsid w:val="00996A13"/>
    <w:rsid w:val="0099782A"/>
    <w:rsid w:val="00997D92"/>
    <w:rsid w:val="009A087F"/>
    <w:rsid w:val="009A1800"/>
    <w:rsid w:val="009A194A"/>
    <w:rsid w:val="009A20B3"/>
    <w:rsid w:val="009A22A0"/>
    <w:rsid w:val="009A24B1"/>
    <w:rsid w:val="009A27B9"/>
    <w:rsid w:val="009A2D5B"/>
    <w:rsid w:val="009A3058"/>
    <w:rsid w:val="009A33E9"/>
    <w:rsid w:val="009A3551"/>
    <w:rsid w:val="009A377B"/>
    <w:rsid w:val="009A39B0"/>
    <w:rsid w:val="009A39D0"/>
    <w:rsid w:val="009A3B4A"/>
    <w:rsid w:val="009A3B56"/>
    <w:rsid w:val="009A4014"/>
    <w:rsid w:val="009A40BC"/>
    <w:rsid w:val="009A4626"/>
    <w:rsid w:val="009A47B1"/>
    <w:rsid w:val="009A5282"/>
    <w:rsid w:val="009A56AC"/>
    <w:rsid w:val="009A6223"/>
    <w:rsid w:val="009A6360"/>
    <w:rsid w:val="009A657E"/>
    <w:rsid w:val="009A68C6"/>
    <w:rsid w:val="009A6DE4"/>
    <w:rsid w:val="009A789D"/>
    <w:rsid w:val="009A7A5D"/>
    <w:rsid w:val="009A7ABB"/>
    <w:rsid w:val="009B0088"/>
    <w:rsid w:val="009B01E7"/>
    <w:rsid w:val="009B04EB"/>
    <w:rsid w:val="009B0860"/>
    <w:rsid w:val="009B09D8"/>
    <w:rsid w:val="009B1497"/>
    <w:rsid w:val="009B1518"/>
    <w:rsid w:val="009B1528"/>
    <w:rsid w:val="009B1536"/>
    <w:rsid w:val="009B1CE4"/>
    <w:rsid w:val="009B2063"/>
    <w:rsid w:val="009B21E5"/>
    <w:rsid w:val="009B2435"/>
    <w:rsid w:val="009B28CA"/>
    <w:rsid w:val="009B2CBA"/>
    <w:rsid w:val="009B38BF"/>
    <w:rsid w:val="009B3BFE"/>
    <w:rsid w:val="009B3C7E"/>
    <w:rsid w:val="009B3D0D"/>
    <w:rsid w:val="009B4442"/>
    <w:rsid w:val="009B4448"/>
    <w:rsid w:val="009B47A7"/>
    <w:rsid w:val="009B4BD2"/>
    <w:rsid w:val="009B4C66"/>
    <w:rsid w:val="009B4F8E"/>
    <w:rsid w:val="009B53EF"/>
    <w:rsid w:val="009B58A5"/>
    <w:rsid w:val="009B58EE"/>
    <w:rsid w:val="009B59F8"/>
    <w:rsid w:val="009B6590"/>
    <w:rsid w:val="009B6AD1"/>
    <w:rsid w:val="009B6CD5"/>
    <w:rsid w:val="009B6F12"/>
    <w:rsid w:val="009B7DC6"/>
    <w:rsid w:val="009C0248"/>
    <w:rsid w:val="009C0504"/>
    <w:rsid w:val="009C08E4"/>
    <w:rsid w:val="009C0ED1"/>
    <w:rsid w:val="009C1773"/>
    <w:rsid w:val="009C17FF"/>
    <w:rsid w:val="009C1DF0"/>
    <w:rsid w:val="009C2241"/>
    <w:rsid w:val="009C225E"/>
    <w:rsid w:val="009C2362"/>
    <w:rsid w:val="009C2569"/>
    <w:rsid w:val="009C2EEC"/>
    <w:rsid w:val="009C36BB"/>
    <w:rsid w:val="009C3AEE"/>
    <w:rsid w:val="009C3C1F"/>
    <w:rsid w:val="009C3C71"/>
    <w:rsid w:val="009C4168"/>
    <w:rsid w:val="009C4A79"/>
    <w:rsid w:val="009C5014"/>
    <w:rsid w:val="009C614A"/>
    <w:rsid w:val="009C6744"/>
    <w:rsid w:val="009C7030"/>
    <w:rsid w:val="009C747A"/>
    <w:rsid w:val="009C7F60"/>
    <w:rsid w:val="009D0035"/>
    <w:rsid w:val="009D0696"/>
    <w:rsid w:val="009D06C8"/>
    <w:rsid w:val="009D0C04"/>
    <w:rsid w:val="009D11E0"/>
    <w:rsid w:val="009D14F0"/>
    <w:rsid w:val="009D20ED"/>
    <w:rsid w:val="009D21EF"/>
    <w:rsid w:val="009D2339"/>
    <w:rsid w:val="009D3775"/>
    <w:rsid w:val="009D3B35"/>
    <w:rsid w:val="009D3FAE"/>
    <w:rsid w:val="009D403E"/>
    <w:rsid w:val="009D4524"/>
    <w:rsid w:val="009D4722"/>
    <w:rsid w:val="009D4C44"/>
    <w:rsid w:val="009D4E5E"/>
    <w:rsid w:val="009D530C"/>
    <w:rsid w:val="009D54CA"/>
    <w:rsid w:val="009D635E"/>
    <w:rsid w:val="009D6812"/>
    <w:rsid w:val="009D69A6"/>
    <w:rsid w:val="009D6E1D"/>
    <w:rsid w:val="009D7059"/>
    <w:rsid w:val="009D73E5"/>
    <w:rsid w:val="009D76D1"/>
    <w:rsid w:val="009D7F3A"/>
    <w:rsid w:val="009E0502"/>
    <w:rsid w:val="009E09B1"/>
    <w:rsid w:val="009E103E"/>
    <w:rsid w:val="009E116A"/>
    <w:rsid w:val="009E1440"/>
    <w:rsid w:val="009E222D"/>
    <w:rsid w:val="009E2A3F"/>
    <w:rsid w:val="009E2A70"/>
    <w:rsid w:val="009E2CA7"/>
    <w:rsid w:val="009E30D3"/>
    <w:rsid w:val="009E3226"/>
    <w:rsid w:val="009E3591"/>
    <w:rsid w:val="009E38D2"/>
    <w:rsid w:val="009E3A69"/>
    <w:rsid w:val="009E3A6F"/>
    <w:rsid w:val="009E413E"/>
    <w:rsid w:val="009E41C3"/>
    <w:rsid w:val="009E4777"/>
    <w:rsid w:val="009E4833"/>
    <w:rsid w:val="009E4854"/>
    <w:rsid w:val="009E5940"/>
    <w:rsid w:val="009E5A08"/>
    <w:rsid w:val="009E5AF0"/>
    <w:rsid w:val="009E5B84"/>
    <w:rsid w:val="009E5CF5"/>
    <w:rsid w:val="009E5E4C"/>
    <w:rsid w:val="009E5F9D"/>
    <w:rsid w:val="009E6260"/>
    <w:rsid w:val="009E7138"/>
    <w:rsid w:val="009E74EC"/>
    <w:rsid w:val="009E7A4E"/>
    <w:rsid w:val="009E7C2F"/>
    <w:rsid w:val="009E7F0F"/>
    <w:rsid w:val="009F0116"/>
    <w:rsid w:val="009F0619"/>
    <w:rsid w:val="009F0657"/>
    <w:rsid w:val="009F07DE"/>
    <w:rsid w:val="009F08D6"/>
    <w:rsid w:val="009F0F64"/>
    <w:rsid w:val="009F10DE"/>
    <w:rsid w:val="009F10E5"/>
    <w:rsid w:val="009F19A3"/>
    <w:rsid w:val="009F1ACF"/>
    <w:rsid w:val="009F1B6D"/>
    <w:rsid w:val="009F1D10"/>
    <w:rsid w:val="009F1D7B"/>
    <w:rsid w:val="009F1E30"/>
    <w:rsid w:val="009F1E46"/>
    <w:rsid w:val="009F226D"/>
    <w:rsid w:val="009F237D"/>
    <w:rsid w:val="009F24EA"/>
    <w:rsid w:val="009F278E"/>
    <w:rsid w:val="009F2931"/>
    <w:rsid w:val="009F2C17"/>
    <w:rsid w:val="009F3A95"/>
    <w:rsid w:val="009F3D1B"/>
    <w:rsid w:val="009F41CE"/>
    <w:rsid w:val="009F49E4"/>
    <w:rsid w:val="009F4A04"/>
    <w:rsid w:val="009F4DED"/>
    <w:rsid w:val="009F50E2"/>
    <w:rsid w:val="009F54F9"/>
    <w:rsid w:val="009F5A17"/>
    <w:rsid w:val="009F5BEC"/>
    <w:rsid w:val="009F692C"/>
    <w:rsid w:val="009F6967"/>
    <w:rsid w:val="009F7059"/>
    <w:rsid w:val="009F750B"/>
    <w:rsid w:val="009F7CF4"/>
    <w:rsid w:val="00A00412"/>
    <w:rsid w:val="00A00773"/>
    <w:rsid w:val="00A00964"/>
    <w:rsid w:val="00A010CB"/>
    <w:rsid w:val="00A01724"/>
    <w:rsid w:val="00A01968"/>
    <w:rsid w:val="00A02B4D"/>
    <w:rsid w:val="00A02CC1"/>
    <w:rsid w:val="00A02D2A"/>
    <w:rsid w:val="00A02D9D"/>
    <w:rsid w:val="00A032F0"/>
    <w:rsid w:val="00A03BB2"/>
    <w:rsid w:val="00A03E4F"/>
    <w:rsid w:val="00A0460F"/>
    <w:rsid w:val="00A04C3B"/>
    <w:rsid w:val="00A05F4B"/>
    <w:rsid w:val="00A06210"/>
    <w:rsid w:val="00A065BE"/>
    <w:rsid w:val="00A0670A"/>
    <w:rsid w:val="00A067C1"/>
    <w:rsid w:val="00A06CBF"/>
    <w:rsid w:val="00A075E3"/>
    <w:rsid w:val="00A07CC9"/>
    <w:rsid w:val="00A07EFE"/>
    <w:rsid w:val="00A10625"/>
    <w:rsid w:val="00A10F51"/>
    <w:rsid w:val="00A118F5"/>
    <w:rsid w:val="00A11EA9"/>
    <w:rsid w:val="00A11FDE"/>
    <w:rsid w:val="00A123FE"/>
    <w:rsid w:val="00A1275E"/>
    <w:rsid w:val="00A12951"/>
    <w:rsid w:val="00A12B6E"/>
    <w:rsid w:val="00A13206"/>
    <w:rsid w:val="00A138FA"/>
    <w:rsid w:val="00A13AA4"/>
    <w:rsid w:val="00A143AD"/>
    <w:rsid w:val="00A14973"/>
    <w:rsid w:val="00A15123"/>
    <w:rsid w:val="00A151D7"/>
    <w:rsid w:val="00A15556"/>
    <w:rsid w:val="00A156AC"/>
    <w:rsid w:val="00A159C0"/>
    <w:rsid w:val="00A15D09"/>
    <w:rsid w:val="00A15F1C"/>
    <w:rsid w:val="00A16204"/>
    <w:rsid w:val="00A16302"/>
    <w:rsid w:val="00A16796"/>
    <w:rsid w:val="00A17A4F"/>
    <w:rsid w:val="00A17AAA"/>
    <w:rsid w:val="00A17BED"/>
    <w:rsid w:val="00A2085D"/>
    <w:rsid w:val="00A2132C"/>
    <w:rsid w:val="00A21AC8"/>
    <w:rsid w:val="00A222D5"/>
    <w:rsid w:val="00A22620"/>
    <w:rsid w:val="00A22C88"/>
    <w:rsid w:val="00A22EA2"/>
    <w:rsid w:val="00A2301E"/>
    <w:rsid w:val="00A2310B"/>
    <w:rsid w:val="00A2350F"/>
    <w:rsid w:val="00A241E0"/>
    <w:rsid w:val="00A2472D"/>
    <w:rsid w:val="00A24C39"/>
    <w:rsid w:val="00A25015"/>
    <w:rsid w:val="00A250CB"/>
    <w:rsid w:val="00A254CD"/>
    <w:rsid w:val="00A25656"/>
    <w:rsid w:val="00A25719"/>
    <w:rsid w:val="00A25798"/>
    <w:rsid w:val="00A25A86"/>
    <w:rsid w:val="00A25E90"/>
    <w:rsid w:val="00A2631F"/>
    <w:rsid w:val="00A26633"/>
    <w:rsid w:val="00A266B8"/>
    <w:rsid w:val="00A271AF"/>
    <w:rsid w:val="00A27556"/>
    <w:rsid w:val="00A276C3"/>
    <w:rsid w:val="00A2795C"/>
    <w:rsid w:val="00A27BBD"/>
    <w:rsid w:val="00A30CA6"/>
    <w:rsid w:val="00A3195C"/>
    <w:rsid w:val="00A32575"/>
    <w:rsid w:val="00A325EA"/>
    <w:rsid w:val="00A3329E"/>
    <w:rsid w:val="00A334B2"/>
    <w:rsid w:val="00A335DA"/>
    <w:rsid w:val="00A33C54"/>
    <w:rsid w:val="00A341D2"/>
    <w:rsid w:val="00A346D7"/>
    <w:rsid w:val="00A3543C"/>
    <w:rsid w:val="00A35B50"/>
    <w:rsid w:val="00A35D02"/>
    <w:rsid w:val="00A35F09"/>
    <w:rsid w:val="00A35FCB"/>
    <w:rsid w:val="00A40341"/>
    <w:rsid w:val="00A404B8"/>
    <w:rsid w:val="00A4068A"/>
    <w:rsid w:val="00A40E58"/>
    <w:rsid w:val="00A41171"/>
    <w:rsid w:val="00A4184B"/>
    <w:rsid w:val="00A41D3C"/>
    <w:rsid w:val="00A422F4"/>
    <w:rsid w:val="00A4230D"/>
    <w:rsid w:val="00A42524"/>
    <w:rsid w:val="00A4270D"/>
    <w:rsid w:val="00A42857"/>
    <w:rsid w:val="00A42864"/>
    <w:rsid w:val="00A429BC"/>
    <w:rsid w:val="00A42D95"/>
    <w:rsid w:val="00A4375A"/>
    <w:rsid w:val="00A44136"/>
    <w:rsid w:val="00A4416A"/>
    <w:rsid w:val="00A44F42"/>
    <w:rsid w:val="00A456C5"/>
    <w:rsid w:val="00A45C8E"/>
    <w:rsid w:val="00A45D80"/>
    <w:rsid w:val="00A45D84"/>
    <w:rsid w:val="00A46220"/>
    <w:rsid w:val="00A46C09"/>
    <w:rsid w:val="00A46DB4"/>
    <w:rsid w:val="00A46E5F"/>
    <w:rsid w:val="00A47055"/>
    <w:rsid w:val="00A47262"/>
    <w:rsid w:val="00A50088"/>
    <w:rsid w:val="00A50B65"/>
    <w:rsid w:val="00A516B7"/>
    <w:rsid w:val="00A517CA"/>
    <w:rsid w:val="00A51AEF"/>
    <w:rsid w:val="00A52221"/>
    <w:rsid w:val="00A523C4"/>
    <w:rsid w:val="00A52DDB"/>
    <w:rsid w:val="00A53038"/>
    <w:rsid w:val="00A534BE"/>
    <w:rsid w:val="00A5350F"/>
    <w:rsid w:val="00A5367F"/>
    <w:rsid w:val="00A53901"/>
    <w:rsid w:val="00A53950"/>
    <w:rsid w:val="00A53A44"/>
    <w:rsid w:val="00A53E5A"/>
    <w:rsid w:val="00A54621"/>
    <w:rsid w:val="00A5500B"/>
    <w:rsid w:val="00A55022"/>
    <w:rsid w:val="00A55079"/>
    <w:rsid w:val="00A551E7"/>
    <w:rsid w:val="00A5547D"/>
    <w:rsid w:val="00A55C80"/>
    <w:rsid w:val="00A566F1"/>
    <w:rsid w:val="00A56902"/>
    <w:rsid w:val="00A56FFF"/>
    <w:rsid w:val="00A571B4"/>
    <w:rsid w:val="00A577C7"/>
    <w:rsid w:val="00A57D14"/>
    <w:rsid w:val="00A57ED7"/>
    <w:rsid w:val="00A57F85"/>
    <w:rsid w:val="00A60282"/>
    <w:rsid w:val="00A606E8"/>
    <w:rsid w:val="00A61B8E"/>
    <w:rsid w:val="00A62341"/>
    <w:rsid w:val="00A62468"/>
    <w:rsid w:val="00A62786"/>
    <w:rsid w:val="00A63EAC"/>
    <w:rsid w:val="00A63F91"/>
    <w:rsid w:val="00A6426A"/>
    <w:rsid w:val="00A64F09"/>
    <w:rsid w:val="00A65124"/>
    <w:rsid w:val="00A6633F"/>
    <w:rsid w:val="00A667C1"/>
    <w:rsid w:val="00A6691E"/>
    <w:rsid w:val="00A67166"/>
    <w:rsid w:val="00A672D4"/>
    <w:rsid w:val="00A67404"/>
    <w:rsid w:val="00A679A5"/>
    <w:rsid w:val="00A67AF1"/>
    <w:rsid w:val="00A67C51"/>
    <w:rsid w:val="00A67D44"/>
    <w:rsid w:val="00A71C7A"/>
    <w:rsid w:val="00A72085"/>
    <w:rsid w:val="00A722A7"/>
    <w:rsid w:val="00A729FA"/>
    <w:rsid w:val="00A72BAD"/>
    <w:rsid w:val="00A72D35"/>
    <w:rsid w:val="00A72DA7"/>
    <w:rsid w:val="00A7328D"/>
    <w:rsid w:val="00A733A9"/>
    <w:rsid w:val="00A737F1"/>
    <w:rsid w:val="00A7393A"/>
    <w:rsid w:val="00A739EA"/>
    <w:rsid w:val="00A74124"/>
    <w:rsid w:val="00A743C4"/>
    <w:rsid w:val="00A74965"/>
    <w:rsid w:val="00A75A2F"/>
    <w:rsid w:val="00A75BF8"/>
    <w:rsid w:val="00A75E07"/>
    <w:rsid w:val="00A76D23"/>
    <w:rsid w:val="00A805AC"/>
    <w:rsid w:val="00A80BAC"/>
    <w:rsid w:val="00A811A2"/>
    <w:rsid w:val="00A815CF"/>
    <w:rsid w:val="00A8195F"/>
    <w:rsid w:val="00A81EC8"/>
    <w:rsid w:val="00A82529"/>
    <w:rsid w:val="00A8274F"/>
    <w:rsid w:val="00A82F51"/>
    <w:rsid w:val="00A83047"/>
    <w:rsid w:val="00A83224"/>
    <w:rsid w:val="00A83736"/>
    <w:rsid w:val="00A83CAA"/>
    <w:rsid w:val="00A83D4F"/>
    <w:rsid w:val="00A85D17"/>
    <w:rsid w:val="00A85F38"/>
    <w:rsid w:val="00A864FC"/>
    <w:rsid w:val="00A868D7"/>
    <w:rsid w:val="00A86C12"/>
    <w:rsid w:val="00A86C8F"/>
    <w:rsid w:val="00A8793B"/>
    <w:rsid w:val="00A87B6D"/>
    <w:rsid w:val="00A87E99"/>
    <w:rsid w:val="00A9007B"/>
    <w:rsid w:val="00A90D5E"/>
    <w:rsid w:val="00A91214"/>
    <w:rsid w:val="00A913A8"/>
    <w:rsid w:val="00A91491"/>
    <w:rsid w:val="00A91511"/>
    <w:rsid w:val="00A9155A"/>
    <w:rsid w:val="00A918A4"/>
    <w:rsid w:val="00A91928"/>
    <w:rsid w:val="00A91A9F"/>
    <w:rsid w:val="00A91DCA"/>
    <w:rsid w:val="00A91DDE"/>
    <w:rsid w:val="00A91E42"/>
    <w:rsid w:val="00A925E1"/>
    <w:rsid w:val="00A92B2E"/>
    <w:rsid w:val="00A92C3D"/>
    <w:rsid w:val="00A9323D"/>
    <w:rsid w:val="00A932B8"/>
    <w:rsid w:val="00A93647"/>
    <w:rsid w:val="00A938D6"/>
    <w:rsid w:val="00A93DB5"/>
    <w:rsid w:val="00A93ECE"/>
    <w:rsid w:val="00A93FE4"/>
    <w:rsid w:val="00A94058"/>
    <w:rsid w:val="00A9430C"/>
    <w:rsid w:val="00A947BD"/>
    <w:rsid w:val="00A94D75"/>
    <w:rsid w:val="00A95265"/>
    <w:rsid w:val="00A9577C"/>
    <w:rsid w:val="00A9592E"/>
    <w:rsid w:val="00A95ECF"/>
    <w:rsid w:val="00A96414"/>
    <w:rsid w:val="00A965DC"/>
    <w:rsid w:val="00A968D1"/>
    <w:rsid w:val="00A96992"/>
    <w:rsid w:val="00A96A96"/>
    <w:rsid w:val="00A96F01"/>
    <w:rsid w:val="00A9715D"/>
    <w:rsid w:val="00A97403"/>
    <w:rsid w:val="00A97546"/>
    <w:rsid w:val="00A97E2D"/>
    <w:rsid w:val="00AA09F1"/>
    <w:rsid w:val="00AA0A97"/>
    <w:rsid w:val="00AA1101"/>
    <w:rsid w:val="00AA1326"/>
    <w:rsid w:val="00AA14D2"/>
    <w:rsid w:val="00AA1976"/>
    <w:rsid w:val="00AA1B9B"/>
    <w:rsid w:val="00AA1C2F"/>
    <w:rsid w:val="00AA248C"/>
    <w:rsid w:val="00AA2709"/>
    <w:rsid w:val="00AA35B6"/>
    <w:rsid w:val="00AA3656"/>
    <w:rsid w:val="00AA3B08"/>
    <w:rsid w:val="00AA3C9A"/>
    <w:rsid w:val="00AA4974"/>
    <w:rsid w:val="00AA4BA1"/>
    <w:rsid w:val="00AA4BDE"/>
    <w:rsid w:val="00AA4E8A"/>
    <w:rsid w:val="00AA4EF7"/>
    <w:rsid w:val="00AA5233"/>
    <w:rsid w:val="00AA5607"/>
    <w:rsid w:val="00AA5745"/>
    <w:rsid w:val="00AA5FC3"/>
    <w:rsid w:val="00AA6AEC"/>
    <w:rsid w:val="00AA6E80"/>
    <w:rsid w:val="00AB01B0"/>
    <w:rsid w:val="00AB0F01"/>
    <w:rsid w:val="00AB131F"/>
    <w:rsid w:val="00AB1686"/>
    <w:rsid w:val="00AB1917"/>
    <w:rsid w:val="00AB194B"/>
    <w:rsid w:val="00AB1CED"/>
    <w:rsid w:val="00AB240C"/>
    <w:rsid w:val="00AB2A5C"/>
    <w:rsid w:val="00AB2B85"/>
    <w:rsid w:val="00AB2D84"/>
    <w:rsid w:val="00AB34AC"/>
    <w:rsid w:val="00AB35C9"/>
    <w:rsid w:val="00AB365F"/>
    <w:rsid w:val="00AB3669"/>
    <w:rsid w:val="00AB3FAD"/>
    <w:rsid w:val="00AB40D7"/>
    <w:rsid w:val="00AB4820"/>
    <w:rsid w:val="00AB4D28"/>
    <w:rsid w:val="00AB4D3A"/>
    <w:rsid w:val="00AB5067"/>
    <w:rsid w:val="00AB51A4"/>
    <w:rsid w:val="00AB52A2"/>
    <w:rsid w:val="00AB52B1"/>
    <w:rsid w:val="00AB52C4"/>
    <w:rsid w:val="00AB5F3B"/>
    <w:rsid w:val="00AB6341"/>
    <w:rsid w:val="00AB65D2"/>
    <w:rsid w:val="00AB66A9"/>
    <w:rsid w:val="00AB6806"/>
    <w:rsid w:val="00AB706D"/>
    <w:rsid w:val="00AB7AA9"/>
    <w:rsid w:val="00AC0ABF"/>
    <w:rsid w:val="00AC0B2B"/>
    <w:rsid w:val="00AC0BB5"/>
    <w:rsid w:val="00AC0C03"/>
    <w:rsid w:val="00AC12AB"/>
    <w:rsid w:val="00AC150C"/>
    <w:rsid w:val="00AC288E"/>
    <w:rsid w:val="00AC31A9"/>
    <w:rsid w:val="00AC3464"/>
    <w:rsid w:val="00AC3E60"/>
    <w:rsid w:val="00AC3EED"/>
    <w:rsid w:val="00AC406D"/>
    <w:rsid w:val="00AC44FC"/>
    <w:rsid w:val="00AC48BC"/>
    <w:rsid w:val="00AC4D28"/>
    <w:rsid w:val="00AC51F2"/>
    <w:rsid w:val="00AC55BF"/>
    <w:rsid w:val="00AC582C"/>
    <w:rsid w:val="00AC5E0F"/>
    <w:rsid w:val="00AC696A"/>
    <w:rsid w:val="00AC6B50"/>
    <w:rsid w:val="00AC72A7"/>
    <w:rsid w:val="00AC7342"/>
    <w:rsid w:val="00AC7CA4"/>
    <w:rsid w:val="00AC7D14"/>
    <w:rsid w:val="00AD009B"/>
    <w:rsid w:val="00AD06E8"/>
    <w:rsid w:val="00AD0889"/>
    <w:rsid w:val="00AD0F33"/>
    <w:rsid w:val="00AD0F94"/>
    <w:rsid w:val="00AD12ED"/>
    <w:rsid w:val="00AD1CFE"/>
    <w:rsid w:val="00AD2486"/>
    <w:rsid w:val="00AD277C"/>
    <w:rsid w:val="00AD2E3A"/>
    <w:rsid w:val="00AD31AE"/>
    <w:rsid w:val="00AD31E7"/>
    <w:rsid w:val="00AD32BC"/>
    <w:rsid w:val="00AD32E4"/>
    <w:rsid w:val="00AD3614"/>
    <w:rsid w:val="00AD3C0E"/>
    <w:rsid w:val="00AD3FF3"/>
    <w:rsid w:val="00AD41AE"/>
    <w:rsid w:val="00AD448A"/>
    <w:rsid w:val="00AD4874"/>
    <w:rsid w:val="00AD48B3"/>
    <w:rsid w:val="00AD4C9B"/>
    <w:rsid w:val="00AD4D7B"/>
    <w:rsid w:val="00AD5B57"/>
    <w:rsid w:val="00AD639A"/>
    <w:rsid w:val="00AD6674"/>
    <w:rsid w:val="00AD697A"/>
    <w:rsid w:val="00AD6BD3"/>
    <w:rsid w:val="00AD6F0C"/>
    <w:rsid w:val="00AD704D"/>
    <w:rsid w:val="00AD724B"/>
    <w:rsid w:val="00AD7837"/>
    <w:rsid w:val="00AD7B49"/>
    <w:rsid w:val="00AD7DC9"/>
    <w:rsid w:val="00AD7E25"/>
    <w:rsid w:val="00AE011B"/>
    <w:rsid w:val="00AE0696"/>
    <w:rsid w:val="00AE07C4"/>
    <w:rsid w:val="00AE0BBE"/>
    <w:rsid w:val="00AE155C"/>
    <w:rsid w:val="00AE1659"/>
    <w:rsid w:val="00AE165F"/>
    <w:rsid w:val="00AE18EA"/>
    <w:rsid w:val="00AE1C2B"/>
    <w:rsid w:val="00AE1FA9"/>
    <w:rsid w:val="00AE2CFF"/>
    <w:rsid w:val="00AE37F7"/>
    <w:rsid w:val="00AE39F9"/>
    <w:rsid w:val="00AE3B7E"/>
    <w:rsid w:val="00AE3B7F"/>
    <w:rsid w:val="00AE3EF4"/>
    <w:rsid w:val="00AE4009"/>
    <w:rsid w:val="00AE45D4"/>
    <w:rsid w:val="00AE466C"/>
    <w:rsid w:val="00AE49FF"/>
    <w:rsid w:val="00AE4E22"/>
    <w:rsid w:val="00AE5A67"/>
    <w:rsid w:val="00AE5ACA"/>
    <w:rsid w:val="00AE5E45"/>
    <w:rsid w:val="00AE67DF"/>
    <w:rsid w:val="00AE6CCB"/>
    <w:rsid w:val="00AE765E"/>
    <w:rsid w:val="00AE767A"/>
    <w:rsid w:val="00AE778D"/>
    <w:rsid w:val="00AE7CF3"/>
    <w:rsid w:val="00AF05BE"/>
    <w:rsid w:val="00AF068D"/>
    <w:rsid w:val="00AF0839"/>
    <w:rsid w:val="00AF11C9"/>
    <w:rsid w:val="00AF19C7"/>
    <w:rsid w:val="00AF2413"/>
    <w:rsid w:val="00AF2493"/>
    <w:rsid w:val="00AF25C4"/>
    <w:rsid w:val="00AF28A2"/>
    <w:rsid w:val="00AF28C2"/>
    <w:rsid w:val="00AF2C97"/>
    <w:rsid w:val="00AF3331"/>
    <w:rsid w:val="00AF35F2"/>
    <w:rsid w:val="00AF37AA"/>
    <w:rsid w:val="00AF3890"/>
    <w:rsid w:val="00AF3A8C"/>
    <w:rsid w:val="00AF3C9D"/>
    <w:rsid w:val="00AF3DC7"/>
    <w:rsid w:val="00AF3E78"/>
    <w:rsid w:val="00AF4145"/>
    <w:rsid w:val="00AF41B7"/>
    <w:rsid w:val="00AF4C20"/>
    <w:rsid w:val="00AF4C99"/>
    <w:rsid w:val="00AF5509"/>
    <w:rsid w:val="00AF554F"/>
    <w:rsid w:val="00AF5B54"/>
    <w:rsid w:val="00AF6359"/>
    <w:rsid w:val="00AF6604"/>
    <w:rsid w:val="00AF6CA4"/>
    <w:rsid w:val="00AF6E4F"/>
    <w:rsid w:val="00AF713D"/>
    <w:rsid w:val="00AF71A4"/>
    <w:rsid w:val="00AF71E3"/>
    <w:rsid w:val="00AF72A9"/>
    <w:rsid w:val="00AF76A3"/>
    <w:rsid w:val="00AF7CCF"/>
    <w:rsid w:val="00AF7D9F"/>
    <w:rsid w:val="00B01391"/>
    <w:rsid w:val="00B019D9"/>
    <w:rsid w:val="00B01A5F"/>
    <w:rsid w:val="00B01ECC"/>
    <w:rsid w:val="00B020AB"/>
    <w:rsid w:val="00B024E1"/>
    <w:rsid w:val="00B02CB1"/>
    <w:rsid w:val="00B03211"/>
    <w:rsid w:val="00B034FD"/>
    <w:rsid w:val="00B04342"/>
    <w:rsid w:val="00B04764"/>
    <w:rsid w:val="00B04DA9"/>
    <w:rsid w:val="00B062DC"/>
    <w:rsid w:val="00B06A6B"/>
    <w:rsid w:val="00B071DC"/>
    <w:rsid w:val="00B0729E"/>
    <w:rsid w:val="00B07C7D"/>
    <w:rsid w:val="00B07E7C"/>
    <w:rsid w:val="00B10E8B"/>
    <w:rsid w:val="00B1119F"/>
    <w:rsid w:val="00B11F74"/>
    <w:rsid w:val="00B12433"/>
    <w:rsid w:val="00B12623"/>
    <w:rsid w:val="00B1270B"/>
    <w:rsid w:val="00B127AF"/>
    <w:rsid w:val="00B12AC9"/>
    <w:rsid w:val="00B12E72"/>
    <w:rsid w:val="00B12EAF"/>
    <w:rsid w:val="00B13C06"/>
    <w:rsid w:val="00B13CA8"/>
    <w:rsid w:val="00B13F39"/>
    <w:rsid w:val="00B148C1"/>
    <w:rsid w:val="00B15167"/>
    <w:rsid w:val="00B15355"/>
    <w:rsid w:val="00B163D2"/>
    <w:rsid w:val="00B16A93"/>
    <w:rsid w:val="00B17067"/>
    <w:rsid w:val="00B173D7"/>
    <w:rsid w:val="00B17526"/>
    <w:rsid w:val="00B17F96"/>
    <w:rsid w:val="00B200FD"/>
    <w:rsid w:val="00B212E6"/>
    <w:rsid w:val="00B21B6D"/>
    <w:rsid w:val="00B21C2D"/>
    <w:rsid w:val="00B21C97"/>
    <w:rsid w:val="00B21DC8"/>
    <w:rsid w:val="00B21E77"/>
    <w:rsid w:val="00B220CD"/>
    <w:rsid w:val="00B22B00"/>
    <w:rsid w:val="00B22D54"/>
    <w:rsid w:val="00B2321A"/>
    <w:rsid w:val="00B23707"/>
    <w:rsid w:val="00B23805"/>
    <w:rsid w:val="00B238C7"/>
    <w:rsid w:val="00B248FE"/>
    <w:rsid w:val="00B24C38"/>
    <w:rsid w:val="00B250C5"/>
    <w:rsid w:val="00B25F2C"/>
    <w:rsid w:val="00B27017"/>
    <w:rsid w:val="00B27221"/>
    <w:rsid w:val="00B274DE"/>
    <w:rsid w:val="00B27BA2"/>
    <w:rsid w:val="00B30C41"/>
    <w:rsid w:val="00B30E68"/>
    <w:rsid w:val="00B30EDB"/>
    <w:rsid w:val="00B31AD2"/>
    <w:rsid w:val="00B31AE6"/>
    <w:rsid w:val="00B31B61"/>
    <w:rsid w:val="00B31D03"/>
    <w:rsid w:val="00B32275"/>
    <w:rsid w:val="00B32346"/>
    <w:rsid w:val="00B3269B"/>
    <w:rsid w:val="00B32941"/>
    <w:rsid w:val="00B32BA5"/>
    <w:rsid w:val="00B32CBA"/>
    <w:rsid w:val="00B32D00"/>
    <w:rsid w:val="00B32D8C"/>
    <w:rsid w:val="00B33246"/>
    <w:rsid w:val="00B33269"/>
    <w:rsid w:val="00B332CD"/>
    <w:rsid w:val="00B336D3"/>
    <w:rsid w:val="00B33A9B"/>
    <w:rsid w:val="00B346B1"/>
    <w:rsid w:val="00B3496A"/>
    <w:rsid w:val="00B34F7D"/>
    <w:rsid w:val="00B352F5"/>
    <w:rsid w:val="00B35E15"/>
    <w:rsid w:val="00B362BA"/>
    <w:rsid w:val="00B36C11"/>
    <w:rsid w:val="00B37358"/>
    <w:rsid w:val="00B3744C"/>
    <w:rsid w:val="00B37B10"/>
    <w:rsid w:val="00B37CFB"/>
    <w:rsid w:val="00B37E94"/>
    <w:rsid w:val="00B400BC"/>
    <w:rsid w:val="00B40137"/>
    <w:rsid w:val="00B403A5"/>
    <w:rsid w:val="00B4058E"/>
    <w:rsid w:val="00B40A1E"/>
    <w:rsid w:val="00B414C5"/>
    <w:rsid w:val="00B41605"/>
    <w:rsid w:val="00B42E35"/>
    <w:rsid w:val="00B43071"/>
    <w:rsid w:val="00B431FC"/>
    <w:rsid w:val="00B4355E"/>
    <w:rsid w:val="00B43927"/>
    <w:rsid w:val="00B43F48"/>
    <w:rsid w:val="00B44130"/>
    <w:rsid w:val="00B44705"/>
    <w:rsid w:val="00B44ADB"/>
    <w:rsid w:val="00B454C6"/>
    <w:rsid w:val="00B4553F"/>
    <w:rsid w:val="00B45B66"/>
    <w:rsid w:val="00B45D2D"/>
    <w:rsid w:val="00B45F95"/>
    <w:rsid w:val="00B46299"/>
    <w:rsid w:val="00B46B0C"/>
    <w:rsid w:val="00B47144"/>
    <w:rsid w:val="00B47718"/>
    <w:rsid w:val="00B479EB"/>
    <w:rsid w:val="00B47B83"/>
    <w:rsid w:val="00B50A00"/>
    <w:rsid w:val="00B50A27"/>
    <w:rsid w:val="00B50B18"/>
    <w:rsid w:val="00B519EF"/>
    <w:rsid w:val="00B520A3"/>
    <w:rsid w:val="00B5249C"/>
    <w:rsid w:val="00B527D3"/>
    <w:rsid w:val="00B52929"/>
    <w:rsid w:val="00B529D9"/>
    <w:rsid w:val="00B52F0B"/>
    <w:rsid w:val="00B53058"/>
    <w:rsid w:val="00B533C2"/>
    <w:rsid w:val="00B53CBD"/>
    <w:rsid w:val="00B54085"/>
    <w:rsid w:val="00B542D8"/>
    <w:rsid w:val="00B5487A"/>
    <w:rsid w:val="00B54E95"/>
    <w:rsid w:val="00B5522A"/>
    <w:rsid w:val="00B55553"/>
    <w:rsid w:val="00B5560A"/>
    <w:rsid w:val="00B556AE"/>
    <w:rsid w:val="00B557D7"/>
    <w:rsid w:val="00B55A79"/>
    <w:rsid w:val="00B55B2E"/>
    <w:rsid w:val="00B55F26"/>
    <w:rsid w:val="00B56722"/>
    <w:rsid w:val="00B56A35"/>
    <w:rsid w:val="00B56A91"/>
    <w:rsid w:val="00B56CDE"/>
    <w:rsid w:val="00B56F93"/>
    <w:rsid w:val="00B57185"/>
    <w:rsid w:val="00B5787D"/>
    <w:rsid w:val="00B57985"/>
    <w:rsid w:val="00B57D34"/>
    <w:rsid w:val="00B57F3D"/>
    <w:rsid w:val="00B57F96"/>
    <w:rsid w:val="00B607C1"/>
    <w:rsid w:val="00B60AB9"/>
    <w:rsid w:val="00B60C4C"/>
    <w:rsid w:val="00B6186C"/>
    <w:rsid w:val="00B61939"/>
    <w:rsid w:val="00B61AA2"/>
    <w:rsid w:val="00B61F19"/>
    <w:rsid w:val="00B621A0"/>
    <w:rsid w:val="00B624A8"/>
    <w:rsid w:val="00B62C28"/>
    <w:rsid w:val="00B630E2"/>
    <w:rsid w:val="00B633D4"/>
    <w:rsid w:val="00B644D4"/>
    <w:rsid w:val="00B64706"/>
    <w:rsid w:val="00B6493A"/>
    <w:rsid w:val="00B64955"/>
    <w:rsid w:val="00B64DE9"/>
    <w:rsid w:val="00B64E41"/>
    <w:rsid w:val="00B65069"/>
    <w:rsid w:val="00B65324"/>
    <w:rsid w:val="00B654B3"/>
    <w:rsid w:val="00B65895"/>
    <w:rsid w:val="00B65B0B"/>
    <w:rsid w:val="00B65D57"/>
    <w:rsid w:val="00B65D80"/>
    <w:rsid w:val="00B65E1E"/>
    <w:rsid w:val="00B66105"/>
    <w:rsid w:val="00B66557"/>
    <w:rsid w:val="00B668A9"/>
    <w:rsid w:val="00B66A86"/>
    <w:rsid w:val="00B66EFE"/>
    <w:rsid w:val="00B670AE"/>
    <w:rsid w:val="00B6713E"/>
    <w:rsid w:val="00B67418"/>
    <w:rsid w:val="00B67628"/>
    <w:rsid w:val="00B67EB6"/>
    <w:rsid w:val="00B70D81"/>
    <w:rsid w:val="00B7169E"/>
    <w:rsid w:val="00B717C4"/>
    <w:rsid w:val="00B71B50"/>
    <w:rsid w:val="00B723DB"/>
    <w:rsid w:val="00B72595"/>
    <w:rsid w:val="00B72A4C"/>
    <w:rsid w:val="00B733DD"/>
    <w:rsid w:val="00B73470"/>
    <w:rsid w:val="00B735EF"/>
    <w:rsid w:val="00B73847"/>
    <w:rsid w:val="00B73880"/>
    <w:rsid w:val="00B739CC"/>
    <w:rsid w:val="00B73AC1"/>
    <w:rsid w:val="00B742A3"/>
    <w:rsid w:val="00B74345"/>
    <w:rsid w:val="00B745CB"/>
    <w:rsid w:val="00B74779"/>
    <w:rsid w:val="00B74BE0"/>
    <w:rsid w:val="00B74CC1"/>
    <w:rsid w:val="00B75180"/>
    <w:rsid w:val="00B7569E"/>
    <w:rsid w:val="00B75A5F"/>
    <w:rsid w:val="00B75C56"/>
    <w:rsid w:val="00B76369"/>
    <w:rsid w:val="00B769D2"/>
    <w:rsid w:val="00B76AE5"/>
    <w:rsid w:val="00B76EFE"/>
    <w:rsid w:val="00B77088"/>
    <w:rsid w:val="00B77344"/>
    <w:rsid w:val="00B773C6"/>
    <w:rsid w:val="00B77452"/>
    <w:rsid w:val="00B7758C"/>
    <w:rsid w:val="00B779DC"/>
    <w:rsid w:val="00B801C6"/>
    <w:rsid w:val="00B80640"/>
    <w:rsid w:val="00B80B2E"/>
    <w:rsid w:val="00B80CF1"/>
    <w:rsid w:val="00B812E4"/>
    <w:rsid w:val="00B8141A"/>
    <w:rsid w:val="00B818E7"/>
    <w:rsid w:val="00B81D8C"/>
    <w:rsid w:val="00B81E8B"/>
    <w:rsid w:val="00B81F0D"/>
    <w:rsid w:val="00B81F35"/>
    <w:rsid w:val="00B81FE4"/>
    <w:rsid w:val="00B82081"/>
    <w:rsid w:val="00B8403C"/>
    <w:rsid w:val="00B84180"/>
    <w:rsid w:val="00B84279"/>
    <w:rsid w:val="00B8430C"/>
    <w:rsid w:val="00B84599"/>
    <w:rsid w:val="00B848B0"/>
    <w:rsid w:val="00B84E9E"/>
    <w:rsid w:val="00B85398"/>
    <w:rsid w:val="00B85AEA"/>
    <w:rsid w:val="00B861B2"/>
    <w:rsid w:val="00B8657D"/>
    <w:rsid w:val="00B87191"/>
    <w:rsid w:val="00B87FAE"/>
    <w:rsid w:val="00B90389"/>
    <w:rsid w:val="00B9038A"/>
    <w:rsid w:val="00B90819"/>
    <w:rsid w:val="00B9086E"/>
    <w:rsid w:val="00B91596"/>
    <w:rsid w:val="00B915FA"/>
    <w:rsid w:val="00B93156"/>
    <w:rsid w:val="00B934F5"/>
    <w:rsid w:val="00B93ECB"/>
    <w:rsid w:val="00B949BD"/>
    <w:rsid w:val="00B94CDC"/>
    <w:rsid w:val="00B94FF6"/>
    <w:rsid w:val="00B955FB"/>
    <w:rsid w:val="00B95665"/>
    <w:rsid w:val="00B958CD"/>
    <w:rsid w:val="00B95A6E"/>
    <w:rsid w:val="00B9636D"/>
    <w:rsid w:val="00B9641C"/>
    <w:rsid w:val="00B96714"/>
    <w:rsid w:val="00B969F3"/>
    <w:rsid w:val="00B977C6"/>
    <w:rsid w:val="00B97844"/>
    <w:rsid w:val="00B97C3E"/>
    <w:rsid w:val="00BA06CA"/>
    <w:rsid w:val="00BA0748"/>
    <w:rsid w:val="00BA0760"/>
    <w:rsid w:val="00BA1EA2"/>
    <w:rsid w:val="00BA2326"/>
    <w:rsid w:val="00BA2366"/>
    <w:rsid w:val="00BA294B"/>
    <w:rsid w:val="00BA2A4C"/>
    <w:rsid w:val="00BA3859"/>
    <w:rsid w:val="00BA3A81"/>
    <w:rsid w:val="00BA4CF3"/>
    <w:rsid w:val="00BA4DD1"/>
    <w:rsid w:val="00BA4E2B"/>
    <w:rsid w:val="00BA7ACF"/>
    <w:rsid w:val="00BB0F4E"/>
    <w:rsid w:val="00BB1188"/>
    <w:rsid w:val="00BB1224"/>
    <w:rsid w:val="00BB19BB"/>
    <w:rsid w:val="00BB2254"/>
    <w:rsid w:val="00BB2A00"/>
    <w:rsid w:val="00BB2BC8"/>
    <w:rsid w:val="00BB2DA0"/>
    <w:rsid w:val="00BB3131"/>
    <w:rsid w:val="00BB4050"/>
    <w:rsid w:val="00BB4719"/>
    <w:rsid w:val="00BB4A69"/>
    <w:rsid w:val="00BB4D8C"/>
    <w:rsid w:val="00BB57CB"/>
    <w:rsid w:val="00BB5A3C"/>
    <w:rsid w:val="00BB5A6B"/>
    <w:rsid w:val="00BB5C28"/>
    <w:rsid w:val="00BB6D76"/>
    <w:rsid w:val="00BB7DBF"/>
    <w:rsid w:val="00BB7FFA"/>
    <w:rsid w:val="00BC0053"/>
    <w:rsid w:val="00BC0BB9"/>
    <w:rsid w:val="00BC0EE6"/>
    <w:rsid w:val="00BC1025"/>
    <w:rsid w:val="00BC16F2"/>
    <w:rsid w:val="00BC1B3D"/>
    <w:rsid w:val="00BC1C2B"/>
    <w:rsid w:val="00BC1CBC"/>
    <w:rsid w:val="00BC1D0F"/>
    <w:rsid w:val="00BC265F"/>
    <w:rsid w:val="00BC2C9E"/>
    <w:rsid w:val="00BC3292"/>
    <w:rsid w:val="00BC3A1B"/>
    <w:rsid w:val="00BC3A95"/>
    <w:rsid w:val="00BC3D83"/>
    <w:rsid w:val="00BC48DE"/>
    <w:rsid w:val="00BC4EFC"/>
    <w:rsid w:val="00BC5080"/>
    <w:rsid w:val="00BC5344"/>
    <w:rsid w:val="00BC5753"/>
    <w:rsid w:val="00BC5D61"/>
    <w:rsid w:val="00BC5FF4"/>
    <w:rsid w:val="00BC6278"/>
    <w:rsid w:val="00BC689A"/>
    <w:rsid w:val="00BC6AD0"/>
    <w:rsid w:val="00BC6C25"/>
    <w:rsid w:val="00BC77D5"/>
    <w:rsid w:val="00BC7E07"/>
    <w:rsid w:val="00BD01CB"/>
    <w:rsid w:val="00BD0668"/>
    <w:rsid w:val="00BD0FDC"/>
    <w:rsid w:val="00BD1A3C"/>
    <w:rsid w:val="00BD1B4E"/>
    <w:rsid w:val="00BD1D4B"/>
    <w:rsid w:val="00BD2763"/>
    <w:rsid w:val="00BD2E0F"/>
    <w:rsid w:val="00BD3019"/>
    <w:rsid w:val="00BD39C0"/>
    <w:rsid w:val="00BD40F2"/>
    <w:rsid w:val="00BD4606"/>
    <w:rsid w:val="00BD4997"/>
    <w:rsid w:val="00BD4A8B"/>
    <w:rsid w:val="00BD52F3"/>
    <w:rsid w:val="00BD549A"/>
    <w:rsid w:val="00BD54CA"/>
    <w:rsid w:val="00BD625F"/>
    <w:rsid w:val="00BD6ACF"/>
    <w:rsid w:val="00BD713E"/>
    <w:rsid w:val="00BD7C9A"/>
    <w:rsid w:val="00BD7EDA"/>
    <w:rsid w:val="00BE0194"/>
    <w:rsid w:val="00BE070A"/>
    <w:rsid w:val="00BE0840"/>
    <w:rsid w:val="00BE0A60"/>
    <w:rsid w:val="00BE0B28"/>
    <w:rsid w:val="00BE0C52"/>
    <w:rsid w:val="00BE0E0B"/>
    <w:rsid w:val="00BE1158"/>
    <w:rsid w:val="00BE12F6"/>
    <w:rsid w:val="00BE13CA"/>
    <w:rsid w:val="00BE1A60"/>
    <w:rsid w:val="00BE1B72"/>
    <w:rsid w:val="00BE1BBA"/>
    <w:rsid w:val="00BE1EB0"/>
    <w:rsid w:val="00BE23DD"/>
    <w:rsid w:val="00BE2B53"/>
    <w:rsid w:val="00BE2BF6"/>
    <w:rsid w:val="00BE2C65"/>
    <w:rsid w:val="00BE325E"/>
    <w:rsid w:val="00BE3783"/>
    <w:rsid w:val="00BE4189"/>
    <w:rsid w:val="00BE463D"/>
    <w:rsid w:val="00BE46A7"/>
    <w:rsid w:val="00BE49EF"/>
    <w:rsid w:val="00BE4D31"/>
    <w:rsid w:val="00BE5A88"/>
    <w:rsid w:val="00BE60B9"/>
    <w:rsid w:val="00BE6FD8"/>
    <w:rsid w:val="00BE7954"/>
    <w:rsid w:val="00BE7A4A"/>
    <w:rsid w:val="00BE7A57"/>
    <w:rsid w:val="00BF066D"/>
    <w:rsid w:val="00BF0760"/>
    <w:rsid w:val="00BF0B0C"/>
    <w:rsid w:val="00BF1DFA"/>
    <w:rsid w:val="00BF22D6"/>
    <w:rsid w:val="00BF2AAE"/>
    <w:rsid w:val="00BF3179"/>
    <w:rsid w:val="00BF32B2"/>
    <w:rsid w:val="00BF33EE"/>
    <w:rsid w:val="00BF3877"/>
    <w:rsid w:val="00BF38F4"/>
    <w:rsid w:val="00BF3D3A"/>
    <w:rsid w:val="00BF3F12"/>
    <w:rsid w:val="00BF4425"/>
    <w:rsid w:val="00BF4E40"/>
    <w:rsid w:val="00BF4F19"/>
    <w:rsid w:val="00BF53B9"/>
    <w:rsid w:val="00BF5418"/>
    <w:rsid w:val="00BF593C"/>
    <w:rsid w:val="00BF5B81"/>
    <w:rsid w:val="00BF5DBD"/>
    <w:rsid w:val="00BF6CD3"/>
    <w:rsid w:val="00BF6ED9"/>
    <w:rsid w:val="00BF7004"/>
    <w:rsid w:val="00BF74EF"/>
    <w:rsid w:val="00BF7B2A"/>
    <w:rsid w:val="00BF7E7D"/>
    <w:rsid w:val="00BF7F7D"/>
    <w:rsid w:val="00C0030A"/>
    <w:rsid w:val="00C00B09"/>
    <w:rsid w:val="00C00E41"/>
    <w:rsid w:val="00C013AD"/>
    <w:rsid w:val="00C01755"/>
    <w:rsid w:val="00C019BD"/>
    <w:rsid w:val="00C01C06"/>
    <w:rsid w:val="00C01C98"/>
    <w:rsid w:val="00C01E0A"/>
    <w:rsid w:val="00C01FEA"/>
    <w:rsid w:val="00C02634"/>
    <w:rsid w:val="00C03965"/>
    <w:rsid w:val="00C03E60"/>
    <w:rsid w:val="00C044EE"/>
    <w:rsid w:val="00C04921"/>
    <w:rsid w:val="00C04BF8"/>
    <w:rsid w:val="00C058A9"/>
    <w:rsid w:val="00C06228"/>
    <w:rsid w:val="00C0674E"/>
    <w:rsid w:val="00C0687B"/>
    <w:rsid w:val="00C06CEC"/>
    <w:rsid w:val="00C0754E"/>
    <w:rsid w:val="00C07C59"/>
    <w:rsid w:val="00C07E18"/>
    <w:rsid w:val="00C10181"/>
    <w:rsid w:val="00C10EFA"/>
    <w:rsid w:val="00C10F12"/>
    <w:rsid w:val="00C10F2B"/>
    <w:rsid w:val="00C11044"/>
    <w:rsid w:val="00C111D6"/>
    <w:rsid w:val="00C118D5"/>
    <w:rsid w:val="00C11B18"/>
    <w:rsid w:val="00C11B6D"/>
    <w:rsid w:val="00C12350"/>
    <w:rsid w:val="00C12D66"/>
    <w:rsid w:val="00C1303A"/>
    <w:rsid w:val="00C133DB"/>
    <w:rsid w:val="00C138EF"/>
    <w:rsid w:val="00C14068"/>
    <w:rsid w:val="00C14094"/>
    <w:rsid w:val="00C142EC"/>
    <w:rsid w:val="00C14782"/>
    <w:rsid w:val="00C14A6E"/>
    <w:rsid w:val="00C14B9A"/>
    <w:rsid w:val="00C14BC0"/>
    <w:rsid w:val="00C151C1"/>
    <w:rsid w:val="00C15606"/>
    <w:rsid w:val="00C1575D"/>
    <w:rsid w:val="00C158CB"/>
    <w:rsid w:val="00C15A8B"/>
    <w:rsid w:val="00C15C93"/>
    <w:rsid w:val="00C15F8E"/>
    <w:rsid w:val="00C16DBF"/>
    <w:rsid w:val="00C17164"/>
    <w:rsid w:val="00C17356"/>
    <w:rsid w:val="00C1755D"/>
    <w:rsid w:val="00C20011"/>
    <w:rsid w:val="00C204C1"/>
    <w:rsid w:val="00C20F46"/>
    <w:rsid w:val="00C21362"/>
    <w:rsid w:val="00C213CA"/>
    <w:rsid w:val="00C214AF"/>
    <w:rsid w:val="00C2157F"/>
    <w:rsid w:val="00C21CF9"/>
    <w:rsid w:val="00C21DA5"/>
    <w:rsid w:val="00C22397"/>
    <w:rsid w:val="00C22A0F"/>
    <w:rsid w:val="00C237AB"/>
    <w:rsid w:val="00C23849"/>
    <w:rsid w:val="00C23E75"/>
    <w:rsid w:val="00C243FD"/>
    <w:rsid w:val="00C24E13"/>
    <w:rsid w:val="00C24EB5"/>
    <w:rsid w:val="00C259BF"/>
    <w:rsid w:val="00C25C20"/>
    <w:rsid w:val="00C25E00"/>
    <w:rsid w:val="00C26266"/>
    <w:rsid w:val="00C2652E"/>
    <w:rsid w:val="00C2661C"/>
    <w:rsid w:val="00C2777E"/>
    <w:rsid w:val="00C277C5"/>
    <w:rsid w:val="00C2784D"/>
    <w:rsid w:val="00C30BAB"/>
    <w:rsid w:val="00C30F97"/>
    <w:rsid w:val="00C3136F"/>
    <w:rsid w:val="00C313FD"/>
    <w:rsid w:val="00C315A2"/>
    <w:rsid w:val="00C3190D"/>
    <w:rsid w:val="00C31D6F"/>
    <w:rsid w:val="00C31E43"/>
    <w:rsid w:val="00C31F22"/>
    <w:rsid w:val="00C31FAA"/>
    <w:rsid w:val="00C32A6C"/>
    <w:rsid w:val="00C330FD"/>
    <w:rsid w:val="00C333F4"/>
    <w:rsid w:val="00C33606"/>
    <w:rsid w:val="00C34A9A"/>
    <w:rsid w:val="00C34DF3"/>
    <w:rsid w:val="00C34F58"/>
    <w:rsid w:val="00C3598A"/>
    <w:rsid w:val="00C359B0"/>
    <w:rsid w:val="00C35BF4"/>
    <w:rsid w:val="00C35E1A"/>
    <w:rsid w:val="00C364EA"/>
    <w:rsid w:val="00C36597"/>
    <w:rsid w:val="00C3678C"/>
    <w:rsid w:val="00C36B88"/>
    <w:rsid w:val="00C37568"/>
    <w:rsid w:val="00C3776B"/>
    <w:rsid w:val="00C37E7E"/>
    <w:rsid w:val="00C4014B"/>
    <w:rsid w:val="00C4061F"/>
    <w:rsid w:val="00C40A51"/>
    <w:rsid w:val="00C40E1A"/>
    <w:rsid w:val="00C40E76"/>
    <w:rsid w:val="00C4104E"/>
    <w:rsid w:val="00C41AA2"/>
    <w:rsid w:val="00C41ACA"/>
    <w:rsid w:val="00C423C7"/>
    <w:rsid w:val="00C423CF"/>
    <w:rsid w:val="00C43401"/>
    <w:rsid w:val="00C435B5"/>
    <w:rsid w:val="00C43CEB"/>
    <w:rsid w:val="00C440C6"/>
    <w:rsid w:val="00C44D00"/>
    <w:rsid w:val="00C44ECF"/>
    <w:rsid w:val="00C44FEB"/>
    <w:rsid w:val="00C45150"/>
    <w:rsid w:val="00C451DD"/>
    <w:rsid w:val="00C453F1"/>
    <w:rsid w:val="00C45589"/>
    <w:rsid w:val="00C459DC"/>
    <w:rsid w:val="00C45E8B"/>
    <w:rsid w:val="00C46BA2"/>
    <w:rsid w:val="00C46EAF"/>
    <w:rsid w:val="00C46F8F"/>
    <w:rsid w:val="00C4701C"/>
    <w:rsid w:val="00C473EF"/>
    <w:rsid w:val="00C479AC"/>
    <w:rsid w:val="00C47AE7"/>
    <w:rsid w:val="00C50E37"/>
    <w:rsid w:val="00C51C55"/>
    <w:rsid w:val="00C520E2"/>
    <w:rsid w:val="00C52125"/>
    <w:rsid w:val="00C52E70"/>
    <w:rsid w:val="00C52F84"/>
    <w:rsid w:val="00C53422"/>
    <w:rsid w:val="00C53B1A"/>
    <w:rsid w:val="00C53EBC"/>
    <w:rsid w:val="00C5422B"/>
    <w:rsid w:val="00C5436A"/>
    <w:rsid w:val="00C54CAB"/>
    <w:rsid w:val="00C55008"/>
    <w:rsid w:val="00C5598F"/>
    <w:rsid w:val="00C559BC"/>
    <w:rsid w:val="00C55B11"/>
    <w:rsid w:val="00C56BB7"/>
    <w:rsid w:val="00C56FCB"/>
    <w:rsid w:val="00C571D1"/>
    <w:rsid w:val="00C574CC"/>
    <w:rsid w:val="00C5750C"/>
    <w:rsid w:val="00C576A1"/>
    <w:rsid w:val="00C57C65"/>
    <w:rsid w:val="00C57F69"/>
    <w:rsid w:val="00C60722"/>
    <w:rsid w:val="00C6076E"/>
    <w:rsid w:val="00C614B3"/>
    <w:rsid w:val="00C61B56"/>
    <w:rsid w:val="00C622F9"/>
    <w:rsid w:val="00C626F4"/>
    <w:rsid w:val="00C62881"/>
    <w:rsid w:val="00C62F16"/>
    <w:rsid w:val="00C63C33"/>
    <w:rsid w:val="00C648D4"/>
    <w:rsid w:val="00C64AA1"/>
    <w:rsid w:val="00C64AAD"/>
    <w:rsid w:val="00C650C9"/>
    <w:rsid w:val="00C65138"/>
    <w:rsid w:val="00C656A4"/>
    <w:rsid w:val="00C65FAD"/>
    <w:rsid w:val="00C65FE5"/>
    <w:rsid w:val="00C66121"/>
    <w:rsid w:val="00C661E1"/>
    <w:rsid w:val="00C66647"/>
    <w:rsid w:val="00C67277"/>
    <w:rsid w:val="00C67340"/>
    <w:rsid w:val="00C67894"/>
    <w:rsid w:val="00C67982"/>
    <w:rsid w:val="00C70456"/>
    <w:rsid w:val="00C70686"/>
    <w:rsid w:val="00C70877"/>
    <w:rsid w:val="00C70A57"/>
    <w:rsid w:val="00C70CFA"/>
    <w:rsid w:val="00C71052"/>
    <w:rsid w:val="00C71077"/>
    <w:rsid w:val="00C71081"/>
    <w:rsid w:val="00C7133B"/>
    <w:rsid w:val="00C724CF"/>
    <w:rsid w:val="00C7250F"/>
    <w:rsid w:val="00C725BD"/>
    <w:rsid w:val="00C72D54"/>
    <w:rsid w:val="00C73173"/>
    <w:rsid w:val="00C73441"/>
    <w:rsid w:val="00C73627"/>
    <w:rsid w:val="00C736D6"/>
    <w:rsid w:val="00C74442"/>
    <w:rsid w:val="00C74F62"/>
    <w:rsid w:val="00C755E9"/>
    <w:rsid w:val="00C75609"/>
    <w:rsid w:val="00C757F3"/>
    <w:rsid w:val="00C75B7D"/>
    <w:rsid w:val="00C75BE0"/>
    <w:rsid w:val="00C7750A"/>
    <w:rsid w:val="00C77A7E"/>
    <w:rsid w:val="00C8025B"/>
    <w:rsid w:val="00C80A2C"/>
    <w:rsid w:val="00C814B9"/>
    <w:rsid w:val="00C8150F"/>
    <w:rsid w:val="00C81753"/>
    <w:rsid w:val="00C81D46"/>
    <w:rsid w:val="00C81E47"/>
    <w:rsid w:val="00C82055"/>
    <w:rsid w:val="00C82315"/>
    <w:rsid w:val="00C826E7"/>
    <w:rsid w:val="00C8307D"/>
    <w:rsid w:val="00C830DC"/>
    <w:rsid w:val="00C838BE"/>
    <w:rsid w:val="00C83B36"/>
    <w:rsid w:val="00C83D35"/>
    <w:rsid w:val="00C8461F"/>
    <w:rsid w:val="00C8496A"/>
    <w:rsid w:val="00C849EF"/>
    <w:rsid w:val="00C84F57"/>
    <w:rsid w:val="00C854E2"/>
    <w:rsid w:val="00C859DE"/>
    <w:rsid w:val="00C85E68"/>
    <w:rsid w:val="00C86537"/>
    <w:rsid w:val="00C86990"/>
    <w:rsid w:val="00C869F0"/>
    <w:rsid w:val="00C87218"/>
    <w:rsid w:val="00C872BD"/>
    <w:rsid w:val="00C87950"/>
    <w:rsid w:val="00C8796B"/>
    <w:rsid w:val="00C87ACB"/>
    <w:rsid w:val="00C9032E"/>
    <w:rsid w:val="00C90EA3"/>
    <w:rsid w:val="00C91354"/>
    <w:rsid w:val="00C9191D"/>
    <w:rsid w:val="00C91DAB"/>
    <w:rsid w:val="00C924D7"/>
    <w:rsid w:val="00C929F9"/>
    <w:rsid w:val="00C9317F"/>
    <w:rsid w:val="00C93194"/>
    <w:rsid w:val="00C9356C"/>
    <w:rsid w:val="00C93659"/>
    <w:rsid w:val="00C936F2"/>
    <w:rsid w:val="00C94178"/>
    <w:rsid w:val="00C94202"/>
    <w:rsid w:val="00C94348"/>
    <w:rsid w:val="00C9448B"/>
    <w:rsid w:val="00C94728"/>
    <w:rsid w:val="00C94E2F"/>
    <w:rsid w:val="00C954DB"/>
    <w:rsid w:val="00C95525"/>
    <w:rsid w:val="00C95D09"/>
    <w:rsid w:val="00C96157"/>
    <w:rsid w:val="00C9692E"/>
    <w:rsid w:val="00C96A8F"/>
    <w:rsid w:val="00C96C54"/>
    <w:rsid w:val="00C973AB"/>
    <w:rsid w:val="00C97505"/>
    <w:rsid w:val="00CA0072"/>
    <w:rsid w:val="00CA0137"/>
    <w:rsid w:val="00CA0419"/>
    <w:rsid w:val="00CA09B3"/>
    <w:rsid w:val="00CA0D71"/>
    <w:rsid w:val="00CA1441"/>
    <w:rsid w:val="00CA173A"/>
    <w:rsid w:val="00CA183F"/>
    <w:rsid w:val="00CA1A59"/>
    <w:rsid w:val="00CA1B4C"/>
    <w:rsid w:val="00CA2C7A"/>
    <w:rsid w:val="00CA2F75"/>
    <w:rsid w:val="00CA3160"/>
    <w:rsid w:val="00CA3556"/>
    <w:rsid w:val="00CA3757"/>
    <w:rsid w:val="00CA37D4"/>
    <w:rsid w:val="00CA38AF"/>
    <w:rsid w:val="00CA3B7B"/>
    <w:rsid w:val="00CA3BD8"/>
    <w:rsid w:val="00CA3C1B"/>
    <w:rsid w:val="00CA3C4C"/>
    <w:rsid w:val="00CA3FF3"/>
    <w:rsid w:val="00CA418D"/>
    <w:rsid w:val="00CA440A"/>
    <w:rsid w:val="00CA4ABD"/>
    <w:rsid w:val="00CA52C8"/>
    <w:rsid w:val="00CA5C06"/>
    <w:rsid w:val="00CA62F5"/>
    <w:rsid w:val="00CA6671"/>
    <w:rsid w:val="00CA673B"/>
    <w:rsid w:val="00CA74BD"/>
    <w:rsid w:val="00CA7A14"/>
    <w:rsid w:val="00CB0E92"/>
    <w:rsid w:val="00CB0EF9"/>
    <w:rsid w:val="00CB1061"/>
    <w:rsid w:val="00CB1090"/>
    <w:rsid w:val="00CB10D4"/>
    <w:rsid w:val="00CB1163"/>
    <w:rsid w:val="00CB1810"/>
    <w:rsid w:val="00CB1A3B"/>
    <w:rsid w:val="00CB1F89"/>
    <w:rsid w:val="00CB287A"/>
    <w:rsid w:val="00CB2ADF"/>
    <w:rsid w:val="00CB2BF0"/>
    <w:rsid w:val="00CB2D3F"/>
    <w:rsid w:val="00CB2F24"/>
    <w:rsid w:val="00CB30F5"/>
    <w:rsid w:val="00CB379D"/>
    <w:rsid w:val="00CB3CF9"/>
    <w:rsid w:val="00CB4720"/>
    <w:rsid w:val="00CB497A"/>
    <w:rsid w:val="00CB507C"/>
    <w:rsid w:val="00CB53F2"/>
    <w:rsid w:val="00CB541C"/>
    <w:rsid w:val="00CB56BD"/>
    <w:rsid w:val="00CB5DFC"/>
    <w:rsid w:val="00CB6B3C"/>
    <w:rsid w:val="00CB70E0"/>
    <w:rsid w:val="00CB70E3"/>
    <w:rsid w:val="00CB7563"/>
    <w:rsid w:val="00CB7925"/>
    <w:rsid w:val="00CB7EE0"/>
    <w:rsid w:val="00CB7F36"/>
    <w:rsid w:val="00CC0656"/>
    <w:rsid w:val="00CC0679"/>
    <w:rsid w:val="00CC06DF"/>
    <w:rsid w:val="00CC0A2C"/>
    <w:rsid w:val="00CC0B37"/>
    <w:rsid w:val="00CC0BB4"/>
    <w:rsid w:val="00CC0BC5"/>
    <w:rsid w:val="00CC1482"/>
    <w:rsid w:val="00CC1D3B"/>
    <w:rsid w:val="00CC2116"/>
    <w:rsid w:val="00CC24A6"/>
    <w:rsid w:val="00CC31F3"/>
    <w:rsid w:val="00CC3578"/>
    <w:rsid w:val="00CC3D1E"/>
    <w:rsid w:val="00CC4589"/>
    <w:rsid w:val="00CC47BD"/>
    <w:rsid w:val="00CC5520"/>
    <w:rsid w:val="00CC554B"/>
    <w:rsid w:val="00CC5695"/>
    <w:rsid w:val="00CC5B16"/>
    <w:rsid w:val="00CC61C6"/>
    <w:rsid w:val="00CC6326"/>
    <w:rsid w:val="00CC6381"/>
    <w:rsid w:val="00CC669E"/>
    <w:rsid w:val="00CC701B"/>
    <w:rsid w:val="00CC7321"/>
    <w:rsid w:val="00CC73A2"/>
    <w:rsid w:val="00CC75A0"/>
    <w:rsid w:val="00CC766A"/>
    <w:rsid w:val="00CC7D9B"/>
    <w:rsid w:val="00CD0566"/>
    <w:rsid w:val="00CD0656"/>
    <w:rsid w:val="00CD0854"/>
    <w:rsid w:val="00CD099C"/>
    <w:rsid w:val="00CD0F9A"/>
    <w:rsid w:val="00CD2642"/>
    <w:rsid w:val="00CD2BAF"/>
    <w:rsid w:val="00CD2C7B"/>
    <w:rsid w:val="00CD2E65"/>
    <w:rsid w:val="00CD3799"/>
    <w:rsid w:val="00CD3B0F"/>
    <w:rsid w:val="00CD3B2B"/>
    <w:rsid w:val="00CD4569"/>
    <w:rsid w:val="00CD463D"/>
    <w:rsid w:val="00CD4CCF"/>
    <w:rsid w:val="00CD4D19"/>
    <w:rsid w:val="00CD4FB4"/>
    <w:rsid w:val="00CD52EA"/>
    <w:rsid w:val="00CD5A19"/>
    <w:rsid w:val="00CD5A83"/>
    <w:rsid w:val="00CD6003"/>
    <w:rsid w:val="00CD61E7"/>
    <w:rsid w:val="00CD7263"/>
    <w:rsid w:val="00CD7369"/>
    <w:rsid w:val="00CD799C"/>
    <w:rsid w:val="00CD7A80"/>
    <w:rsid w:val="00CD7C20"/>
    <w:rsid w:val="00CE09D5"/>
    <w:rsid w:val="00CE0BDE"/>
    <w:rsid w:val="00CE100F"/>
    <w:rsid w:val="00CE12C6"/>
    <w:rsid w:val="00CE1319"/>
    <w:rsid w:val="00CE1F34"/>
    <w:rsid w:val="00CE2884"/>
    <w:rsid w:val="00CE31D6"/>
    <w:rsid w:val="00CE3556"/>
    <w:rsid w:val="00CE3B83"/>
    <w:rsid w:val="00CE45D8"/>
    <w:rsid w:val="00CE45EA"/>
    <w:rsid w:val="00CE479C"/>
    <w:rsid w:val="00CE49DD"/>
    <w:rsid w:val="00CE4F48"/>
    <w:rsid w:val="00CE52A7"/>
    <w:rsid w:val="00CE5AAB"/>
    <w:rsid w:val="00CE5B54"/>
    <w:rsid w:val="00CE5BB5"/>
    <w:rsid w:val="00CE5F51"/>
    <w:rsid w:val="00CE6250"/>
    <w:rsid w:val="00CE683B"/>
    <w:rsid w:val="00CE6DE0"/>
    <w:rsid w:val="00CE709B"/>
    <w:rsid w:val="00CE757C"/>
    <w:rsid w:val="00CE7B4B"/>
    <w:rsid w:val="00CF0039"/>
    <w:rsid w:val="00CF0426"/>
    <w:rsid w:val="00CF0498"/>
    <w:rsid w:val="00CF0764"/>
    <w:rsid w:val="00CF1A68"/>
    <w:rsid w:val="00CF1B39"/>
    <w:rsid w:val="00CF1DC1"/>
    <w:rsid w:val="00CF201B"/>
    <w:rsid w:val="00CF2095"/>
    <w:rsid w:val="00CF226D"/>
    <w:rsid w:val="00CF3288"/>
    <w:rsid w:val="00CF3BEC"/>
    <w:rsid w:val="00CF4551"/>
    <w:rsid w:val="00CF52BA"/>
    <w:rsid w:val="00CF5412"/>
    <w:rsid w:val="00CF584A"/>
    <w:rsid w:val="00CF603C"/>
    <w:rsid w:val="00CF607F"/>
    <w:rsid w:val="00CF60C7"/>
    <w:rsid w:val="00CF6354"/>
    <w:rsid w:val="00CF6479"/>
    <w:rsid w:val="00CF65CE"/>
    <w:rsid w:val="00CF6BA3"/>
    <w:rsid w:val="00CF6BD1"/>
    <w:rsid w:val="00CF726A"/>
    <w:rsid w:val="00CF7534"/>
    <w:rsid w:val="00CF75D3"/>
    <w:rsid w:val="00CF7B78"/>
    <w:rsid w:val="00CF7FD1"/>
    <w:rsid w:val="00D00BD1"/>
    <w:rsid w:val="00D01DFB"/>
    <w:rsid w:val="00D01FF1"/>
    <w:rsid w:val="00D023E3"/>
    <w:rsid w:val="00D024B6"/>
    <w:rsid w:val="00D02607"/>
    <w:rsid w:val="00D027FD"/>
    <w:rsid w:val="00D02B53"/>
    <w:rsid w:val="00D030BC"/>
    <w:rsid w:val="00D0348E"/>
    <w:rsid w:val="00D035FF"/>
    <w:rsid w:val="00D03820"/>
    <w:rsid w:val="00D03B24"/>
    <w:rsid w:val="00D0411B"/>
    <w:rsid w:val="00D04286"/>
    <w:rsid w:val="00D045F7"/>
    <w:rsid w:val="00D04CDF"/>
    <w:rsid w:val="00D04FC7"/>
    <w:rsid w:val="00D04FCB"/>
    <w:rsid w:val="00D055B4"/>
    <w:rsid w:val="00D05982"/>
    <w:rsid w:val="00D05C78"/>
    <w:rsid w:val="00D05D02"/>
    <w:rsid w:val="00D05EC8"/>
    <w:rsid w:val="00D06A7A"/>
    <w:rsid w:val="00D06B82"/>
    <w:rsid w:val="00D06B88"/>
    <w:rsid w:val="00D101A8"/>
    <w:rsid w:val="00D10887"/>
    <w:rsid w:val="00D10C88"/>
    <w:rsid w:val="00D10D40"/>
    <w:rsid w:val="00D10E02"/>
    <w:rsid w:val="00D10F1E"/>
    <w:rsid w:val="00D113FB"/>
    <w:rsid w:val="00D116C7"/>
    <w:rsid w:val="00D11779"/>
    <w:rsid w:val="00D11793"/>
    <w:rsid w:val="00D11D3C"/>
    <w:rsid w:val="00D1250F"/>
    <w:rsid w:val="00D12BFC"/>
    <w:rsid w:val="00D136CD"/>
    <w:rsid w:val="00D136F2"/>
    <w:rsid w:val="00D13701"/>
    <w:rsid w:val="00D13D25"/>
    <w:rsid w:val="00D140B3"/>
    <w:rsid w:val="00D14BB6"/>
    <w:rsid w:val="00D15066"/>
    <w:rsid w:val="00D151E5"/>
    <w:rsid w:val="00D152B3"/>
    <w:rsid w:val="00D15734"/>
    <w:rsid w:val="00D15BD4"/>
    <w:rsid w:val="00D15F4E"/>
    <w:rsid w:val="00D15FB8"/>
    <w:rsid w:val="00D16B01"/>
    <w:rsid w:val="00D16C22"/>
    <w:rsid w:val="00D16F73"/>
    <w:rsid w:val="00D1716F"/>
    <w:rsid w:val="00D171A2"/>
    <w:rsid w:val="00D17C50"/>
    <w:rsid w:val="00D17DF4"/>
    <w:rsid w:val="00D17F99"/>
    <w:rsid w:val="00D2080B"/>
    <w:rsid w:val="00D20DB5"/>
    <w:rsid w:val="00D20F50"/>
    <w:rsid w:val="00D210A3"/>
    <w:rsid w:val="00D21284"/>
    <w:rsid w:val="00D21321"/>
    <w:rsid w:val="00D214D6"/>
    <w:rsid w:val="00D21954"/>
    <w:rsid w:val="00D21DDB"/>
    <w:rsid w:val="00D21E36"/>
    <w:rsid w:val="00D22107"/>
    <w:rsid w:val="00D2245B"/>
    <w:rsid w:val="00D22489"/>
    <w:rsid w:val="00D224C2"/>
    <w:rsid w:val="00D22A8F"/>
    <w:rsid w:val="00D2421A"/>
    <w:rsid w:val="00D246D3"/>
    <w:rsid w:val="00D2471C"/>
    <w:rsid w:val="00D24A83"/>
    <w:rsid w:val="00D25001"/>
    <w:rsid w:val="00D2502D"/>
    <w:rsid w:val="00D2503B"/>
    <w:rsid w:val="00D25116"/>
    <w:rsid w:val="00D25169"/>
    <w:rsid w:val="00D25CAA"/>
    <w:rsid w:val="00D26642"/>
    <w:rsid w:val="00D26716"/>
    <w:rsid w:val="00D26B2F"/>
    <w:rsid w:val="00D271BF"/>
    <w:rsid w:val="00D27293"/>
    <w:rsid w:val="00D27321"/>
    <w:rsid w:val="00D27C29"/>
    <w:rsid w:val="00D27C88"/>
    <w:rsid w:val="00D27CFB"/>
    <w:rsid w:val="00D27DDD"/>
    <w:rsid w:val="00D27F44"/>
    <w:rsid w:val="00D301F1"/>
    <w:rsid w:val="00D302C4"/>
    <w:rsid w:val="00D30628"/>
    <w:rsid w:val="00D30A4B"/>
    <w:rsid w:val="00D31021"/>
    <w:rsid w:val="00D319BA"/>
    <w:rsid w:val="00D31AE4"/>
    <w:rsid w:val="00D31B5A"/>
    <w:rsid w:val="00D31D6E"/>
    <w:rsid w:val="00D329D1"/>
    <w:rsid w:val="00D32AE1"/>
    <w:rsid w:val="00D32B5E"/>
    <w:rsid w:val="00D337B9"/>
    <w:rsid w:val="00D34190"/>
    <w:rsid w:val="00D34295"/>
    <w:rsid w:val="00D342D4"/>
    <w:rsid w:val="00D35081"/>
    <w:rsid w:val="00D35648"/>
    <w:rsid w:val="00D358D7"/>
    <w:rsid w:val="00D35977"/>
    <w:rsid w:val="00D359F0"/>
    <w:rsid w:val="00D35B4D"/>
    <w:rsid w:val="00D35ED3"/>
    <w:rsid w:val="00D35F57"/>
    <w:rsid w:val="00D36914"/>
    <w:rsid w:val="00D36925"/>
    <w:rsid w:val="00D37137"/>
    <w:rsid w:val="00D371B2"/>
    <w:rsid w:val="00D3767F"/>
    <w:rsid w:val="00D40073"/>
    <w:rsid w:val="00D40CEC"/>
    <w:rsid w:val="00D40D46"/>
    <w:rsid w:val="00D41229"/>
    <w:rsid w:val="00D41334"/>
    <w:rsid w:val="00D418F6"/>
    <w:rsid w:val="00D41F4A"/>
    <w:rsid w:val="00D42409"/>
    <w:rsid w:val="00D42A59"/>
    <w:rsid w:val="00D42DF1"/>
    <w:rsid w:val="00D433D9"/>
    <w:rsid w:val="00D43EB4"/>
    <w:rsid w:val="00D44021"/>
    <w:rsid w:val="00D44641"/>
    <w:rsid w:val="00D44BFD"/>
    <w:rsid w:val="00D44C31"/>
    <w:rsid w:val="00D44EB9"/>
    <w:rsid w:val="00D453B9"/>
    <w:rsid w:val="00D45FB0"/>
    <w:rsid w:val="00D46410"/>
    <w:rsid w:val="00D46E48"/>
    <w:rsid w:val="00D46FEB"/>
    <w:rsid w:val="00D473D4"/>
    <w:rsid w:val="00D47653"/>
    <w:rsid w:val="00D47781"/>
    <w:rsid w:val="00D47D65"/>
    <w:rsid w:val="00D5000E"/>
    <w:rsid w:val="00D500D8"/>
    <w:rsid w:val="00D50109"/>
    <w:rsid w:val="00D50201"/>
    <w:rsid w:val="00D50EE1"/>
    <w:rsid w:val="00D51170"/>
    <w:rsid w:val="00D513B5"/>
    <w:rsid w:val="00D513F9"/>
    <w:rsid w:val="00D5144F"/>
    <w:rsid w:val="00D51FA5"/>
    <w:rsid w:val="00D52111"/>
    <w:rsid w:val="00D52494"/>
    <w:rsid w:val="00D52611"/>
    <w:rsid w:val="00D52D1C"/>
    <w:rsid w:val="00D53700"/>
    <w:rsid w:val="00D54180"/>
    <w:rsid w:val="00D544BC"/>
    <w:rsid w:val="00D54668"/>
    <w:rsid w:val="00D5488B"/>
    <w:rsid w:val="00D556E0"/>
    <w:rsid w:val="00D558B4"/>
    <w:rsid w:val="00D56D2E"/>
    <w:rsid w:val="00D56EA8"/>
    <w:rsid w:val="00D57822"/>
    <w:rsid w:val="00D606C1"/>
    <w:rsid w:val="00D60AD7"/>
    <w:rsid w:val="00D60CAD"/>
    <w:rsid w:val="00D61330"/>
    <w:rsid w:val="00D6133E"/>
    <w:rsid w:val="00D61600"/>
    <w:rsid w:val="00D6197C"/>
    <w:rsid w:val="00D619F4"/>
    <w:rsid w:val="00D61B60"/>
    <w:rsid w:val="00D61EFB"/>
    <w:rsid w:val="00D62A14"/>
    <w:rsid w:val="00D62A20"/>
    <w:rsid w:val="00D62AA4"/>
    <w:rsid w:val="00D62F61"/>
    <w:rsid w:val="00D63581"/>
    <w:rsid w:val="00D637AA"/>
    <w:rsid w:val="00D64C20"/>
    <w:rsid w:val="00D65151"/>
    <w:rsid w:val="00D65330"/>
    <w:rsid w:val="00D65528"/>
    <w:rsid w:val="00D65872"/>
    <w:rsid w:val="00D65B55"/>
    <w:rsid w:val="00D65F11"/>
    <w:rsid w:val="00D65F52"/>
    <w:rsid w:val="00D66215"/>
    <w:rsid w:val="00D662C5"/>
    <w:rsid w:val="00D66357"/>
    <w:rsid w:val="00D66C8A"/>
    <w:rsid w:val="00D66D1D"/>
    <w:rsid w:val="00D670AB"/>
    <w:rsid w:val="00D672FE"/>
    <w:rsid w:val="00D677D3"/>
    <w:rsid w:val="00D67819"/>
    <w:rsid w:val="00D70794"/>
    <w:rsid w:val="00D70921"/>
    <w:rsid w:val="00D70BED"/>
    <w:rsid w:val="00D70CCC"/>
    <w:rsid w:val="00D70DE4"/>
    <w:rsid w:val="00D70F16"/>
    <w:rsid w:val="00D71FA5"/>
    <w:rsid w:val="00D7213C"/>
    <w:rsid w:val="00D721DD"/>
    <w:rsid w:val="00D72B05"/>
    <w:rsid w:val="00D72EA9"/>
    <w:rsid w:val="00D73104"/>
    <w:rsid w:val="00D73819"/>
    <w:rsid w:val="00D7386D"/>
    <w:rsid w:val="00D73C90"/>
    <w:rsid w:val="00D73D35"/>
    <w:rsid w:val="00D73DBD"/>
    <w:rsid w:val="00D73EB5"/>
    <w:rsid w:val="00D73FE7"/>
    <w:rsid w:val="00D7452E"/>
    <w:rsid w:val="00D74E8B"/>
    <w:rsid w:val="00D756CA"/>
    <w:rsid w:val="00D7581A"/>
    <w:rsid w:val="00D758BA"/>
    <w:rsid w:val="00D7665E"/>
    <w:rsid w:val="00D76E2C"/>
    <w:rsid w:val="00D76F81"/>
    <w:rsid w:val="00D77048"/>
    <w:rsid w:val="00D7721F"/>
    <w:rsid w:val="00D776B2"/>
    <w:rsid w:val="00D77785"/>
    <w:rsid w:val="00D802EE"/>
    <w:rsid w:val="00D803A4"/>
    <w:rsid w:val="00D806F0"/>
    <w:rsid w:val="00D80C51"/>
    <w:rsid w:val="00D80C89"/>
    <w:rsid w:val="00D80FAE"/>
    <w:rsid w:val="00D814D4"/>
    <w:rsid w:val="00D818F5"/>
    <w:rsid w:val="00D81B62"/>
    <w:rsid w:val="00D81BEF"/>
    <w:rsid w:val="00D81D16"/>
    <w:rsid w:val="00D81DD2"/>
    <w:rsid w:val="00D8230A"/>
    <w:rsid w:val="00D82D98"/>
    <w:rsid w:val="00D83163"/>
    <w:rsid w:val="00D832FC"/>
    <w:rsid w:val="00D8362A"/>
    <w:rsid w:val="00D836CF"/>
    <w:rsid w:val="00D83D5A"/>
    <w:rsid w:val="00D840E1"/>
    <w:rsid w:val="00D84346"/>
    <w:rsid w:val="00D84B65"/>
    <w:rsid w:val="00D84CE0"/>
    <w:rsid w:val="00D84DBB"/>
    <w:rsid w:val="00D85010"/>
    <w:rsid w:val="00D85061"/>
    <w:rsid w:val="00D85765"/>
    <w:rsid w:val="00D85EE1"/>
    <w:rsid w:val="00D85F93"/>
    <w:rsid w:val="00D8603F"/>
    <w:rsid w:val="00D862C3"/>
    <w:rsid w:val="00D86D6F"/>
    <w:rsid w:val="00D86D93"/>
    <w:rsid w:val="00D87C52"/>
    <w:rsid w:val="00D9030C"/>
    <w:rsid w:val="00D9032A"/>
    <w:rsid w:val="00D9090E"/>
    <w:rsid w:val="00D912A8"/>
    <w:rsid w:val="00D92051"/>
    <w:rsid w:val="00D923CA"/>
    <w:rsid w:val="00D9251E"/>
    <w:rsid w:val="00D927A3"/>
    <w:rsid w:val="00D92C3E"/>
    <w:rsid w:val="00D92E42"/>
    <w:rsid w:val="00D92ED6"/>
    <w:rsid w:val="00D93168"/>
    <w:rsid w:val="00D93457"/>
    <w:rsid w:val="00D9365A"/>
    <w:rsid w:val="00D93D0D"/>
    <w:rsid w:val="00D943D0"/>
    <w:rsid w:val="00D943E4"/>
    <w:rsid w:val="00D94912"/>
    <w:rsid w:val="00D94917"/>
    <w:rsid w:val="00D9518A"/>
    <w:rsid w:val="00D952CB"/>
    <w:rsid w:val="00D954B3"/>
    <w:rsid w:val="00D954B9"/>
    <w:rsid w:val="00D95D5A"/>
    <w:rsid w:val="00D95E20"/>
    <w:rsid w:val="00D9689E"/>
    <w:rsid w:val="00D96CC1"/>
    <w:rsid w:val="00D97000"/>
    <w:rsid w:val="00D97D10"/>
    <w:rsid w:val="00DA086F"/>
    <w:rsid w:val="00DA0BD7"/>
    <w:rsid w:val="00DA136B"/>
    <w:rsid w:val="00DA1425"/>
    <w:rsid w:val="00DA15EB"/>
    <w:rsid w:val="00DA16EC"/>
    <w:rsid w:val="00DA1AC2"/>
    <w:rsid w:val="00DA1CF8"/>
    <w:rsid w:val="00DA1DF3"/>
    <w:rsid w:val="00DA1F6E"/>
    <w:rsid w:val="00DA2041"/>
    <w:rsid w:val="00DA2290"/>
    <w:rsid w:val="00DA2940"/>
    <w:rsid w:val="00DA2EAE"/>
    <w:rsid w:val="00DA2FB8"/>
    <w:rsid w:val="00DA3075"/>
    <w:rsid w:val="00DA35D1"/>
    <w:rsid w:val="00DA3857"/>
    <w:rsid w:val="00DA3A46"/>
    <w:rsid w:val="00DA3DB7"/>
    <w:rsid w:val="00DA4402"/>
    <w:rsid w:val="00DA489C"/>
    <w:rsid w:val="00DA52AD"/>
    <w:rsid w:val="00DA57CC"/>
    <w:rsid w:val="00DA583E"/>
    <w:rsid w:val="00DA5E76"/>
    <w:rsid w:val="00DA5F21"/>
    <w:rsid w:val="00DA61B0"/>
    <w:rsid w:val="00DA67C4"/>
    <w:rsid w:val="00DA748F"/>
    <w:rsid w:val="00DA7567"/>
    <w:rsid w:val="00DA75E4"/>
    <w:rsid w:val="00DA7AC7"/>
    <w:rsid w:val="00DB0537"/>
    <w:rsid w:val="00DB0885"/>
    <w:rsid w:val="00DB1750"/>
    <w:rsid w:val="00DB1AAD"/>
    <w:rsid w:val="00DB1D3C"/>
    <w:rsid w:val="00DB1ECF"/>
    <w:rsid w:val="00DB202F"/>
    <w:rsid w:val="00DB2037"/>
    <w:rsid w:val="00DB20D6"/>
    <w:rsid w:val="00DB20DA"/>
    <w:rsid w:val="00DB2AF8"/>
    <w:rsid w:val="00DB2BDE"/>
    <w:rsid w:val="00DB3862"/>
    <w:rsid w:val="00DB3AD9"/>
    <w:rsid w:val="00DB3BA7"/>
    <w:rsid w:val="00DB3F5E"/>
    <w:rsid w:val="00DB40C7"/>
    <w:rsid w:val="00DB4DF2"/>
    <w:rsid w:val="00DB4F2F"/>
    <w:rsid w:val="00DB5A1F"/>
    <w:rsid w:val="00DB5A57"/>
    <w:rsid w:val="00DB5BDC"/>
    <w:rsid w:val="00DB5EED"/>
    <w:rsid w:val="00DB62A1"/>
    <w:rsid w:val="00DB6322"/>
    <w:rsid w:val="00DB662D"/>
    <w:rsid w:val="00DB7025"/>
    <w:rsid w:val="00DB72A6"/>
    <w:rsid w:val="00DB74B3"/>
    <w:rsid w:val="00DB7786"/>
    <w:rsid w:val="00DB7F93"/>
    <w:rsid w:val="00DC00DB"/>
    <w:rsid w:val="00DC00F1"/>
    <w:rsid w:val="00DC06A0"/>
    <w:rsid w:val="00DC092E"/>
    <w:rsid w:val="00DC0B4D"/>
    <w:rsid w:val="00DC0D53"/>
    <w:rsid w:val="00DC1AE7"/>
    <w:rsid w:val="00DC208D"/>
    <w:rsid w:val="00DC24B2"/>
    <w:rsid w:val="00DC346B"/>
    <w:rsid w:val="00DC3E11"/>
    <w:rsid w:val="00DC42AB"/>
    <w:rsid w:val="00DC43AA"/>
    <w:rsid w:val="00DC5266"/>
    <w:rsid w:val="00DC5480"/>
    <w:rsid w:val="00DC5583"/>
    <w:rsid w:val="00DC57AC"/>
    <w:rsid w:val="00DC586F"/>
    <w:rsid w:val="00DC5C74"/>
    <w:rsid w:val="00DC5DE5"/>
    <w:rsid w:val="00DC5EEE"/>
    <w:rsid w:val="00DC689E"/>
    <w:rsid w:val="00DC6E45"/>
    <w:rsid w:val="00DC751E"/>
    <w:rsid w:val="00DC7A14"/>
    <w:rsid w:val="00DC7B2C"/>
    <w:rsid w:val="00DC7CAB"/>
    <w:rsid w:val="00DC7CD6"/>
    <w:rsid w:val="00DC7FAD"/>
    <w:rsid w:val="00DD0161"/>
    <w:rsid w:val="00DD0277"/>
    <w:rsid w:val="00DD0776"/>
    <w:rsid w:val="00DD0798"/>
    <w:rsid w:val="00DD0803"/>
    <w:rsid w:val="00DD0C9F"/>
    <w:rsid w:val="00DD0CA0"/>
    <w:rsid w:val="00DD1D2E"/>
    <w:rsid w:val="00DD21B5"/>
    <w:rsid w:val="00DD23B4"/>
    <w:rsid w:val="00DD23EF"/>
    <w:rsid w:val="00DD26C4"/>
    <w:rsid w:val="00DD2779"/>
    <w:rsid w:val="00DD277D"/>
    <w:rsid w:val="00DD31A4"/>
    <w:rsid w:val="00DD32D7"/>
    <w:rsid w:val="00DD331C"/>
    <w:rsid w:val="00DD337B"/>
    <w:rsid w:val="00DD38D3"/>
    <w:rsid w:val="00DD3B5F"/>
    <w:rsid w:val="00DD3F21"/>
    <w:rsid w:val="00DD4716"/>
    <w:rsid w:val="00DD47B5"/>
    <w:rsid w:val="00DD57D5"/>
    <w:rsid w:val="00DD5AB7"/>
    <w:rsid w:val="00DD5C08"/>
    <w:rsid w:val="00DD693E"/>
    <w:rsid w:val="00DD702D"/>
    <w:rsid w:val="00DD708F"/>
    <w:rsid w:val="00DD70C1"/>
    <w:rsid w:val="00DD75D6"/>
    <w:rsid w:val="00DD7ABC"/>
    <w:rsid w:val="00DE00AA"/>
    <w:rsid w:val="00DE037E"/>
    <w:rsid w:val="00DE08A7"/>
    <w:rsid w:val="00DE0C14"/>
    <w:rsid w:val="00DE1031"/>
    <w:rsid w:val="00DE1233"/>
    <w:rsid w:val="00DE13C2"/>
    <w:rsid w:val="00DE165C"/>
    <w:rsid w:val="00DE1708"/>
    <w:rsid w:val="00DE1B36"/>
    <w:rsid w:val="00DE1C49"/>
    <w:rsid w:val="00DE1C57"/>
    <w:rsid w:val="00DE2244"/>
    <w:rsid w:val="00DE235F"/>
    <w:rsid w:val="00DE244D"/>
    <w:rsid w:val="00DE3B96"/>
    <w:rsid w:val="00DE4086"/>
    <w:rsid w:val="00DE429A"/>
    <w:rsid w:val="00DE45EB"/>
    <w:rsid w:val="00DE47D8"/>
    <w:rsid w:val="00DE49CB"/>
    <w:rsid w:val="00DE4C6E"/>
    <w:rsid w:val="00DE4D0E"/>
    <w:rsid w:val="00DE4D45"/>
    <w:rsid w:val="00DE519A"/>
    <w:rsid w:val="00DE5405"/>
    <w:rsid w:val="00DE579D"/>
    <w:rsid w:val="00DE5ACB"/>
    <w:rsid w:val="00DE6304"/>
    <w:rsid w:val="00DE657A"/>
    <w:rsid w:val="00DE6610"/>
    <w:rsid w:val="00DE688D"/>
    <w:rsid w:val="00DE6A3C"/>
    <w:rsid w:val="00DE6B2E"/>
    <w:rsid w:val="00DE704F"/>
    <w:rsid w:val="00DE71B5"/>
    <w:rsid w:val="00DE79C4"/>
    <w:rsid w:val="00DF00BF"/>
    <w:rsid w:val="00DF0255"/>
    <w:rsid w:val="00DF094C"/>
    <w:rsid w:val="00DF0A37"/>
    <w:rsid w:val="00DF0ACD"/>
    <w:rsid w:val="00DF0EFE"/>
    <w:rsid w:val="00DF25ED"/>
    <w:rsid w:val="00DF37E0"/>
    <w:rsid w:val="00DF3A7D"/>
    <w:rsid w:val="00DF3DE5"/>
    <w:rsid w:val="00DF4B70"/>
    <w:rsid w:val="00DF4D15"/>
    <w:rsid w:val="00DF5088"/>
    <w:rsid w:val="00DF515F"/>
    <w:rsid w:val="00DF5E84"/>
    <w:rsid w:val="00DF72B4"/>
    <w:rsid w:val="00DF73DE"/>
    <w:rsid w:val="00DF752C"/>
    <w:rsid w:val="00DF75B4"/>
    <w:rsid w:val="00DF7F00"/>
    <w:rsid w:val="00DF7F4B"/>
    <w:rsid w:val="00DF7FEF"/>
    <w:rsid w:val="00E00076"/>
    <w:rsid w:val="00E0007E"/>
    <w:rsid w:val="00E007BD"/>
    <w:rsid w:val="00E008C9"/>
    <w:rsid w:val="00E0092D"/>
    <w:rsid w:val="00E009B2"/>
    <w:rsid w:val="00E00EEE"/>
    <w:rsid w:val="00E01065"/>
    <w:rsid w:val="00E01368"/>
    <w:rsid w:val="00E01696"/>
    <w:rsid w:val="00E019E5"/>
    <w:rsid w:val="00E02456"/>
    <w:rsid w:val="00E024C4"/>
    <w:rsid w:val="00E028BF"/>
    <w:rsid w:val="00E028ED"/>
    <w:rsid w:val="00E02F7A"/>
    <w:rsid w:val="00E03543"/>
    <w:rsid w:val="00E040DF"/>
    <w:rsid w:val="00E0411B"/>
    <w:rsid w:val="00E04405"/>
    <w:rsid w:val="00E04A57"/>
    <w:rsid w:val="00E04A76"/>
    <w:rsid w:val="00E050C3"/>
    <w:rsid w:val="00E051A0"/>
    <w:rsid w:val="00E056D9"/>
    <w:rsid w:val="00E06A9E"/>
    <w:rsid w:val="00E06BC4"/>
    <w:rsid w:val="00E0758E"/>
    <w:rsid w:val="00E0780C"/>
    <w:rsid w:val="00E07DB8"/>
    <w:rsid w:val="00E10849"/>
    <w:rsid w:val="00E109ED"/>
    <w:rsid w:val="00E11491"/>
    <w:rsid w:val="00E11B4F"/>
    <w:rsid w:val="00E12370"/>
    <w:rsid w:val="00E124B9"/>
    <w:rsid w:val="00E12EA7"/>
    <w:rsid w:val="00E12FDF"/>
    <w:rsid w:val="00E1324A"/>
    <w:rsid w:val="00E1360D"/>
    <w:rsid w:val="00E14004"/>
    <w:rsid w:val="00E141CA"/>
    <w:rsid w:val="00E14564"/>
    <w:rsid w:val="00E145DB"/>
    <w:rsid w:val="00E14D11"/>
    <w:rsid w:val="00E14FE4"/>
    <w:rsid w:val="00E1515D"/>
    <w:rsid w:val="00E1531E"/>
    <w:rsid w:val="00E157F5"/>
    <w:rsid w:val="00E1595F"/>
    <w:rsid w:val="00E164FF"/>
    <w:rsid w:val="00E16780"/>
    <w:rsid w:val="00E175A5"/>
    <w:rsid w:val="00E175C5"/>
    <w:rsid w:val="00E177AD"/>
    <w:rsid w:val="00E17A34"/>
    <w:rsid w:val="00E203C7"/>
    <w:rsid w:val="00E20A7B"/>
    <w:rsid w:val="00E21423"/>
    <w:rsid w:val="00E21506"/>
    <w:rsid w:val="00E21CAB"/>
    <w:rsid w:val="00E21D59"/>
    <w:rsid w:val="00E223B9"/>
    <w:rsid w:val="00E22575"/>
    <w:rsid w:val="00E22852"/>
    <w:rsid w:val="00E22872"/>
    <w:rsid w:val="00E22DA8"/>
    <w:rsid w:val="00E22DF1"/>
    <w:rsid w:val="00E22EA9"/>
    <w:rsid w:val="00E230F3"/>
    <w:rsid w:val="00E236C3"/>
    <w:rsid w:val="00E23721"/>
    <w:rsid w:val="00E23E12"/>
    <w:rsid w:val="00E24444"/>
    <w:rsid w:val="00E24B0F"/>
    <w:rsid w:val="00E24D3D"/>
    <w:rsid w:val="00E25755"/>
    <w:rsid w:val="00E257E1"/>
    <w:rsid w:val="00E25BBB"/>
    <w:rsid w:val="00E260F8"/>
    <w:rsid w:val="00E261CC"/>
    <w:rsid w:val="00E26562"/>
    <w:rsid w:val="00E26B9D"/>
    <w:rsid w:val="00E26F5D"/>
    <w:rsid w:val="00E27052"/>
    <w:rsid w:val="00E274AE"/>
    <w:rsid w:val="00E27B67"/>
    <w:rsid w:val="00E30941"/>
    <w:rsid w:val="00E30A9A"/>
    <w:rsid w:val="00E30C6D"/>
    <w:rsid w:val="00E31059"/>
    <w:rsid w:val="00E31446"/>
    <w:rsid w:val="00E318FC"/>
    <w:rsid w:val="00E322FA"/>
    <w:rsid w:val="00E33153"/>
    <w:rsid w:val="00E336AA"/>
    <w:rsid w:val="00E33ED3"/>
    <w:rsid w:val="00E340EE"/>
    <w:rsid w:val="00E343A4"/>
    <w:rsid w:val="00E3453A"/>
    <w:rsid w:val="00E352A4"/>
    <w:rsid w:val="00E3548C"/>
    <w:rsid w:val="00E354F3"/>
    <w:rsid w:val="00E3602B"/>
    <w:rsid w:val="00E36B9C"/>
    <w:rsid w:val="00E36C4E"/>
    <w:rsid w:val="00E37197"/>
    <w:rsid w:val="00E371BF"/>
    <w:rsid w:val="00E371C3"/>
    <w:rsid w:val="00E37306"/>
    <w:rsid w:val="00E37535"/>
    <w:rsid w:val="00E376AA"/>
    <w:rsid w:val="00E37862"/>
    <w:rsid w:val="00E401AA"/>
    <w:rsid w:val="00E40314"/>
    <w:rsid w:val="00E40C68"/>
    <w:rsid w:val="00E40DA5"/>
    <w:rsid w:val="00E414B0"/>
    <w:rsid w:val="00E414E4"/>
    <w:rsid w:val="00E415A7"/>
    <w:rsid w:val="00E417A4"/>
    <w:rsid w:val="00E41845"/>
    <w:rsid w:val="00E41C83"/>
    <w:rsid w:val="00E4251F"/>
    <w:rsid w:val="00E43505"/>
    <w:rsid w:val="00E43692"/>
    <w:rsid w:val="00E438B5"/>
    <w:rsid w:val="00E43EF4"/>
    <w:rsid w:val="00E440C1"/>
    <w:rsid w:val="00E44F61"/>
    <w:rsid w:val="00E456D8"/>
    <w:rsid w:val="00E4584C"/>
    <w:rsid w:val="00E460DC"/>
    <w:rsid w:val="00E470FA"/>
    <w:rsid w:val="00E4750A"/>
    <w:rsid w:val="00E4762E"/>
    <w:rsid w:val="00E47DBB"/>
    <w:rsid w:val="00E50276"/>
    <w:rsid w:val="00E50B5F"/>
    <w:rsid w:val="00E50BC0"/>
    <w:rsid w:val="00E50C55"/>
    <w:rsid w:val="00E50F09"/>
    <w:rsid w:val="00E51036"/>
    <w:rsid w:val="00E51B75"/>
    <w:rsid w:val="00E51C53"/>
    <w:rsid w:val="00E51CBF"/>
    <w:rsid w:val="00E52223"/>
    <w:rsid w:val="00E52527"/>
    <w:rsid w:val="00E527A4"/>
    <w:rsid w:val="00E52833"/>
    <w:rsid w:val="00E52FB0"/>
    <w:rsid w:val="00E53186"/>
    <w:rsid w:val="00E53587"/>
    <w:rsid w:val="00E5373E"/>
    <w:rsid w:val="00E537AF"/>
    <w:rsid w:val="00E53910"/>
    <w:rsid w:val="00E53DD8"/>
    <w:rsid w:val="00E53EE8"/>
    <w:rsid w:val="00E53EEC"/>
    <w:rsid w:val="00E54268"/>
    <w:rsid w:val="00E54A3E"/>
    <w:rsid w:val="00E54ADE"/>
    <w:rsid w:val="00E55057"/>
    <w:rsid w:val="00E5635A"/>
    <w:rsid w:val="00E56390"/>
    <w:rsid w:val="00E56C21"/>
    <w:rsid w:val="00E56FE1"/>
    <w:rsid w:val="00E571ED"/>
    <w:rsid w:val="00E5767A"/>
    <w:rsid w:val="00E57A47"/>
    <w:rsid w:val="00E57A68"/>
    <w:rsid w:val="00E6064A"/>
    <w:rsid w:val="00E6090C"/>
    <w:rsid w:val="00E60E1A"/>
    <w:rsid w:val="00E6129A"/>
    <w:rsid w:val="00E612D2"/>
    <w:rsid w:val="00E6155E"/>
    <w:rsid w:val="00E617A0"/>
    <w:rsid w:val="00E618AB"/>
    <w:rsid w:val="00E61D20"/>
    <w:rsid w:val="00E61F35"/>
    <w:rsid w:val="00E622E9"/>
    <w:rsid w:val="00E6241B"/>
    <w:rsid w:val="00E6244A"/>
    <w:rsid w:val="00E6295A"/>
    <w:rsid w:val="00E6295E"/>
    <w:rsid w:val="00E62D71"/>
    <w:rsid w:val="00E6318D"/>
    <w:rsid w:val="00E63388"/>
    <w:rsid w:val="00E63AE2"/>
    <w:rsid w:val="00E63D39"/>
    <w:rsid w:val="00E6444F"/>
    <w:rsid w:val="00E64867"/>
    <w:rsid w:val="00E64906"/>
    <w:rsid w:val="00E649C7"/>
    <w:rsid w:val="00E64A79"/>
    <w:rsid w:val="00E64A94"/>
    <w:rsid w:val="00E64D19"/>
    <w:rsid w:val="00E657D8"/>
    <w:rsid w:val="00E658F8"/>
    <w:rsid w:val="00E65DE0"/>
    <w:rsid w:val="00E66096"/>
    <w:rsid w:val="00E6614B"/>
    <w:rsid w:val="00E662A9"/>
    <w:rsid w:val="00E6667E"/>
    <w:rsid w:val="00E6681E"/>
    <w:rsid w:val="00E66827"/>
    <w:rsid w:val="00E66B22"/>
    <w:rsid w:val="00E66D23"/>
    <w:rsid w:val="00E66E1F"/>
    <w:rsid w:val="00E6717B"/>
    <w:rsid w:val="00E675A8"/>
    <w:rsid w:val="00E675BA"/>
    <w:rsid w:val="00E6768A"/>
    <w:rsid w:val="00E676A3"/>
    <w:rsid w:val="00E67937"/>
    <w:rsid w:val="00E709AB"/>
    <w:rsid w:val="00E70ED9"/>
    <w:rsid w:val="00E71112"/>
    <w:rsid w:val="00E7133A"/>
    <w:rsid w:val="00E7192F"/>
    <w:rsid w:val="00E7224C"/>
    <w:rsid w:val="00E72B39"/>
    <w:rsid w:val="00E72D5B"/>
    <w:rsid w:val="00E73071"/>
    <w:rsid w:val="00E73081"/>
    <w:rsid w:val="00E731D4"/>
    <w:rsid w:val="00E7364F"/>
    <w:rsid w:val="00E73855"/>
    <w:rsid w:val="00E73ACA"/>
    <w:rsid w:val="00E74079"/>
    <w:rsid w:val="00E7431F"/>
    <w:rsid w:val="00E7434A"/>
    <w:rsid w:val="00E7598D"/>
    <w:rsid w:val="00E761DC"/>
    <w:rsid w:val="00E7677D"/>
    <w:rsid w:val="00E76B18"/>
    <w:rsid w:val="00E77433"/>
    <w:rsid w:val="00E80310"/>
    <w:rsid w:val="00E80394"/>
    <w:rsid w:val="00E80E17"/>
    <w:rsid w:val="00E81594"/>
    <w:rsid w:val="00E8165F"/>
    <w:rsid w:val="00E81E52"/>
    <w:rsid w:val="00E82144"/>
    <w:rsid w:val="00E8238E"/>
    <w:rsid w:val="00E8275C"/>
    <w:rsid w:val="00E828AF"/>
    <w:rsid w:val="00E8301C"/>
    <w:rsid w:val="00E83A27"/>
    <w:rsid w:val="00E83C1A"/>
    <w:rsid w:val="00E84CEF"/>
    <w:rsid w:val="00E851CF"/>
    <w:rsid w:val="00E85304"/>
    <w:rsid w:val="00E855DF"/>
    <w:rsid w:val="00E85903"/>
    <w:rsid w:val="00E8590F"/>
    <w:rsid w:val="00E86337"/>
    <w:rsid w:val="00E868BE"/>
    <w:rsid w:val="00E8696C"/>
    <w:rsid w:val="00E876BB"/>
    <w:rsid w:val="00E87DE2"/>
    <w:rsid w:val="00E9036D"/>
    <w:rsid w:val="00E90547"/>
    <w:rsid w:val="00E905DC"/>
    <w:rsid w:val="00E90D19"/>
    <w:rsid w:val="00E91018"/>
    <w:rsid w:val="00E919F3"/>
    <w:rsid w:val="00E919F8"/>
    <w:rsid w:val="00E91C2C"/>
    <w:rsid w:val="00E922B7"/>
    <w:rsid w:val="00E9232E"/>
    <w:rsid w:val="00E92851"/>
    <w:rsid w:val="00E92E17"/>
    <w:rsid w:val="00E92EDD"/>
    <w:rsid w:val="00E932C9"/>
    <w:rsid w:val="00E9337A"/>
    <w:rsid w:val="00E93BA5"/>
    <w:rsid w:val="00E949E6"/>
    <w:rsid w:val="00E9574A"/>
    <w:rsid w:val="00E95A25"/>
    <w:rsid w:val="00E95C93"/>
    <w:rsid w:val="00E96157"/>
    <w:rsid w:val="00E962CD"/>
    <w:rsid w:val="00E963DD"/>
    <w:rsid w:val="00E96930"/>
    <w:rsid w:val="00E96BCF"/>
    <w:rsid w:val="00E96F62"/>
    <w:rsid w:val="00E972E2"/>
    <w:rsid w:val="00E9732E"/>
    <w:rsid w:val="00E9752C"/>
    <w:rsid w:val="00E97CBD"/>
    <w:rsid w:val="00E97D50"/>
    <w:rsid w:val="00E97D79"/>
    <w:rsid w:val="00EA03A3"/>
    <w:rsid w:val="00EA0AED"/>
    <w:rsid w:val="00EA0FCB"/>
    <w:rsid w:val="00EA12BB"/>
    <w:rsid w:val="00EA12CA"/>
    <w:rsid w:val="00EA1415"/>
    <w:rsid w:val="00EA1880"/>
    <w:rsid w:val="00EA1B54"/>
    <w:rsid w:val="00EA2132"/>
    <w:rsid w:val="00EA21D6"/>
    <w:rsid w:val="00EA301C"/>
    <w:rsid w:val="00EA3427"/>
    <w:rsid w:val="00EA3CFD"/>
    <w:rsid w:val="00EA3E3D"/>
    <w:rsid w:val="00EA47E1"/>
    <w:rsid w:val="00EA4B57"/>
    <w:rsid w:val="00EA52B8"/>
    <w:rsid w:val="00EA5562"/>
    <w:rsid w:val="00EA5651"/>
    <w:rsid w:val="00EA596F"/>
    <w:rsid w:val="00EA6042"/>
    <w:rsid w:val="00EA63A3"/>
    <w:rsid w:val="00EA6632"/>
    <w:rsid w:val="00EA6633"/>
    <w:rsid w:val="00EA682B"/>
    <w:rsid w:val="00EA698D"/>
    <w:rsid w:val="00EA6DD1"/>
    <w:rsid w:val="00EA6E29"/>
    <w:rsid w:val="00EA71FF"/>
    <w:rsid w:val="00EA75BC"/>
    <w:rsid w:val="00EA7716"/>
    <w:rsid w:val="00EA7BE3"/>
    <w:rsid w:val="00EA7E86"/>
    <w:rsid w:val="00EB0218"/>
    <w:rsid w:val="00EB08AF"/>
    <w:rsid w:val="00EB0B27"/>
    <w:rsid w:val="00EB1250"/>
    <w:rsid w:val="00EB18E6"/>
    <w:rsid w:val="00EB1D3F"/>
    <w:rsid w:val="00EB2428"/>
    <w:rsid w:val="00EB25AA"/>
    <w:rsid w:val="00EB2976"/>
    <w:rsid w:val="00EB2A9A"/>
    <w:rsid w:val="00EB2DC2"/>
    <w:rsid w:val="00EB2E0E"/>
    <w:rsid w:val="00EB383B"/>
    <w:rsid w:val="00EB42E5"/>
    <w:rsid w:val="00EB4795"/>
    <w:rsid w:val="00EB4BAD"/>
    <w:rsid w:val="00EB520C"/>
    <w:rsid w:val="00EB598B"/>
    <w:rsid w:val="00EB5A53"/>
    <w:rsid w:val="00EB71CB"/>
    <w:rsid w:val="00EB71FB"/>
    <w:rsid w:val="00EB72BF"/>
    <w:rsid w:val="00EB732B"/>
    <w:rsid w:val="00EB746A"/>
    <w:rsid w:val="00EB7A67"/>
    <w:rsid w:val="00EB7BE4"/>
    <w:rsid w:val="00EC02DF"/>
    <w:rsid w:val="00EC074F"/>
    <w:rsid w:val="00EC0862"/>
    <w:rsid w:val="00EC0986"/>
    <w:rsid w:val="00EC110A"/>
    <w:rsid w:val="00EC19E7"/>
    <w:rsid w:val="00EC1C7B"/>
    <w:rsid w:val="00EC2029"/>
    <w:rsid w:val="00EC2618"/>
    <w:rsid w:val="00EC2B09"/>
    <w:rsid w:val="00EC2FB4"/>
    <w:rsid w:val="00EC31CD"/>
    <w:rsid w:val="00EC3289"/>
    <w:rsid w:val="00EC3D66"/>
    <w:rsid w:val="00EC3D73"/>
    <w:rsid w:val="00EC3DA2"/>
    <w:rsid w:val="00EC41B4"/>
    <w:rsid w:val="00EC437B"/>
    <w:rsid w:val="00EC4903"/>
    <w:rsid w:val="00EC4945"/>
    <w:rsid w:val="00EC4957"/>
    <w:rsid w:val="00EC4AF8"/>
    <w:rsid w:val="00EC4F9A"/>
    <w:rsid w:val="00EC5155"/>
    <w:rsid w:val="00EC54C5"/>
    <w:rsid w:val="00EC556E"/>
    <w:rsid w:val="00EC5E3B"/>
    <w:rsid w:val="00EC5E4E"/>
    <w:rsid w:val="00EC67EA"/>
    <w:rsid w:val="00EC6818"/>
    <w:rsid w:val="00EC6AB8"/>
    <w:rsid w:val="00EC77FE"/>
    <w:rsid w:val="00EC78DE"/>
    <w:rsid w:val="00EC7DB2"/>
    <w:rsid w:val="00ED01E1"/>
    <w:rsid w:val="00ED023D"/>
    <w:rsid w:val="00ED0C8E"/>
    <w:rsid w:val="00ED117E"/>
    <w:rsid w:val="00ED16B0"/>
    <w:rsid w:val="00ED183F"/>
    <w:rsid w:val="00ED1B1B"/>
    <w:rsid w:val="00ED21F0"/>
    <w:rsid w:val="00ED2BF7"/>
    <w:rsid w:val="00ED303C"/>
    <w:rsid w:val="00ED3A9E"/>
    <w:rsid w:val="00ED3C7E"/>
    <w:rsid w:val="00ED4121"/>
    <w:rsid w:val="00ED4270"/>
    <w:rsid w:val="00ED5291"/>
    <w:rsid w:val="00ED57FB"/>
    <w:rsid w:val="00ED5851"/>
    <w:rsid w:val="00ED6132"/>
    <w:rsid w:val="00ED6345"/>
    <w:rsid w:val="00ED6A32"/>
    <w:rsid w:val="00ED6FEF"/>
    <w:rsid w:val="00ED7652"/>
    <w:rsid w:val="00ED7C03"/>
    <w:rsid w:val="00ED7DCF"/>
    <w:rsid w:val="00EE1031"/>
    <w:rsid w:val="00EE1093"/>
    <w:rsid w:val="00EE16A1"/>
    <w:rsid w:val="00EE16C5"/>
    <w:rsid w:val="00EE170B"/>
    <w:rsid w:val="00EE1B35"/>
    <w:rsid w:val="00EE289D"/>
    <w:rsid w:val="00EE3AB2"/>
    <w:rsid w:val="00EE3BE3"/>
    <w:rsid w:val="00EE441F"/>
    <w:rsid w:val="00EE48F8"/>
    <w:rsid w:val="00EE4B32"/>
    <w:rsid w:val="00EE504A"/>
    <w:rsid w:val="00EE5352"/>
    <w:rsid w:val="00EE53A5"/>
    <w:rsid w:val="00EE543D"/>
    <w:rsid w:val="00EE5693"/>
    <w:rsid w:val="00EE5828"/>
    <w:rsid w:val="00EE59C5"/>
    <w:rsid w:val="00EE5DBC"/>
    <w:rsid w:val="00EE646F"/>
    <w:rsid w:val="00EF0176"/>
    <w:rsid w:val="00EF0330"/>
    <w:rsid w:val="00EF1681"/>
    <w:rsid w:val="00EF1941"/>
    <w:rsid w:val="00EF23A1"/>
    <w:rsid w:val="00EF2824"/>
    <w:rsid w:val="00EF2CD9"/>
    <w:rsid w:val="00EF3B41"/>
    <w:rsid w:val="00EF4B1B"/>
    <w:rsid w:val="00EF54BC"/>
    <w:rsid w:val="00EF5586"/>
    <w:rsid w:val="00EF55E4"/>
    <w:rsid w:val="00EF5D6F"/>
    <w:rsid w:val="00EF67BE"/>
    <w:rsid w:val="00EF6800"/>
    <w:rsid w:val="00EF70B8"/>
    <w:rsid w:val="00EF79EB"/>
    <w:rsid w:val="00EF7B61"/>
    <w:rsid w:val="00EF7EB3"/>
    <w:rsid w:val="00F003FB"/>
    <w:rsid w:val="00F008D6"/>
    <w:rsid w:val="00F0108E"/>
    <w:rsid w:val="00F01154"/>
    <w:rsid w:val="00F0122F"/>
    <w:rsid w:val="00F01604"/>
    <w:rsid w:val="00F0175B"/>
    <w:rsid w:val="00F01870"/>
    <w:rsid w:val="00F018C6"/>
    <w:rsid w:val="00F01BC6"/>
    <w:rsid w:val="00F01FA6"/>
    <w:rsid w:val="00F02BA7"/>
    <w:rsid w:val="00F03375"/>
    <w:rsid w:val="00F03971"/>
    <w:rsid w:val="00F041BD"/>
    <w:rsid w:val="00F05363"/>
    <w:rsid w:val="00F054D4"/>
    <w:rsid w:val="00F056BF"/>
    <w:rsid w:val="00F057F0"/>
    <w:rsid w:val="00F05CA6"/>
    <w:rsid w:val="00F071AB"/>
    <w:rsid w:val="00F07878"/>
    <w:rsid w:val="00F10074"/>
    <w:rsid w:val="00F10BA7"/>
    <w:rsid w:val="00F10BB7"/>
    <w:rsid w:val="00F10E4C"/>
    <w:rsid w:val="00F10EBF"/>
    <w:rsid w:val="00F11CB6"/>
    <w:rsid w:val="00F120DD"/>
    <w:rsid w:val="00F1258F"/>
    <w:rsid w:val="00F1286C"/>
    <w:rsid w:val="00F12B72"/>
    <w:rsid w:val="00F12BC7"/>
    <w:rsid w:val="00F137CC"/>
    <w:rsid w:val="00F13C02"/>
    <w:rsid w:val="00F1494D"/>
    <w:rsid w:val="00F16167"/>
    <w:rsid w:val="00F16B0C"/>
    <w:rsid w:val="00F16B1B"/>
    <w:rsid w:val="00F16D0C"/>
    <w:rsid w:val="00F17171"/>
    <w:rsid w:val="00F17195"/>
    <w:rsid w:val="00F1786C"/>
    <w:rsid w:val="00F17B99"/>
    <w:rsid w:val="00F17EEF"/>
    <w:rsid w:val="00F20144"/>
    <w:rsid w:val="00F20453"/>
    <w:rsid w:val="00F208F0"/>
    <w:rsid w:val="00F20B83"/>
    <w:rsid w:val="00F210E0"/>
    <w:rsid w:val="00F211AC"/>
    <w:rsid w:val="00F2139E"/>
    <w:rsid w:val="00F21676"/>
    <w:rsid w:val="00F216B6"/>
    <w:rsid w:val="00F21DAF"/>
    <w:rsid w:val="00F21DD2"/>
    <w:rsid w:val="00F22039"/>
    <w:rsid w:val="00F224C0"/>
    <w:rsid w:val="00F2277A"/>
    <w:rsid w:val="00F227D8"/>
    <w:rsid w:val="00F22D3A"/>
    <w:rsid w:val="00F22D3C"/>
    <w:rsid w:val="00F230DD"/>
    <w:rsid w:val="00F23342"/>
    <w:rsid w:val="00F23BDD"/>
    <w:rsid w:val="00F23FDF"/>
    <w:rsid w:val="00F2447F"/>
    <w:rsid w:val="00F24D1E"/>
    <w:rsid w:val="00F24F11"/>
    <w:rsid w:val="00F2588C"/>
    <w:rsid w:val="00F25B5A"/>
    <w:rsid w:val="00F25BE8"/>
    <w:rsid w:val="00F25E6C"/>
    <w:rsid w:val="00F26319"/>
    <w:rsid w:val="00F26A35"/>
    <w:rsid w:val="00F26B9E"/>
    <w:rsid w:val="00F26C7D"/>
    <w:rsid w:val="00F26EB3"/>
    <w:rsid w:val="00F27770"/>
    <w:rsid w:val="00F27B08"/>
    <w:rsid w:val="00F27F05"/>
    <w:rsid w:val="00F30A30"/>
    <w:rsid w:val="00F30FB0"/>
    <w:rsid w:val="00F3119A"/>
    <w:rsid w:val="00F31BA0"/>
    <w:rsid w:val="00F31EE7"/>
    <w:rsid w:val="00F321C3"/>
    <w:rsid w:val="00F323D2"/>
    <w:rsid w:val="00F3246C"/>
    <w:rsid w:val="00F32A50"/>
    <w:rsid w:val="00F32E06"/>
    <w:rsid w:val="00F32E31"/>
    <w:rsid w:val="00F33077"/>
    <w:rsid w:val="00F332FF"/>
    <w:rsid w:val="00F33D6C"/>
    <w:rsid w:val="00F33F41"/>
    <w:rsid w:val="00F348F6"/>
    <w:rsid w:val="00F34B4D"/>
    <w:rsid w:val="00F35021"/>
    <w:rsid w:val="00F3516D"/>
    <w:rsid w:val="00F35177"/>
    <w:rsid w:val="00F352B9"/>
    <w:rsid w:val="00F352DF"/>
    <w:rsid w:val="00F3592D"/>
    <w:rsid w:val="00F359DC"/>
    <w:rsid w:val="00F35F60"/>
    <w:rsid w:val="00F361BD"/>
    <w:rsid w:val="00F36279"/>
    <w:rsid w:val="00F362E7"/>
    <w:rsid w:val="00F365BD"/>
    <w:rsid w:val="00F3677A"/>
    <w:rsid w:val="00F37A36"/>
    <w:rsid w:val="00F40030"/>
    <w:rsid w:val="00F403D9"/>
    <w:rsid w:val="00F40479"/>
    <w:rsid w:val="00F41124"/>
    <w:rsid w:val="00F4116B"/>
    <w:rsid w:val="00F41311"/>
    <w:rsid w:val="00F41360"/>
    <w:rsid w:val="00F4151C"/>
    <w:rsid w:val="00F4163A"/>
    <w:rsid w:val="00F41643"/>
    <w:rsid w:val="00F4169C"/>
    <w:rsid w:val="00F41755"/>
    <w:rsid w:val="00F41BF8"/>
    <w:rsid w:val="00F41EF7"/>
    <w:rsid w:val="00F422F6"/>
    <w:rsid w:val="00F43299"/>
    <w:rsid w:val="00F435AB"/>
    <w:rsid w:val="00F43B61"/>
    <w:rsid w:val="00F43D4F"/>
    <w:rsid w:val="00F4416F"/>
    <w:rsid w:val="00F446CA"/>
    <w:rsid w:val="00F449E7"/>
    <w:rsid w:val="00F4549E"/>
    <w:rsid w:val="00F45578"/>
    <w:rsid w:val="00F45D24"/>
    <w:rsid w:val="00F46C0E"/>
    <w:rsid w:val="00F46E04"/>
    <w:rsid w:val="00F46E62"/>
    <w:rsid w:val="00F470F6"/>
    <w:rsid w:val="00F4715E"/>
    <w:rsid w:val="00F471E1"/>
    <w:rsid w:val="00F50074"/>
    <w:rsid w:val="00F501DA"/>
    <w:rsid w:val="00F50592"/>
    <w:rsid w:val="00F5089E"/>
    <w:rsid w:val="00F50D43"/>
    <w:rsid w:val="00F519FA"/>
    <w:rsid w:val="00F51B19"/>
    <w:rsid w:val="00F52188"/>
    <w:rsid w:val="00F5242F"/>
    <w:rsid w:val="00F524BA"/>
    <w:rsid w:val="00F52F53"/>
    <w:rsid w:val="00F53059"/>
    <w:rsid w:val="00F53177"/>
    <w:rsid w:val="00F545BA"/>
    <w:rsid w:val="00F54FB7"/>
    <w:rsid w:val="00F55932"/>
    <w:rsid w:val="00F55DC1"/>
    <w:rsid w:val="00F56219"/>
    <w:rsid w:val="00F5621F"/>
    <w:rsid w:val="00F56334"/>
    <w:rsid w:val="00F565BD"/>
    <w:rsid w:val="00F56B04"/>
    <w:rsid w:val="00F56DD0"/>
    <w:rsid w:val="00F56E32"/>
    <w:rsid w:val="00F57186"/>
    <w:rsid w:val="00F573CC"/>
    <w:rsid w:val="00F575E2"/>
    <w:rsid w:val="00F579E9"/>
    <w:rsid w:val="00F603ED"/>
    <w:rsid w:val="00F60638"/>
    <w:rsid w:val="00F60BAC"/>
    <w:rsid w:val="00F619B9"/>
    <w:rsid w:val="00F61B3C"/>
    <w:rsid w:val="00F61EF6"/>
    <w:rsid w:val="00F61EFF"/>
    <w:rsid w:val="00F621B1"/>
    <w:rsid w:val="00F62275"/>
    <w:rsid w:val="00F62CC5"/>
    <w:rsid w:val="00F62FDB"/>
    <w:rsid w:val="00F63A75"/>
    <w:rsid w:val="00F64235"/>
    <w:rsid w:val="00F64D6C"/>
    <w:rsid w:val="00F64F76"/>
    <w:rsid w:val="00F6660C"/>
    <w:rsid w:val="00F66ACB"/>
    <w:rsid w:val="00F67384"/>
    <w:rsid w:val="00F67560"/>
    <w:rsid w:val="00F67739"/>
    <w:rsid w:val="00F67818"/>
    <w:rsid w:val="00F67E17"/>
    <w:rsid w:val="00F70AAF"/>
    <w:rsid w:val="00F71137"/>
    <w:rsid w:val="00F71208"/>
    <w:rsid w:val="00F7129F"/>
    <w:rsid w:val="00F71515"/>
    <w:rsid w:val="00F72384"/>
    <w:rsid w:val="00F72579"/>
    <w:rsid w:val="00F72766"/>
    <w:rsid w:val="00F72790"/>
    <w:rsid w:val="00F727C5"/>
    <w:rsid w:val="00F72CC9"/>
    <w:rsid w:val="00F72D68"/>
    <w:rsid w:val="00F72F81"/>
    <w:rsid w:val="00F73602"/>
    <w:rsid w:val="00F73F9B"/>
    <w:rsid w:val="00F74193"/>
    <w:rsid w:val="00F74566"/>
    <w:rsid w:val="00F7467C"/>
    <w:rsid w:val="00F75A6A"/>
    <w:rsid w:val="00F75A83"/>
    <w:rsid w:val="00F75CCF"/>
    <w:rsid w:val="00F75FE0"/>
    <w:rsid w:val="00F7606C"/>
    <w:rsid w:val="00F7607D"/>
    <w:rsid w:val="00F76697"/>
    <w:rsid w:val="00F76EDC"/>
    <w:rsid w:val="00F76EE1"/>
    <w:rsid w:val="00F77807"/>
    <w:rsid w:val="00F77A93"/>
    <w:rsid w:val="00F77BD4"/>
    <w:rsid w:val="00F80360"/>
    <w:rsid w:val="00F805C5"/>
    <w:rsid w:val="00F80C4C"/>
    <w:rsid w:val="00F8169B"/>
    <w:rsid w:val="00F81787"/>
    <w:rsid w:val="00F81863"/>
    <w:rsid w:val="00F81D2D"/>
    <w:rsid w:val="00F821CD"/>
    <w:rsid w:val="00F8246A"/>
    <w:rsid w:val="00F8251B"/>
    <w:rsid w:val="00F82AA6"/>
    <w:rsid w:val="00F82CEF"/>
    <w:rsid w:val="00F843E2"/>
    <w:rsid w:val="00F84AE7"/>
    <w:rsid w:val="00F85240"/>
    <w:rsid w:val="00F852DD"/>
    <w:rsid w:val="00F85B5B"/>
    <w:rsid w:val="00F85CA2"/>
    <w:rsid w:val="00F85E5E"/>
    <w:rsid w:val="00F8675F"/>
    <w:rsid w:val="00F867D8"/>
    <w:rsid w:val="00F86E07"/>
    <w:rsid w:val="00F87087"/>
    <w:rsid w:val="00F8710B"/>
    <w:rsid w:val="00F87F09"/>
    <w:rsid w:val="00F900ED"/>
    <w:rsid w:val="00F90111"/>
    <w:rsid w:val="00F90320"/>
    <w:rsid w:val="00F9036D"/>
    <w:rsid w:val="00F903D4"/>
    <w:rsid w:val="00F909B9"/>
    <w:rsid w:val="00F90A18"/>
    <w:rsid w:val="00F90CCD"/>
    <w:rsid w:val="00F90DDC"/>
    <w:rsid w:val="00F90F65"/>
    <w:rsid w:val="00F9114D"/>
    <w:rsid w:val="00F9162E"/>
    <w:rsid w:val="00F91E41"/>
    <w:rsid w:val="00F9238B"/>
    <w:rsid w:val="00F9241F"/>
    <w:rsid w:val="00F92436"/>
    <w:rsid w:val="00F9269A"/>
    <w:rsid w:val="00F92933"/>
    <w:rsid w:val="00F92E56"/>
    <w:rsid w:val="00F93752"/>
    <w:rsid w:val="00F93964"/>
    <w:rsid w:val="00F93CDF"/>
    <w:rsid w:val="00F941A3"/>
    <w:rsid w:val="00F94E45"/>
    <w:rsid w:val="00F94E9D"/>
    <w:rsid w:val="00F957AB"/>
    <w:rsid w:val="00F95A6B"/>
    <w:rsid w:val="00F96387"/>
    <w:rsid w:val="00F9673F"/>
    <w:rsid w:val="00F96A0F"/>
    <w:rsid w:val="00F9768E"/>
    <w:rsid w:val="00FA00CB"/>
    <w:rsid w:val="00FA044F"/>
    <w:rsid w:val="00FA0527"/>
    <w:rsid w:val="00FA06DC"/>
    <w:rsid w:val="00FA06F5"/>
    <w:rsid w:val="00FA1665"/>
    <w:rsid w:val="00FA2421"/>
    <w:rsid w:val="00FA2BBC"/>
    <w:rsid w:val="00FA2C49"/>
    <w:rsid w:val="00FA2F16"/>
    <w:rsid w:val="00FA328E"/>
    <w:rsid w:val="00FA37AA"/>
    <w:rsid w:val="00FA3A1E"/>
    <w:rsid w:val="00FA3EFD"/>
    <w:rsid w:val="00FA4260"/>
    <w:rsid w:val="00FA4751"/>
    <w:rsid w:val="00FA5950"/>
    <w:rsid w:val="00FA5FFE"/>
    <w:rsid w:val="00FA6093"/>
    <w:rsid w:val="00FA67B6"/>
    <w:rsid w:val="00FA6AEA"/>
    <w:rsid w:val="00FA754A"/>
    <w:rsid w:val="00FA7643"/>
    <w:rsid w:val="00FA7C25"/>
    <w:rsid w:val="00FA7D7B"/>
    <w:rsid w:val="00FA7ED4"/>
    <w:rsid w:val="00FB00C9"/>
    <w:rsid w:val="00FB030A"/>
    <w:rsid w:val="00FB0C0B"/>
    <w:rsid w:val="00FB0F98"/>
    <w:rsid w:val="00FB12E4"/>
    <w:rsid w:val="00FB1720"/>
    <w:rsid w:val="00FB1A29"/>
    <w:rsid w:val="00FB1B97"/>
    <w:rsid w:val="00FB1EA3"/>
    <w:rsid w:val="00FB25C4"/>
    <w:rsid w:val="00FB2933"/>
    <w:rsid w:val="00FB2946"/>
    <w:rsid w:val="00FB394E"/>
    <w:rsid w:val="00FB4046"/>
    <w:rsid w:val="00FB450B"/>
    <w:rsid w:val="00FB4847"/>
    <w:rsid w:val="00FB4BB8"/>
    <w:rsid w:val="00FB55C0"/>
    <w:rsid w:val="00FB5CE9"/>
    <w:rsid w:val="00FB6A4A"/>
    <w:rsid w:val="00FB6FE7"/>
    <w:rsid w:val="00FB6FEB"/>
    <w:rsid w:val="00FB7196"/>
    <w:rsid w:val="00FB75A5"/>
    <w:rsid w:val="00FB7960"/>
    <w:rsid w:val="00FB79D6"/>
    <w:rsid w:val="00FC0052"/>
    <w:rsid w:val="00FC1180"/>
    <w:rsid w:val="00FC1269"/>
    <w:rsid w:val="00FC2597"/>
    <w:rsid w:val="00FC2DDF"/>
    <w:rsid w:val="00FC44B4"/>
    <w:rsid w:val="00FC4632"/>
    <w:rsid w:val="00FC4751"/>
    <w:rsid w:val="00FC4841"/>
    <w:rsid w:val="00FC4A58"/>
    <w:rsid w:val="00FC500D"/>
    <w:rsid w:val="00FC50BE"/>
    <w:rsid w:val="00FC50E2"/>
    <w:rsid w:val="00FC549D"/>
    <w:rsid w:val="00FC5E8C"/>
    <w:rsid w:val="00FC65FF"/>
    <w:rsid w:val="00FC66AE"/>
    <w:rsid w:val="00FC70D1"/>
    <w:rsid w:val="00FC7653"/>
    <w:rsid w:val="00FC7D54"/>
    <w:rsid w:val="00FD0013"/>
    <w:rsid w:val="00FD04E3"/>
    <w:rsid w:val="00FD06CC"/>
    <w:rsid w:val="00FD0F20"/>
    <w:rsid w:val="00FD113D"/>
    <w:rsid w:val="00FD128E"/>
    <w:rsid w:val="00FD13EB"/>
    <w:rsid w:val="00FD1477"/>
    <w:rsid w:val="00FD1622"/>
    <w:rsid w:val="00FD175A"/>
    <w:rsid w:val="00FD1927"/>
    <w:rsid w:val="00FD1A8A"/>
    <w:rsid w:val="00FD2111"/>
    <w:rsid w:val="00FD21F3"/>
    <w:rsid w:val="00FD232F"/>
    <w:rsid w:val="00FD242C"/>
    <w:rsid w:val="00FD28AA"/>
    <w:rsid w:val="00FD3EE1"/>
    <w:rsid w:val="00FD57B5"/>
    <w:rsid w:val="00FD58C4"/>
    <w:rsid w:val="00FD5CDF"/>
    <w:rsid w:val="00FD618D"/>
    <w:rsid w:val="00FD6438"/>
    <w:rsid w:val="00FD71F3"/>
    <w:rsid w:val="00FD724D"/>
    <w:rsid w:val="00FE0556"/>
    <w:rsid w:val="00FE0AC5"/>
    <w:rsid w:val="00FE1282"/>
    <w:rsid w:val="00FE135D"/>
    <w:rsid w:val="00FE1A61"/>
    <w:rsid w:val="00FE1CEC"/>
    <w:rsid w:val="00FE23F5"/>
    <w:rsid w:val="00FE2A5B"/>
    <w:rsid w:val="00FE2D38"/>
    <w:rsid w:val="00FE2DD1"/>
    <w:rsid w:val="00FE3371"/>
    <w:rsid w:val="00FE3453"/>
    <w:rsid w:val="00FE366F"/>
    <w:rsid w:val="00FE4379"/>
    <w:rsid w:val="00FE458E"/>
    <w:rsid w:val="00FE4A86"/>
    <w:rsid w:val="00FE4E36"/>
    <w:rsid w:val="00FE4FDE"/>
    <w:rsid w:val="00FE5276"/>
    <w:rsid w:val="00FE529D"/>
    <w:rsid w:val="00FE5665"/>
    <w:rsid w:val="00FE568B"/>
    <w:rsid w:val="00FE599D"/>
    <w:rsid w:val="00FE5D25"/>
    <w:rsid w:val="00FE5E48"/>
    <w:rsid w:val="00FE6414"/>
    <w:rsid w:val="00FE674B"/>
    <w:rsid w:val="00FE6B4C"/>
    <w:rsid w:val="00FE6C70"/>
    <w:rsid w:val="00FE7618"/>
    <w:rsid w:val="00FE7772"/>
    <w:rsid w:val="00FE7C72"/>
    <w:rsid w:val="00FF0C2D"/>
    <w:rsid w:val="00FF138E"/>
    <w:rsid w:val="00FF2E20"/>
    <w:rsid w:val="00FF2F27"/>
    <w:rsid w:val="00FF33D1"/>
    <w:rsid w:val="00FF3485"/>
    <w:rsid w:val="00FF35C8"/>
    <w:rsid w:val="00FF4069"/>
    <w:rsid w:val="00FF4D2C"/>
    <w:rsid w:val="00FF4DF3"/>
    <w:rsid w:val="00FF4FAD"/>
    <w:rsid w:val="00FF5766"/>
    <w:rsid w:val="00FF5A51"/>
    <w:rsid w:val="00FF62B3"/>
    <w:rsid w:val="00FF645D"/>
    <w:rsid w:val="00FF71DA"/>
    <w:rsid w:val="00FF7511"/>
    <w:rsid w:val="00FF7885"/>
    <w:rsid w:val="00FF7B4F"/>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4"/>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 w:type="paragraph" w:customStyle="1" w:styleId="s1">
    <w:name w:val="s_1"/>
    <w:basedOn w:val="a"/>
    <w:rsid w:val="002D0AD6"/>
    <w:pPr>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4"/>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 w:type="paragraph" w:customStyle="1" w:styleId="s1">
    <w:name w:val="s_1"/>
    <w:basedOn w:val="a"/>
    <w:rsid w:val="002D0AD6"/>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395">
      <w:bodyDiv w:val="1"/>
      <w:marLeft w:val="0"/>
      <w:marRight w:val="0"/>
      <w:marTop w:val="0"/>
      <w:marBottom w:val="0"/>
      <w:divBdr>
        <w:top w:val="none" w:sz="0" w:space="0" w:color="auto"/>
        <w:left w:val="none" w:sz="0" w:space="0" w:color="auto"/>
        <w:bottom w:val="none" w:sz="0" w:space="0" w:color="auto"/>
        <w:right w:val="none" w:sz="0" w:space="0" w:color="auto"/>
      </w:divBdr>
    </w:div>
    <w:div w:id="159741313">
      <w:bodyDiv w:val="1"/>
      <w:marLeft w:val="0"/>
      <w:marRight w:val="0"/>
      <w:marTop w:val="0"/>
      <w:marBottom w:val="0"/>
      <w:divBdr>
        <w:top w:val="none" w:sz="0" w:space="0" w:color="auto"/>
        <w:left w:val="none" w:sz="0" w:space="0" w:color="auto"/>
        <w:bottom w:val="none" w:sz="0" w:space="0" w:color="auto"/>
        <w:right w:val="none" w:sz="0" w:space="0" w:color="auto"/>
      </w:divBdr>
    </w:div>
    <w:div w:id="678116595">
      <w:bodyDiv w:val="1"/>
      <w:marLeft w:val="0"/>
      <w:marRight w:val="0"/>
      <w:marTop w:val="0"/>
      <w:marBottom w:val="0"/>
      <w:divBdr>
        <w:top w:val="none" w:sz="0" w:space="0" w:color="auto"/>
        <w:left w:val="none" w:sz="0" w:space="0" w:color="auto"/>
        <w:bottom w:val="none" w:sz="0" w:space="0" w:color="auto"/>
        <w:right w:val="none" w:sz="0" w:space="0" w:color="auto"/>
      </w:divBdr>
    </w:div>
    <w:div w:id="1051811653">
      <w:bodyDiv w:val="1"/>
      <w:marLeft w:val="0"/>
      <w:marRight w:val="0"/>
      <w:marTop w:val="0"/>
      <w:marBottom w:val="0"/>
      <w:divBdr>
        <w:top w:val="none" w:sz="0" w:space="0" w:color="auto"/>
        <w:left w:val="none" w:sz="0" w:space="0" w:color="auto"/>
        <w:bottom w:val="none" w:sz="0" w:space="0" w:color="auto"/>
        <w:right w:val="none" w:sz="0" w:space="0" w:color="auto"/>
      </w:divBdr>
    </w:div>
    <w:div w:id="1205949541">
      <w:marLeft w:val="0"/>
      <w:marRight w:val="0"/>
      <w:marTop w:val="0"/>
      <w:marBottom w:val="0"/>
      <w:divBdr>
        <w:top w:val="none" w:sz="0" w:space="0" w:color="auto"/>
        <w:left w:val="none" w:sz="0" w:space="0" w:color="auto"/>
        <w:bottom w:val="none" w:sz="0" w:space="0" w:color="auto"/>
        <w:right w:val="none" w:sz="0" w:space="0" w:color="auto"/>
      </w:divBdr>
    </w:div>
    <w:div w:id="1337541507">
      <w:bodyDiv w:val="1"/>
      <w:marLeft w:val="0"/>
      <w:marRight w:val="0"/>
      <w:marTop w:val="0"/>
      <w:marBottom w:val="0"/>
      <w:divBdr>
        <w:top w:val="none" w:sz="0" w:space="0" w:color="auto"/>
        <w:left w:val="none" w:sz="0" w:space="0" w:color="auto"/>
        <w:bottom w:val="none" w:sz="0" w:space="0" w:color="auto"/>
        <w:right w:val="none" w:sz="0" w:space="0" w:color="auto"/>
      </w:divBdr>
    </w:div>
    <w:div w:id="1470393359">
      <w:bodyDiv w:val="1"/>
      <w:marLeft w:val="0"/>
      <w:marRight w:val="0"/>
      <w:marTop w:val="0"/>
      <w:marBottom w:val="0"/>
      <w:divBdr>
        <w:top w:val="none" w:sz="0" w:space="0" w:color="auto"/>
        <w:left w:val="none" w:sz="0" w:space="0" w:color="auto"/>
        <w:bottom w:val="none" w:sz="0" w:space="0" w:color="auto"/>
        <w:right w:val="none" w:sz="0" w:space="0" w:color="auto"/>
      </w:divBdr>
    </w:div>
    <w:div w:id="207646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916F92991C812DA97EE22CB8A0213FF23388C7C9B5AC1D7F6070020FF18257BCEC39C30CDD829B6E3B4C65E4286C793C74F072945AAD21RBREH"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yperlink" Target="http://www.edudic.ru/buh/2758/" TargetMode="External"/><Relationship Id="rId17" Type="http://schemas.openxmlformats.org/officeDocument/2006/relationships/image" Target="media/image1.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D916F92991C812DA97EE22CB8A0213FF23388C7C9B5AC1D7F6070020FF18257BCEC39C30CDD839B6C3B4C65E4286C793C74F072945AAD21RBREH"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dic.ru/buh/5664/" TargetMode="External"/><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hyperlink" Target="consultantplus://offline/ref=F26BAE64EDDE0E2811D8F7ADF4E0AA263BE75A6D7354002F86EB5EF2A07CDC5E8188AFB0D8B3B94C3B306F3B2B58450350E5BD4E0D94BF57G1GEN" TargetMode="External"/><Relationship Id="rId23" Type="http://schemas.openxmlformats.org/officeDocument/2006/relationships/image" Target="media/image7.wmf"/><Relationship Id="rId10" Type="http://schemas.openxmlformats.org/officeDocument/2006/relationships/hyperlink" Target="http://www.edudic.ru/buh/2758/" TargetMode="External"/><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yperlink" Target="consultantplus://offline/ref=9397D2148CF94D07357CA43C4EABEF7232E9807A6F23ABD5E5A4C9E13A84462925934B8EC0E4DF4F1FE19A8060xAV0G" TargetMode="External"/><Relationship Id="rId14" Type="http://schemas.openxmlformats.org/officeDocument/2006/relationships/hyperlink" Target="consultantplus://offline/ref=D552CD136198DACBC5EC816C331A29C45DBA14EA57CA69AB744AC6F49B56C170A0554FC2381BB813ACF3F7826FFF59C1192A4420D60B00FEP3FFN" TargetMode="External"/><Relationship Id="rId22" Type="http://schemas.openxmlformats.org/officeDocument/2006/relationships/image" Target="media/image6.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499A0-1419-4F38-AB24-E516EEA9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19</Pages>
  <Words>7950</Words>
  <Characters>45321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П Р И К А З</vt:lpstr>
    </vt:vector>
  </TitlesOfParts>
  <Company>DrAGoN CorP</Company>
  <LinksUpToDate>false</LinksUpToDate>
  <CharactersWithSpaces>53165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dc:title>
  <dc:creator>kkry001</dc:creator>
  <cp:lastModifiedBy>Игнатьева О.В.</cp:lastModifiedBy>
  <cp:revision>18</cp:revision>
  <cp:lastPrinted>2018-12-24T11:13:00Z</cp:lastPrinted>
  <dcterms:created xsi:type="dcterms:W3CDTF">2020-02-07T08:58:00Z</dcterms:created>
  <dcterms:modified xsi:type="dcterms:W3CDTF">2020-03-19T08:29:00Z</dcterms:modified>
</cp:coreProperties>
</file>