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661" w:rsidRPr="00D151C3" w:rsidRDefault="00D151C3" w:rsidP="00D151C3">
      <w:pPr>
        <w:pStyle w:val="a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D151C3">
        <w:rPr>
          <w:rFonts w:ascii="Tahoma" w:hAnsi="Tahoma" w:cs="Tahoma"/>
          <w:b/>
          <w:sz w:val="20"/>
          <w:szCs w:val="20"/>
        </w:rPr>
        <w:t>Список Подрядчиков, заключивших соглашения по итогам конкурентного предварительного отбора ОРЭСВО-803, для проведения в дальнейшем запроса цен</w:t>
      </w:r>
    </w:p>
    <w:p w:rsidR="00F010C8" w:rsidRPr="00D151C3" w:rsidRDefault="00F010C8" w:rsidP="00D151C3">
      <w:pPr>
        <w:pStyle w:val="P-Style"/>
        <w:spacing w:after="0"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5000" w:type="pct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979"/>
        <w:gridCol w:w="8344"/>
      </w:tblGrid>
      <w:tr w:rsidR="00F010C8" w:rsidRPr="00F66785" w:rsidTr="00CA4BC3">
        <w:tc>
          <w:tcPr>
            <w:tcW w:w="0" w:type="auto"/>
            <w:vAlign w:val="center"/>
          </w:tcPr>
          <w:p w:rsidR="00F010C8" w:rsidRPr="00F66785" w:rsidRDefault="00F010C8" w:rsidP="00CA4BC3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6785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Порядковый номер участника</w:t>
            </w:r>
          </w:p>
        </w:tc>
        <w:tc>
          <w:tcPr>
            <w:tcW w:w="0" w:type="auto"/>
            <w:vAlign w:val="center"/>
          </w:tcPr>
          <w:p w:rsidR="00F010C8" w:rsidRPr="00F66785" w:rsidRDefault="00F010C8" w:rsidP="00CA4BC3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6785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Наименование участника</w:t>
            </w:r>
          </w:p>
        </w:tc>
      </w:tr>
      <w:tr w:rsidR="00F010C8" w:rsidRPr="00F66785" w:rsidTr="00CA4BC3">
        <w:tc>
          <w:tcPr>
            <w:tcW w:w="0" w:type="auto"/>
            <w:vAlign w:val="center"/>
          </w:tcPr>
          <w:p w:rsidR="00F010C8" w:rsidRPr="00F66785" w:rsidRDefault="00F010C8" w:rsidP="00CA4BC3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6785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F010C8" w:rsidRPr="00F66785" w:rsidRDefault="00F010C8" w:rsidP="00CA4BC3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6785">
              <w:rPr>
                <w:rFonts w:ascii="Tahoma" w:eastAsia="Times New Roman" w:hAnsi="Tahoma" w:cs="Tahoma"/>
                <w:sz w:val="20"/>
                <w:szCs w:val="20"/>
              </w:rPr>
              <w:t>ОБЩЕСТВО С ОГРАНИЧЕННОЙ ОТВЕТСТВЕННОСТЬЮ "ЭЛЕКТРОМАШСЕРВИС"</w:t>
            </w:r>
            <w:r w:rsidRPr="00F66785">
              <w:rPr>
                <w:rFonts w:ascii="Tahoma" w:eastAsia="Times New Roman" w:hAnsi="Tahoma" w:cs="Tahoma"/>
                <w:sz w:val="20"/>
                <w:szCs w:val="20"/>
              </w:rPr>
              <w:br/>
              <w:t>ИНН/КПП 3328467627/332901001</w:t>
            </w:r>
            <w:r w:rsidRPr="00F66785">
              <w:rPr>
                <w:rFonts w:ascii="Tahoma" w:eastAsia="Times New Roman" w:hAnsi="Tahoma" w:cs="Tahoma"/>
                <w:sz w:val="20"/>
                <w:szCs w:val="20"/>
              </w:rPr>
              <w:br/>
              <w:t>ОГРН 1093328005220</w:t>
            </w:r>
          </w:p>
        </w:tc>
      </w:tr>
      <w:tr w:rsidR="00F010C8" w:rsidRPr="00F66785" w:rsidTr="00CA4BC3">
        <w:tc>
          <w:tcPr>
            <w:tcW w:w="0" w:type="auto"/>
            <w:vAlign w:val="center"/>
          </w:tcPr>
          <w:p w:rsidR="00F010C8" w:rsidRPr="00F66785" w:rsidRDefault="00D151C3" w:rsidP="00CA4BC3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F010C8" w:rsidRPr="00F66785" w:rsidRDefault="00F010C8" w:rsidP="00CA4BC3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6785">
              <w:rPr>
                <w:rFonts w:ascii="Tahoma" w:eastAsia="Times New Roman" w:hAnsi="Tahoma" w:cs="Tahoma"/>
                <w:sz w:val="20"/>
                <w:szCs w:val="20"/>
              </w:rPr>
              <w:t>ОБЩЕСТВО С ОГРАНИЧЕННОЙ ОТВЕТСТВЕННОСТЬЮ "ПКБ ЭНЕРГО"</w:t>
            </w:r>
            <w:r w:rsidRPr="00F66785">
              <w:rPr>
                <w:rFonts w:ascii="Tahoma" w:eastAsia="Times New Roman" w:hAnsi="Tahoma" w:cs="Tahoma"/>
                <w:sz w:val="20"/>
                <w:szCs w:val="20"/>
              </w:rPr>
              <w:br/>
              <w:t>ИНН/КПП 3328017579/332801001</w:t>
            </w:r>
            <w:r w:rsidRPr="00F66785">
              <w:rPr>
                <w:rFonts w:ascii="Tahoma" w:eastAsia="Times New Roman" w:hAnsi="Tahoma" w:cs="Tahoma"/>
                <w:sz w:val="20"/>
                <w:szCs w:val="20"/>
              </w:rPr>
              <w:br/>
              <w:t>ОГРН 1173328007148</w:t>
            </w:r>
          </w:p>
        </w:tc>
      </w:tr>
      <w:tr w:rsidR="00F010C8" w:rsidRPr="00F66785" w:rsidTr="00CA4BC3">
        <w:tc>
          <w:tcPr>
            <w:tcW w:w="0" w:type="auto"/>
            <w:vAlign w:val="center"/>
          </w:tcPr>
          <w:p w:rsidR="00F010C8" w:rsidRPr="00F66785" w:rsidRDefault="00D151C3" w:rsidP="00CA4BC3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F010C8" w:rsidRPr="00F66785" w:rsidRDefault="00F010C8" w:rsidP="00CA4BC3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6785">
              <w:rPr>
                <w:rFonts w:ascii="Tahoma" w:eastAsia="Times New Roman" w:hAnsi="Tahoma" w:cs="Tahoma"/>
                <w:sz w:val="20"/>
                <w:szCs w:val="20"/>
              </w:rPr>
              <w:t>ОБЩЕСТВО С ОГРАНИЧЕННОЙ ОТВЕТСТВЕННОСТЬЮ "ПЕРСПЕКТИВА ПЛЮС"</w:t>
            </w:r>
            <w:r w:rsidRPr="00F66785">
              <w:rPr>
                <w:rFonts w:ascii="Tahoma" w:eastAsia="Times New Roman" w:hAnsi="Tahoma" w:cs="Tahoma"/>
                <w:sz w:val="20"/>
                <w:szCs w:val="20"/>
              </w:rPr>
              <w:br/>
              <w:t>ИНН/КПП 3328467225/332801001</w:t>
            </w:r>
            <w:r w:rsidRPr="00F66785">
              <w:rPr>
                <w:rFonts w:ascii="Tahoma" w:eastAsia="Times New Roman" w:hAnsi="Tahoma" w:cs="Tahoma"/>
                <w:sz w:val="20"/>
                <w:szCs w:val="20"/>
              </w:rPr>
              <w:br/>
              <w:t>ОГРН 1093328004857</w:t>
            </w:r>
          </w:p>
        </w:tc>
      </w:tr>
      <w:tr w:rsidR="00D151C3" w:rsidRPr="00F66785" w:rsidTr="00CA4BC3">
        <w:tc>
          <w:tcPr>
            <w:tcW w:w="0" w:type="auto"/>
            <w:vAlign w:val="center"/>
          </w:tcPr>
          <w:p w:rsidR="00D151C3" w:rsidRPr="00F66785" w:rsidRDefault="00D151C3" w:rsidP="008E2A19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6785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D151C3" w:rsidRPr="00F66785" w:rsidRDefault="00D151C3" w:rsidP="00CA4BC3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6785">
              <w:rPr>
                <w:rFonts w:ascii="Tahoma" w:eastAsia="Times New Roman" w:hAnsi="Tahoma" w:cs="Tahoma"/>
                <w:sz w:val="20"/>
                <w:szCs w:val="20"/>
              </w:rPr>
              <w:t>АКЦИОНЕРНОЕ ОБЩЕСТВО "ПРОЕКТНО-ИЗЫСКАТЕЛЬСКИЙ И НАУЧНО-ИССЛЕДОВАТЕЛЬСКИЙ ИНСТИТУТ ПО ПРОЕКТИРОВАНИЮ ЭНЕРГЕТИЧЕСКИХ СИСТЕМ И ЭЛЕКТРИЧЕСКИХ СЕТЕЙ "ЭНЕРГОСЕТЬПРОЕКТ"</w:t>
            </w:r>
            <w:r w:rsidRPr="00F66785">
              <w:rPr>
                <w:rFonts w:ascii="Tahoma" w:eastAsia="Times New Roman" w:hAnsi="Tahoma" w:cs="Tahoma"/>
                <w:sz w:val="20"/>
                <w:szCs w:val="20"/>
              </w:rPr>
              <w:br/>
              <w:t>ИНН/КПП 7719167509/771901001</w:t>
            </w:r>
            <w:r w:rsidRPr="00F66785">
              <w:rPr>
                <w:rFonts w:ascii="Tahoma" w:eastAsia="Times New Roman" w:hAnsi="Tahoma" w:cs="Tahoma"/>
                <w:sz w:val="20"/>
                <w:szCs w:val="20"/>
              </w:rPr>
              <w:br/>
              <w:t>ОГРН 1027700386922</w:t>
            </w:r>
          </w:p>
        </w:tc>
      </w:tr>
      <w:tr w:rsidR="00D151C3" w:rsidRPr="00F66785" w:rsidTr="00CA4BC3">
        <w:tc>
          <w:tcPr>
            <w:tcW w:w="0" w:type="auto"/>
            <w:vAlign w:val="center"/>
          </w:tcPr>
          <w:p w:rsidR="00D151C3" w:rsidRPr="00F66785" w:rsidRDefault="00D151C3" w:rsidP="008E2A19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6785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D151C3" w:rsidRPr="00F66785" w:rsidRDefault="00D151C3" w:rsidP="00CA4BC3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6785">
              <w:rPr>
                <w:rFonts w:ascii="Tahoma" w:eastAsia="Times New Roman" w:hAnsi="Tahoma" w:cs="Tahoma"/>
                <w:sz w:val="20"/>
                <w:szCs w:val="20"/>
              </w:rPr>
              <w:t>ОБЩЕСТВО С ОГРАНИЧЕННОЙ ОТВЕТСТВЕННОСТЬЮ "ТЕХГРАН +"</w:t>
            </w:r>
            <w:r w:rsidRPr="00F66785">
              <w:rPr>
                <w:rFonts w:ascii="Tahoma" w:eastAsia="Times New Roman" w:hAnsi="Tahoma" w:cs="Tahoma"/>
                <w:sz w:val="20"/>
                <w:szCs w:val="20"/>
              </w:rPr>
              <w:br/>
              <w:t>ИНН/КПП 3329040820/332901001</w:t>
            </w:r>
            <w:r w:rsidRPr="00F66785">
              <w:rPr>
                <w:rFonts w:ascii="Tahoma" w:eastAsia="Times New Roman" w:hAnsi="Tahoma" w:cs="Tahoma"/>
                <w:sz w:val="20"/>
                <w:szCs w:val="20"/>
              </w:rPr>
              <w:br/>
              <w:t>ОГРН 1063340023856</w:t>
            </w:r>
          </w:p>
        </w:tc>
      </w:tr>
      <w:tr w:rsidR="00D151C3" w:rsidRPr="00F66785" w:rsidTr="00CA4BC3">
        <w:tc>
          <w:tcPr>
            <w:tcW w:w="0" w:type="auto"/>
            <w:vAlign w:val="center"/>
          </w:tcPr>
          <w:p w:rsidR="00D151C3" w:rsidRPr="00F66785" w:rsidRDefault="00D151C3" w:rsidP="008E2A19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6785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D151C3" w:rsidRPr="00F66785" w:rsidRDefault="00D151C3" w:rsidP="00CA4BC3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6785">
              <w:rPr>
                <w:rFonts w:ascii="Tahoma" w:eastAsia="Times New Roman" w:hAnsi="Tahoma" w:cs="Tahoma"/>
                <w:sz w:val="20"/>
                <w:szCs w:val="20"/>
              </w:rPr>
              <w:t>ОБЩЕСТВО С ОГРАНИЧЕННОЙ ОТВЕТСТВЕННОСТЬЮ "ВЫСОКИЕ ЭНЕРГОСТРОИТЕЛЬНЫЕ ТЕХНОЛОГИИ"</w:t>
            </w:r>
            <w:r w:rsidRPr="00F66785">
              <w:rPr>
                <w:rFonts w:ascii="Tahoma" w:eastAsia="Times New Roman" w:hAnsi="Tahoma" w:cs="Tahoma"/>
                <w:sz w:val="20"/>
                <w:szCs w:val="20"/>
              </w:rPr>
              <w:br/>
              <w:t>ИНН/КПП 5836684401/583601001</w:t>
            </w:r>
            <w:r w:rsidRPr="00F66785">
              <w:rPr>
                <w:rFonts w:ascii="Tahoma" w:eastAsia="Times New Roman" w:hAnsi="Tahoma" w:cs="Tahoma"/>
                <w:sz w:val="20"/>
                <w:szCs w:val="20"/>
              </w:rPr>
              <w:br/>
              <w:t>ОГРН 1</w:t>
            </w:r>
            <w:bookmarkStart w:id="0" w:name="_GoBack"/>
            <w:bookmarkEnd w:id="0"/>
            <w:r w:rsidRPr="00F66785">
              <w:rPr>
                <w:rFonts w:ascii="Tahoma" w:eastAsia="Times New Roman" w:hAnsi="Tahoma" w:cs="Tahoma"/>
                <w:sz w:val="20"/>
                <w:szCs w:val="20"/>
              </w:rPr>
              <w:t>175835016345</w:t>
            </w:r>
          </w:p>
        </w:tc>
      </w:tr>
      <w:tr w:rsidR="00D151C3" w:rsidRPr="00F66785" w:rsidTr="00CA4BC3">
        <w:tc>
          <w:tcPr>
            <w:tcW w:w="0" w:type="auto"/>
            <w:vAlign w:val="center"/>
          </w:tcPr>
          <w:p w:rsidR="00D151C3" w:rsidRPr="00F66785" w:rsidRDefault="00D151C3" w:rsidP="008E2A19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6785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D151C3" w:rsidRPr="00F66785" w:rsidRDefault="00D151C3" w:rsidP="00CA4BC3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6785">
              <w:rPr>
                <w:rFonts w:ascii="Tahoma" w:eastAsia="Times New Roman" w:hAnsi="Tahoma" w:cs="Tahoma"/>
                <w:sz w:val="20"/>
                <w:szCs w:val="20"/>
              </w:rPr>
              <w:t>ОБЩЕСТВО С ОГРАНИЧЕННОЙ ОТВЕТСТВЕННОСТЬЮ "ПРАЙМЭНЕРГОИНЖИНИРИНГ"</w:t>
            </w:r>
            <w:r w:rsidRPr="00F66785">
              <w:rPr>
                <w:rFonts w:ascii="Tahoma" w:eastAsia="Times New Roman" w:hAnsi="Tahoma" w:cs="Tahoma"/>
                <w:sz w:val="20"/>
                <w:szCs w:val="20"/>
              </w:rPr>
              <w:br/>
              <w:t>ИНН/КПП 3329091977/332901001</w:t>
            </w:r>
            <w:r w:rsidRPr="00F66785">
              <w:rPr>
                <w:rFonts w:ascii="Tahoma" w:eastAsia="Times New Roman" w:hAnsi="Tahoma" w:cs="Tahoma"/>
                <w:sz w:val="20"/>
                <w:szCs w:val="20"/>
              </w:rPr>
              <w:br/>
              <w:t>ОГРН 1173328014364</w:t>
            </w:r>
          </w:p>
        </w:tc>
      </w:tr>
      <w:tr w:rsidR="00D151C3" w:rsidRPr="00F66785" w:rsidTr="00CA4BC3">
        <w:tc>
          <w:tcPr>
            <w:tcW w:w="0" w:type="auto"/>
            <w:vAlign w:val="center"/>
          </w:tcPr>
          <w:p w:rsidR="00D151C3" w:rsidRPr="00F66785" w:rsidRDefault="00D151C3" w:rsidP="008E2A19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6785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D151C3" w:rsidRPr="00F66785" w:rsidRDefault="00D151C3" w:rsidP="00CA4BC3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6785">
              <w:rPr>
                <w:rFonts w:ascii="Tahoma" w:eastAsia="Times New Roman" w:hAnsi="Tahoma" w:cs="Tahoma"/>
                <w:sz w:val="20"/>
                <w:szCs w:val="20"/>
              </w:rPr>
              <w:t>ОБЩЕСТВО С ОГРАНИЧЕННОЙ ОТВЕТСТВЕННОСТЬЮ "УПРАВЛЯЮЩАЯ КОМПАНИЯ ИНЖЭЛЕКТРО"</w:t>
            </w:r>
            <w:r w:rsidRPr="00F66785">
              <w:rPr>
                <w:rFonts w:ascii="Tahoma" w:eastAsia="Times New Roman" w:hAnsi="Tahoma" w:cs="Tahoma"/>
                <w:sz w:val="20"/>
                <w:szCs w:val="20"/>
              </w:rPr>
              <w:br/>
              <w:t>ИНН/КПП 3327141189/332701001</w:t>
            </w:r>
            <w:r w:rsidRPr="00F66785">
              <w:rPr>
                <w:rFonts w:ascii="Tahoma" w:eastAsia="Times New Roman" w:hAnsi="Tahoma" w:cs="Tahoma"/>
                <w:sz w:val="20"/>
                <w:szCs w:val="20"/>
              </w:rPr>
              <w:br/>
              <w:t>ОГРН 1183328010755</w:t>
            </w:r>
          </w:p>
        </w:tc>
      </w:tr>
      <w:tr w:rsidR="00D151C3" w:rsidRPr="00F66785" w:rsidTr="00CA4BC3">
        <w:tc>
          <w:tcPr>
            <w:tcW w:w="0" w:type="auto"/>
            <w:vAlign w:val="center"/>
          </w:tcPr>
          <w:p w:rsidR="00D151C3" w:rsidRPr="00F66785" w:rsidRDefault="00D151C3" w:rsidP="008E2A19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6785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:rsidR="00D151C3" w:rsidRPr="00F66785" w:rsidRDefault="00D151C3" w:rsidP="00CA4BC3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6785">
              <w:rPr>
                <w:rFonts w:ascii="Tahoma" w:eastAsia="Times New Roman" w:hAnsi="Tahoma" w:cs="Tahoma"/>
                <w:sz w:val="20"/>
                <w:szCs w:val="20"/>
              </w:rPr>
              <w:t>Индивидуальный предприниматель ВАРЛАМОВ АРТЕМ ЛЬВОВИЧ</w:t>
            </w:r>
            <w:r w:rsidRPr="00F66785">
              <w:rPr>
                <w:rFonts w:ascii="Tahoma" w:eastAsia="Times New Roman" w:hAnsi="Tahoma" w:cs="Tahoma"/>
                <w:sz w:val="20"/>
                <w:szCs w:val="20"/>
              </w:rPr>
              <w:br/>
              <w:t>ИНН/КПП 332806844508</w:t>
            </w:r>
            <w:proofErr w:type="gramStart"/>
            <w:r w:rsidRPr="00F66785">
              <w:rPr>
                <w:rFonts w:ascii="Tahoma" w:eastAsia="Times New Roman" w:hAnsi="Tahoma" w:cs="Tahoma"/>
                <w:sz w:val="20"/>
                <w:szCs w:val="20"/>
              </w:rPr>
              <w:t>/О</w:t>
            </w:r>
            <w:proofErr w:type="gramEnd"/>
            <w:r w:rsidRPr="00F66785">
              <w:rPr>
                <w:rFonts w:ascii="Tahoma" w:eastAsia="Times New Roman" w:hAnsi="Tahoma" w:cs="Tahoma"/>
                <w:sz w:val="20"/>
                <w:szCs w:val="20"/>
              </w:rPr>
              <w:t>тсутствует</w:t>
            </w:r>
            <w:r w:rsidRPr="00F66785">
              <w:rPr>
                <w:rFonts w:ascii="Tahoma" w:eastAsia="Times New Roman" w:hAnsi="Tahoma" w:cs="Tahoma"/>
                <w:sz w:val="20"/>
                <w:szCs w:val="20"/>
              </w:rPr>
              <w:br/>
              <w:t>ОГРН 316332800085869</w:t>
            </w:r>
          </w:p>
        </w:tc>
      </w:tr>
      <w:tr w:rsidR="00D151C3" w:rsidRPr="00F66785" w:rsidTr="00CA4BC3">
        <w:tc>
          <w:tcPr>
            <w:tcW w:w="0" w:type="auto"/>
            <w:vAlign w:val="center"/>
          </w:tcPr>
          <w:p w:rsidR="00D151C3" w:rsidRPr="00F66785" w:rsidRDefault="00D151C3" w:rsidP="008E2A19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6785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:rsidR="00D151C3" w:rsidRPr="00F66785" w:rsidRDefault="00D151C3" w:rsidP="00CA4BC3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6785">
              <w:rPr>
                <w:rFonts w:ascii="Tahoma" w:eastAsia="Times New Roman" w:hAnsi="Tahoma" w:cs="Tahoma"/>
                <w:sz w:val="20"/>
                <w:szCs w:val="20"/>
              </w:rPr>
              <w:t>Индивидуальный предприниматель ГОЛУБЕВ АЛЕКСАНДР НИКОЛАЕВИЧ</w:t>
            </w:r>
            <w:r w:rsidRPr="00F66785">
              <w:rPr>
                <w:rFonts w:ascii="Tahoma" w:eastAsia="Times New Roman" w:hAnsi="Tahoma" w:cs="Tahoma"/>
                <w:sz w:val="20"/>
                <w:szCs w:val="20"/>
              </w:rPr>
              <w:br/>
              <w:t>ИНН/КПП 330504752208</w:t>
            </w:r>
            <w:proofErr w:type="gramStart"/>
            <w:r w:rsidRPr="00F66785">
              <w:rPr>
                <w:rFonts w:ascii="Tahoma" w:eastAsia="Times New Roman" w:hAnsi="Tahoma" w:cs="Tahoma"/>
                <w:sz w:val="20"/>
                <w:szCs w:val="20"/>
              </w:rPr>
              <w:t>/О</w:t>
            </w:r>
            <w:proofErr w:type="gramEnd"/>
            <w:r w:rsidRPr="00F66785">
              <w:rPr>
                <w:rFonts w:ascii="Tahoma" w:eastAsia="Times New Roman" w:hAnsi="Tahoma" w:cs="Tahoma"/>
                <w:sz w:val="20"/>
                <w:szCs w:val="20"/>
              </w:rPr>
              <w:t>тсутствует</w:t>
            </w:r>
            <w:r w:rsidRPr="00F66785">
              <w:rPr>
                <w:rFonts w:ascii="Tahoma" w:eastAsia="Times New Roman" w:hAnsi="Tahoma" w:cs="Tahoma"/>
                <w:sz w:val="20"/>
                <w:szCs w:val="20"/>
              </w:rPr>
              <w:br/>
              <w:t>ОГРН 304333220800172</w:t>
            </w:r>
          </w:p>
        </w:tc>
      </w:tr>
    </w:tbl>
    <w:p w:rsidR="00F010C8" w:rsidRDefault="00F010C8" w:rsidP="00F010C8">
      <w:pPr>
        <w:pStyle w:val="P-Style"/>
        <w:spacing w:after="0"/>
        <w:jc w:val="both"/>
        <w:rPr>
          <w:rFonts w:ascii="Tahoma" w:hAnsi="Tahoma" w:cs="Tahoma"/>
          <w:sz w:val="20"/>
          <w:szCs w:val="20"/>
        </w:rPr>
      </w:pPr>
    </w:p>
    <w:sectPr w:rsidR="00F010C8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170931"/>
    <w:multiLevelType w:val="multilevel"/>
    <w:tmpl w:val="8F72A3A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5C9E6126"/>
    <w:multiLevelType w:val="multilevel"/>
    <w:tmpl w:val="97D42F1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525"/>
    <w:rsid w:val="00060B84"/>
    <w:rsid w:val="00063F9D"/>
    <w:rsid w:val="000A2692"/>
    <w:rsid w:val="00150BD4"/>
    <w:rsid w:val="002729CB"/>
    <w:rsid w:val="002E67F6"/>
    <w:rsid w:val="0030273F"/>
    <w:rsid w:val="00365426"/>
    <w:rsid w:val="00441C9C"/>
    <w:rsid w:val="00651241"/>
    <w:rsid w:val="006C6982"/>
    <w:rsid w:val="00862D6C"/>
    <w:rsid w:val="00872175"/>
    <w:rsid w:val="00A51189"/>
    <w:rsid w:val="00AD4389"/>
    <w:rsid w:val="00C07F39"/>
    <w:rsid w:val="00CF7B83"/>
    <w:rsid w:val="00D151C3"/>
    <w:rsid w:val="00D71661"/>
    <w:rsid w:val="00DA7525"/>
    <w:rsid w:val="00E255EB"/>
    <w:rsid w:val="00E96F43"/>
    <w:rsid w:val="00F010C8"/>
    <w:rsid w:val="00F6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1661"/>
    <w:pPr>
      <w:ind w:left="720"/>
      <w:contextualSpacing/>
    </w:pPr>
  </w:style>
  <w:style w:type="paragraph" w:customStyle="1" w:styleId="P-Style">
    <w:name w:val="P-Style"/>
    <w:basedOn w:val="a"/>
    <w:rsid w:val="002729CB"/>
    <w:pPr>
      <w:keepLines/>
      <w:spacing w:after="96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1661"/>
    <w:pPr>
      <w:ind w:left="720"/>
      <w:contextualSpacing/>
    </w:pPr>
  </w:style>
  <w:style w:type="paragraph" w:customStyle="1" w:styleId="P-Style">
    <w:name w:val="P-Style"/>
    <w:basedOn w:val="a"/>
    <w:rsid w:val="002729CB"/>
    <w:pPr>
      <w:keepLines/>
      <w:spacing w:after="96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7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137</Words>
  <Characters>1307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>HP</Company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Савельева Г.С.</cp:lastModifiedBy>
  <cp:revision>20</cp:revision>
  <dcterms:created xsi:type="dcterms:W3CDTF">2017-10-25T14:02:00Z</dcterms:created>
  <dcterms:modified xsi:type="dcterms:W3CDTF">2021-09-03T07:47:00Z</dcterms:modified>
</cp:coreProperties>
</file>