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0528DA" w14:textId="77777777" w:rsidR="00AC3E60" w:rsidRPr="00EF1681" w:rsidRDefault="00AC3E60" w:rsidP="00AC3E60">
      <w:pPr>
        <w:tabs>
          <w:tab w:val="left" w:pos="360"/>
        </w:tabs>
        <w:spacing w:line="276" w:lineRule="auto"/>
        <w:ind w:left="4394"/>
        <w:jc w:val="right"/>
        <w:rPr>
          <w:rFonts w:asciiTheme="minorHAnsi" w:hAnsiTheme="minorHAnsi" w:cs="Tahoma"/>
          <w:b/>
          <w:iCs/>
        </w:rPr>
      </w:pPr>
      <w:permStart w:id="56770086" w:edGrp="everyone"/>
      <w:r w:rsidRPr="00EF1681">
        <w:rPr>
          <w:rFonts w:asciiTheme="minorHAnsi" w:hAnsiTheme="minorHAnsi" w:cs="Tahoma"/>
          <w:b/>
          <w:iCs/>
        </w:rPr>
        <w:t xml:space="preserve">Утверждено </w:t>
      </w:r>
    </w:p>
    <w:p w14:paraId="44FCFFB2" w14:textId="602E200D" w:rsidR="00AC3E60" w:rsidRPr="00EF1681" w:rsidRDefault="00AC3E60" w:rsidP="00AC3E60">
      <w:pPr>
        <w:tabs>
          <w:tab w:val="left" w:pos="360"/>
        </w:tabs>
        <w:spacing w:line="276" w:lineRule="auto"/>
        <w:ind w:left="4394"/>
        <w:jc w:val="right"/>
        <w:rPr>
          <w:rFonts w:asciiTheme="minorHAnsi" w:hAnsiTheme="minorHAnsi" w:cs="Tahoma"/>
          <w:b/>
          <w:iCs/>
        </w:rPr>
      </w:pPr>
      <w:r w:rsidRPr="00EF1681">
        <w:rPr>
          <w:rFonts w:asciiTheme="minorHAnsi" w:hAnsiTheme="minorHAnsi" w:cs="Tahoma"/>
          <w:b/>
          <w:iCs/>
        </w:rPr>
        <w:t xml:space="preserve">Советом директоров </w:t>
      </w:r>
      <w:r w:rsidR="00FA345D">
        <w:rPr>
          <w:rFonts w:asciiTheme="minorHAnsi" w:hAnsiTheme="minorHAnsi" w:cs="Tahoma"/>
          <w:b/>
          <w:iCs/>
        </w:rPr>
        <w:t>АО</w:t>
      </w:r>
      <w:r w:rsidR="00FA345D" w:rsidRPr="00EF1681">
        <w:rPr>
          <w:rFonts w:asciiTheme="minorHAnsi" w:hAnsiTheme="minorHAnsi" w:cs="Tahoma"/>
          <w:b/>
          <w:iCs/>
        </w:rPr>
        <w:t xml:space="preserve"> </w:t>
      </w:r>
      <w:r w:rsidRPr="00EF1681">
        <w:rPr>
          <w:rFonts w:asciiTheme="minorHAnsi" w:hAnsiTheme="minorHAnsi" w:cs="Tahoma"/>
          <w:b/>
          <w:iCs/>
        </w:rPr>
        <w:t>«ОРЭС-</w:t>
      </w:r>
      <w:r w:rsidR="00FA345D">
        <w:rPr>
          <w:rFonts w:asciiTheme="minorHAnsi" w:hAnsiTheme="minorHAnsi" w:cs="Tahoma"/>
          <w:b/>
          <w:iCs/>
        </w:rPr>
        <w:t>Владимирская область»</w:t>
      </w:r>
    </w:p>
    <w:p w14:paraId="38EA3AF6" w14:textId="74EECF8D" w:rsidR="00AC3E60" w:rsidRPr="00EF1681" w:rsidRDefault="00B13DE2" w:rsidP="00AC3E60">
      <w:pPr>
        <w:shd w:val="clear" w:color="auto" w:fill="FFFFFF"/>
        <w:spacing w:line="276" w:lineRule="auto"/>
        <w:ind w:left="4394"/>
        <w:jc w:val="right"/>
        <w:rPr>
          <w:rFonts w:asciiTheme="minorHAnsi" w:hAnsiTheme="minorHAnsi" w:cs="Tahoma"/>
          <w:b/>
          <w:bCs/>
          <w:spacing w:val="-5"/>
        </w:rPr>
      </w:pPr>
      <w:r>
        <w:rPr>
          <w:rFonts w:asciiTheme="minorHAnsi" w:hAnsiTheme="minorHAnsi" w:cs="Tahoma"/>
          <w:b/>
          <w:bCs/>
          <w:spacing w:val="-5"/>
        </w:rPr>
        <w:t xml:space="preserve">07 октября </w:t>
      </w:r>
      <w:r w:rsidR="00AC3E60" w:rsidRPr="00EF1681">
        <w:rPr>
          <w:rFonts w:asciiTheme="minorHAnsi" w:hAnsiTheme="minorHAnsi" w:cs="Tahoma"/>
          <w:b/>
          <w:bCs/>
          <w:spacing w:val="-5"/>
        </w:rPr>
        <w:t xml:space="preserve"> 20</w:t>
      </w:r>
      <w:r w:rsidR="003C4948" w:rsidRPr="00F40827">
        <w:rPr>
          <w:rFonts w:asciiTheme="minorHAnsi" w:hAnsiTheme="minorHAnsi" w:cs="Tahoma"/>
          <w:b/>
          <w:bCs/>
          <w:spacing w:val="-5"/>
        </w:rPr>
        <w:t>20</w:t>
      </w:r>
      <w:r w:rsidR="00AC3E60" w:rsidRPr="00EF1681">
        <w:rPr>
          <w:rFonts w:asciiTheme="minorHAnsi" w:hAnsiTheme="minorHAnsi" w:cs="Tahoma"/>
          <w:b/>
          <w:bCs/>
          <w:spacing w:val="-5"/>
        </w:rPr>
        <w:t xml:space="preserve"> года (протокол № </w:t>
      </w:r>
      <w:r>
        <w:rPr>
          <w:rFonts w:asciiTheme="minorHAnsi" w:hAnsiTheme="minorHAnsi" w:cs="Tahoma"/>
          <w:b/>
          <w:bCs/>
          <w:spacing w:val="-5"/>
        </w:rPr>
        <w:t>08/2020</w:t>
      </w:r>
      <w:r w:rsidRPr="00EF1681">
        <w:rPr>
          <w:rFonts w:asciiTheme="minorHAnsi" w:hAnsiTheme="minorHAnsi" w:cs="Tahoma"/>
          <w:b/>
          <w:bCs/>
          <w:spacing w:val="-5"/>
        </w:rPr>
        <w:t>)</w:t>
      </w:r>
    </w:p>
    <w:permEnd w:id="56770086"/>
    <w:p w14:paraId="24F4D25E" w14:textId="77777777" w:rsidR="00AC3E60" w:rsidRPr="00EF1681" w:rsidRDefault="00AC3E60" w:rsidP="00AC3E60">
      <w:pPr>
        <w:tabs>
          <w:tab w:val="left" w:pos="360"/>
        </w:tabs>
        <w:spacing w:before="100" w:beforeAutospacing="1" w:after="100" w:afterAutospacing="1"/>
        <w:jc w:val="right"/>
        <w:rPr>
          <w:rFonts w:asciiTheme="minorHAnsi" w:hAnsiTheme="minorHAnsi" w:cs="Tahoma"/>
          <w:i/>
          <w:iCs/>
        </w:rPr>
      </w:pPr>
    </w:p>
    <w:p w14:paraId="5F371CFD" w14:textId="77777777" w:rsidR="00AC3E60" w:rsidRPr="00EF1681" w:rsidRDefault="00AC3E60" w:rsidP="00AC3E60">
      <w:pPr>
        <w:tabs>
          <w:tab w:val="left" w:pos="360"/>
        </w:tabs>
        <w:spacing w:before="100" w:beforeAutospacing="1" w:after="100" w:afterAutospacing="1"/>
        <w:jc w:val="right"/>
        <w:rPr>
          <w:rFonts w:asciiTheme="minorHAnsi" w:hAnsiTheme="minorHAnsi" w:cs="Tahoma"/>
          <w:i/>
          <w:iCs/>
        </w:rPr>
      </w:pPr>
    </w:p>
    <w:p w14:paraId="606002A1" w14:textId="77777777" w:rsidR="00AC3E60" w:rsidRPr="00EF1681" w:rsidRDefault="00AC3E60" w:rsidP="00AC3E60">
      <w:pPr>
        <w:tabs>
          <w:tab w:val="left" w:pos="360"/>
        </w:tabs>
        <w:spacing w:before="100" w:beforeAutospacing="1" w:after="100" w:afterAutospacing="1"/>
        <w:jc w:val="right"/>
        <w:rPr>
          <w:rFonts w:asciiTheme="minorHAnsi" w:hAnsiTheme="minorHAnsi" w:cs="Tahoma"/>
          <w:i/>
          <w:iCs/>
        </w:rPr>
      </w:pPr>
    </w:p>
    <w:p w14:paraId="5E51C9D5" w14:textId="77777777" w:rsidR="00AC3E60" w:rsidRPr="00EF1681" w:rsidRDefault="00AC3E60" w:rsidP="00AC3E60">
      <w:pPr>
        <w:tabs>
          <w:tab w:val="left" w:pos="360"/>
        </w:tabs>
        <w:spacing w:before="100" w:beforeAutospacing="1" w:after="100" w:afterAutospacing="1"/>
        <w:jc w:val="right"/>
        <w:rPr>
          <w:rFonts w:asciiTheme="minorHAnsi" w:hAnsiTheme="minorHAnsi" w:cs="Tahoma"/>
          <w:i/>
          <w:iCs/>
        </w:rPr>
      </w:pPr>
    </w:p>
    <w:p w14:paraId="02B8C713" w14:textId="77777777" w:rsidR="00AC3E60" w:rsidRPr="00EF1681" w:rsidRDefault="00AC3E60" w:rsidP="00AC3E60">
      <w:pPr>
        <w:tabs>
          <w:tab w:val="left" w:pos="0"/>
        </w:tabs>
        <w:spacing w:before="100" w:beforeAutospacing="1" w:after="100" w:afterAutospacing="1"/>
        <w:jc w:val="right"/>
        <w:rPr>
          <w:rFonts w:asciiTheme="minorHAnsi" w:hAnsiTheme="minorHAnsi" w:cs="Tahoma"/>
          <w:i/>
          <w:iCs/>
        </w:rPr>
      </w:pPr>
    </w:p>
    <w:p w14:paraId="05B9DD73" w14:textId="77777777" w:rsidR="00AC3E60" w:rsidRPr="00EF1681" w:rsidRDefault="00AC3E60" w:rsidP="00AC3E60">
      <w:pPr>
        <w:tabs>
          <w:tab w:val="left" w:pos="0"/>
        </w:tabs>
        <w:spacing w:before="100" w:beforeAutospacing="1" w:after="100" w:afterAutospacing="1"/>
        <w:jc w:val="right"/>
        <w:rPr>
          <w:rFonts w:asciiTheme="minorHAnsi" w:hAnsiTheme="minorHAnsi" w:cs="Tahoma"/>
          <w:i/>
          <w:iCs/>
        </w:rPr>
      </w:pPr>
    </w:p>
    <w:p w14:paraId="46714B70" w14:textId="77777777" w:rsidR="00AC3E60" w:rsidRPr="00EF1681" w:rsidRDefault="00AC3E60" w:rsidP="00AC3E60">
      <w:pPr>
        <w:tabs>
          <w:tab w:val="left" w:pos="0"/>
        </w:tabs>
        <w:spacing w:before="120"/>
        <w:jc w:val="center"/>
        <w:rPr>
          <w:rFonts w:asciiTheme="minorHAnsi" w:hAnsiTheme="minorHAnsi" w:cs="Tahoma"/>
          <w:b/>
          <w:bCs/>
        </w:rPr>
      </w:pPr>
      <w:r w:rsidRPr="00EF1681">
        <w:rPr>
          <w:rFonts w:asciiTheme="minorHAnsi" w:hAnsiTheme="minorHAnsi" w:cs="Tahoma"/>
          <w:b/>
          <w:bCs/>
        </w:rPr>
        <w:t xml:space="preserve">Положение о </w:t>
      </w:r>
    </w:p>
    <w:p w14:paraId="0367DD2D" w14:textId="77777777" w:rsidR="00AC3E60" w:rsidRPr="00EF1681" w:rsidRDefault="00AC3E60" w:rsidP="00AC3E60">
      <w:pPr>
        <w:tabs>
          <w:tab w:val="left" w:pos="0"/>
        </w:tabs>
        <w:spacing w:before="120"/>
        <w:jc w:val="center"/>
        <w:rPr>
          <w:rFonts w:asciiTheme="minorHAnsi" w:hAnsiTheme="minorHAnsi" w:cs="Tahoma"/>
          <w:b/>
          <w:bCs/>
        </w:rPr>
      </w:pPr>
      <w:proofErr w:type="gramStart"/>
      <w:r w:rsidRPr="00EF1681">
        <w:rPr>
          <w:rFonts w:asciiTheme="minorHAnsi" w:hAnsiTheme="minorHAnsi" w:cs="Tahoma"/>
          <w:b/>
          <w:bCs/>
        </w:rPr>
        <w:t>проведении</w:t>
      </w:r>
      <w:proofErr w:type="gramEnd"/>
      <w:r w:rsidRPr="00EF1681">
        <w:rPr>
          <w:rFonts w:asciiTheme="minorHAnsi" w:hAnsiTheme="minorHAnsi" w:cs="Tahoma"/>
          <w:b/>
          <w:bCs/>
        </w:rPr>
        <w:t xml:space="preserve"> закупок товаров, работ, услуг </w:t>
      </w:r>
    </w:p>
    <w:p w14:paraId="429CB534" w14:textId="64906BE3" w:rsidR="00AC3E60" w:rsidRPr="00EF1681" w:rsidRDefault="00AC3E60" w:rsidP="00AC3E60">
      <w:pPr>
        <w:tabs>
          <w:tab w:val="left" w:pos="0"/>
        </w:tabs>
        <w:spacing w:before="120"/>
        <w:jc w:val="center"/>
        <w:rPr>
          <w:rFonts w:asciiTheme="minorHAnsi" w:hAnsiTheme="minorHAnsi" w:cs="Tahoma"/>
          <w:b/>
          <w:bCs/>
        </w:rPr>
      </w:pPr>
      <w:r w:rsidRPr="00EF1681">
        <w:rPr>
          <w:rFonts w:asciiTheme="minorHAnsi" w:hAnsiTheme="minorHAnsi" w:cs="Tahoma"/>
          <w:b/>
          <w:bCs/>
        </w:rPr>
        <w:t>для нужд</w:t>
      </w:r>
      <w:permStart w:id="395471549" w:edGrp="everyone"/>
      <w:r w:rsidRPr="00EF1681">
        <w:rPr>
          <w:rFonts w:asciiTheme="minorHAnsi" w:hAnsiTheme="minorHAnsi" w:cs="Tahoma"/>
          <w:b/>
          <w:bCs/>
        </w:rPr>
        <w:t xml:space="preserve"> </w:t>
      </w:r>
      <w:r w:rsidR="00FA345D">
        <w:rPr>
          <w:rFonts w:asciiTheme="minorHAnsi" w:hAnsiTheme="minorHAnsi" w:cs="Tahoma"/>
          <w:b/>
          <w:bCs/>
        </w:rPr>
        <w:t>Акционерного общества</w:t>
      </w:r>
    </w:p>
    <w:permEnd w:id="395471549"/>
    <w:p w14:paraId="33F72DE2" w14:textId="3ED10897" w:rsidR="00AC3E60" w:rsidRDefault="00AC3E60" w:rsidP="00AC3E60">
      <w:pPr>
        <w:tabs>
          <w:tab w:val="left" w:pos="0"/>
        </w:tabs>
        <w:spacing w:before="120"/>
        <w:jc w:val="center"/>
        <w:rPr>
          <w:rFonts w:asciiTheme="minorHAnsi" w:hAnsiTheme="minorHAnsi" w:cs="Tahoma"/>
          <w:b/>
          <w:bCs/>
        </w:rPr>
      </w:pPr>
      <w:r w:rsidRPr="00EF1681">
        <w:rPr>
          <w:rFonts w:asciiTheme="minorHAnsi" w:hAnsiTheme="minorHAnsi" w:cs="Tahoma"/>
          <w:b/>
          <w:bCs/>
        </w:rPr>
        <w:t xml:space="preserve">«Объединенные региональные электрические сети </w:t>
      </w:r>
      <w:r w:rsidR="00FA345D">
        <w:rPr>
          <w:rFonts w:asciiTheme="minorHAnsi" w:hAnsiTheme="minorHAnsi" w:cs="Tahoma"/>
          <w:b/>
          <w:bCs/>
        </w:rPr>
        <w:t>Владимирской области</w:t>
      </w:r>
      <w:r w:rsidR="004A5A69">
        <w:rPr>
          <w:rFonts w:asciiTheme="minorHAnsi" w:hAnsiTheme="minorHAnsi" w:cs="Tahoma"/>
          <w:b/>
          <w:bCs/>
        </w:rPr>
        <w:t>»</w:t>
      </w:r>
      <w:r w:rsidRPr="00EF1681">
        <w:rPr>
          <w:rFonts w:asciiTheme="minorHAnsi" w:hAnsiTheme="minorHAnsi" w:cs="Tahoma"/>
          <w:b/>
          <w:bCs/>
        </w:rPr>
        <w:t xml:space="preserve">  </w:t>
      </w:r>
    </w:p>
    <w:p w14:paraId="3E783E57" w14:textId="1D8AF950" w:rsidR="00DE2ADD" w:rsidRPr="003B7935" w:rsidRDefault="00DE2ADD" w:rsidP="00AC3E60">
      <w:pPr>
        <w:tabs>
          <w:tab w:val="left" w:pos="0"/>
        </w:tabs>
        <w:spacing w:before="120"/>
        <w:jc w:val="center"/>
        <w:rPr>
          <w:rFonts w:asciiTheme="minorHAnsi" w:hAnsiTheme="minorHAnsi" w:cs="Tahoma"/>
          <w:b/>
          <w:bCs/>
          <w:i/>
        </w:rPr>
      </w:pPr>
      <w:r w:rsidRPr="003B7935">
        <w:rPr>
          <w:rFonts w:asciiTheme="minorHAnsi" w:hAnsiTheme="minorHAnsi" w:cs="Tahoma"/>
          <w:b/>
          <w:bCs/>
          <w:i/>
        </w:rPr>
        <w:t xml:space="preserve">(с учетом изменений, утвержденных Советом директоров 28.12.2020 (протокол №  </w:t>
      </w:r>
      <w:r w:rsidR="00701F3C">
        <w:rPr>
          <w:rFonts w:asciiTheme="minorHAnsi" w:hAnsiTheme="minorHAnsi" w:cs="Tahoma"/>
          <w:b/>
          <w:bCs/>
          <w:i/>
        </w:rPr>
        <w:t>09</w:t>
      </w:r>
      <w:bookmarkStart w:id="0" w:name="_GoBack"/>
      <w:bookmarkEnd w:id="0"/>
      <w:r w:rsidRPr="003B7935">
        <w:rPr>
          <w:rFonts w:asciiTheme="minorHAnsi" w:hAnsiTheme="minorHAnsi" w:cs="Tahoma"/>
          <w:b/>
          <w:bCs/>
          <w:i/>
        </w:rPr>
        <w:t>/2020)</w:t>
      </w:r>
    </w:p>
    <w:p w14:paraId="2CA80ACC" w14:textId="77777777" w:rsidR="00AC3E60" w:rsidRPr="00EF1681" w:rsidRDefault="00AC3E60" w:rsidP="00AC3E60">
      <w:pPr>
        <w:tabs>
          <w:tab w:val="left" w:pos="0"/>
        </w:tabs>
        <w:spacing w:before="100" w:beforeAutospacing="1" w:after="100" w:afterAutospacing="1"/>
        <w:ind w:firstLine="360"/>
        <w:jc w:val="center"/>
        <w:rPr>
          <w:rFonts w:asciiTheme="minorHAnsi" w:hAnsiTheme="minorHAnsi" w:cs="Tahoma"/>
          <w:b/>
          <w:bCs/>
        </w:rPr>
      </w:pPr>
    </w:p>
    <w:p w14:paraId="45B309D4" w14:textId="77777777" w:rsidR="00AC3E60" w:rsidRPr="00EF1681" w:rsidRDefault="00AC3E60" w:rsidP="00AC3E60">
      <w:pPr>
        <w:tabs>
          <w:tab w:val="left" w:pos="0"/>
        </w:tabs>
        <w:spacing w:before="100" w:beforeAutospacing="1" w:after="100" w:afterAutospacing="1"/>
        <w:ind w:firstLine="360"/>
        <w:jc w:val="center"/>
        <w:rPr>
          <w:rFonts w:asciiTheme="minorHAnsi" w:hAnsiTheme="minorHAnsi"/>
          <w:b/>
          <w:bCs/>
        </w:rPr>
      </w:pPr>
    </w:p>
    <w:p w14:paraId="008CDC11" w14:textId="77777777" w:rsidR="00AC3E60" w:rsidRPr="00EF1681" w:rsidRDefault="00AC3E60" w:rsidP="00AC3E60">
      <w:pPr>
        <w:tabs>
          <w:tab w:val="left" w:pos="0"/>
        </w:tabs>
        <w:spacing w:before="100" w:beforeAutospacing="1" w:after="100" w:afterAutospacing="1"/>
        <w:ind w:firstLine="360"/>
        <w:jc w:val="center"/>
        <w:rPr>
          <w:rFonts w:asciiTheme="minorHAnsi" w:hAnsiTheme="minorHAnsi"/>
          <w:b/>
          <w:bCs/>
        </w:rPr>
      </w:pPr>
    </w:p>
    <w:p w14:paraId="36E327AE" w14:textId="77777777" w:rsidR="00AC3E60" w:rsidRPr="00EF1681" w:rsidRDefault="00AC3E60" w:rsidP="00AC3E60">
      <w:pPr>
        <w:tabs>
          <w:tab w:val="left" w:pos="0"/>
        </w:tabs>
        <w:spacing w:before="100" w:beforeAutospacing="1" w:after="100" w:afterAutospacing="1"/>
        <w:ind w:firstLine="360"/>
        <w:jc w:val="center"/>
        <w:rPr>
          <w:rFonts w:asciiTheme="minorHAnsi" w:hAnsiTheme="minorHAnsi"/>
          <w:b/>
          <w:bCs/>
        </w:rPr>
      </w:pPr>
    </w:p>
    <w:p w14:paraId="43761E32" w14:textId="77777777" w:rsidR="00AC3E60" w:rsidRPr="00EF1681" w:rsidRDefault="00AC3E60" w:rsidP="00AC3E60">
      <w:pPr>
        <w:tabs>
          <w:tab w:val="left" w:pos="0"/>
          <w:tab w:val="left" w:pos="5250"/>
        </w:tabs>
        <w:spacing w:before="100" w:beforeAutospacing="1" w:after="100" w:afterAutospacing="1"/>
        <w:ind w:firstLine="360"/>
        <w:rPr>
          <w:rFonts w:asciiTheme="minorHAnsi" w:hAnsiTheme="minorHAnsi"/>
          <w:b/>
          <w:bCs/>
        </w:rPr>
      </w:pPr>
      <w:r w:rsidRPr="00EF1681">
        <w:rPr>
          <w:rFonts w:asciiTheme="minorHAnsi" w:hAnsiTheme="minorHAnsi"/>
          <w:b/>
          <w:bCs/>
        </w:rPr>
        <w:tab/>
      </w:r>
    </w:p>
    <w:p w14:paraId="25713D41" w14:textId="77777777" w:rsidR="00AC3E60" w:rsidRPr="00EF1681" w:rsidRDefault="00AC3E60" w:rsidP="00AC3E60">
      <w:pPr>
        <w:tabs>
          <w:tab w:val="left" w:pos="0"/>
        </w:tabs>
        <w:spacing w:before="100" w:beforeAutospacing="1" w:after="100" w:afterAutospacing="1"/>
        <w:ind w:firstLine="360"/>
        <w:jc w:val="center"/>
        <w:rPr>
          <w:rFonts w:asciiTheme="minorHAnsi" w:hAnsiTheme="minorHAnsi"/>
          <w:b/>
          <w:bCs/>
        </w:rPr>
      </w:pPr>
    </w:p>
    <w:p w14:paraId="0447BF55" w14:textId="77777777" w:rsidR="00AC3E60" w:rsidRPr="00EF1681" w:rsidRDefault="00AC3E60" w:rsidP="00AC3E60">
      <w:pPr>
        <w:tabs>
          <w:tab w:val="left" w:pos="0"/>
        </w:tabs>
        <w:spacing w:before="100" w:beforeAutospacing="1" w:after="100" w:afterAutospacing="1"/>
        <w:ind w:firstLine="360"/>
        <w:jc w:val="center"/>
        <w:rPr>
          <w:rFonts w:asciiTheme="minorHAnsi" w:hAnsiTheme="minorHAnsi"/>
          <w:b/>
          <w:bCs/>
        </w:rPr>
      </w:pPr>
    </w:p>
    <w:p w14:paraId="4F83D5C0" w14:textId="77777777" w:rsidR="00AC3E60" w:rsidRPr="00EF1681" w:rsidRDefault="00AC3E60" w:rsidP="00AC3E60">
      <w:pPr>
        <w:tabs>
          <w:tab w:val="left" w:pos="0"/>
        </w:tabs>
        <w:spacing w:before="100" w:beforeAutospacing="1" w:after="100" w:afterAutospacing="1"/>
        <w:ind w:firstLine="360"/>
        <w:jc w:val="center"/>
        <w:rPr>
          <w:rFonts w:asciiTheme="minorHAnsi" w:hAnsiTheme="minorHAnsi"/>
          <w:b/>
          <w:bCs/>
        </w:rPr>
      </w:pPr>
    </w:p>
    <w:p w14:paraId="0FAC1798" w14:textId="77777777" w:rsidR="00AC3E60" w:rsidRPr="00EF1681" w:rsidRDefault="00AC3E60" w:rsidP="00AC3E60">
      <w:pPr>
        <w:tabs>
          <w:tab w:val="left" w:pos="0"/>
        </w:tabs>
        <w:spacing w:before="100" w:beforeAutospacing="1" w:after="100" w:afterAutospacing="1"/>
        <w:ind w:firstLine="360"/>
        <w:jc w:val="center"/>
        <w:rPr>
          <w:rFonts w:asciiTheme="minorHAnsi" w:hAnsiTheme="minorHAnsi"/>
          <w:b/>
          <w:bCs/>
        </w:rPr>
      </w:pPr>
    </w:p>
    <w:p w14:paraId="5811EAD3" w14:textId="77777777" w:rsidR="00AC3E60" w:rsidRPr="00EF1681" w:rsidRDefault="00AC3E60" w:rsidP="00AC3E60">
      <w:pPr>
        <w:tabs>
          <w:tab w:val="left" w:pos="0"/>
        </w:tabs>
        <w:spacing w:before="100" w:beforeAutospacing="1" w:after="100" w:afterAutospacing="1"/>
        <w:ind w:firstLine="360"/>
        <w:jc w:val="center"/>
        <w:rPr>
          <w:rFonts w:asciiTheme="minorHAnsi" w:hAnsiTheme="minorHAnsi"/>
          <w:b/>
          <w:bCs/>
        </w:rPr>
      </w:pPr>
    </w:p>
    <w:p w14:paraId="426A7ADE" w14:textId="77777777" w:rsidR="00AC3E60" w:rsidRPr="00EF1681" w:rsidRDefault="00AC3E60" w:rsidP="00AC3E60">
      <w:pPr>
        <w:tabs>
          <w:tab w:val="left" w:pos="0"/>
          <w:tab w:val="left" w:pos="1134"/>
        </w:tabs>
        <w:spacing w:before="100" w:beforeAutospacing="1" w:after="100" w:afterAutospacing="1"/>
        <w:ind w:firstLine="567"/>
        <w:jc w:val="center"/>
        <w:rPr>
          <w:rFonts w:asciiTheme="minorHAnsi" w:hAnsiTheme="minorHAnsi" w:cs="Tahoma"/>
          <w:b/>
          <w:bCs/>
        </w:rPr>
      </w:pPr>
    </w:p>
    <w:p w14:paraId="09F864CD" w14:textId="77777777" w:rsidR="00AC3E60" w:rsidRPr="00EF1681" w:rsidRDefault="00AC3E60" w:rsidP="00AC3E60">
      <w:pPr>
        <w:tabs>
          <w:tab w:val="left" w:pos="0"/>
          <w:tab w:val="left" w:pos="1134"/>
        </w:tabs>
        <w:spacing w:before="120"/>
        <w:ind w:firstLine="567"/>
        <w:jc w:val="center"/>
        <w:rPr>
          <w:rFonts w:asciiTheme="minorHAnsi" w:hAnsiTheme="minorHAnsi" w:cs="Tahoma"/>
          <w:b/>
          <w:bCs/>
        </w:rPr>
      </w:pPr>
      <w:r w:rsidRPr="00EF1681">
        <w:rPr>
          <w:rFonts w:asciiTheme="minorHAnsi" w:hAnsiTheme="minorHAnsi" w:cs="Tahoma"/>
          <w:b/>
          <w:bCs/>
        </w:rPr>
        <w:t>2</w:t>
      </w:r>
      <w:r w:rsidRPr="00EF1681">
        <w:rPr>
          <w:rFonts w:asciiTheme="minorHAnsi" w:hAnsiTheme="minorHAnsi" w:cs="Tahoma"/>
          <w:b/>
          <w:bCs/>
          <w:lang w:val="en-US"/>
        </w:rPr>
        <w:t>0</w:t>
      </w:r>
      <w:r w:rsidR="003C4948">
        <w:rPr>
          <w:rFonts w:asciiTheme="minorHAnsi" w:hAnsiTheme="minorHAnsi" w:cs="Tahoma"/>
          <w:b/>
          <w:bCs/>
          <w:lang w:val="en-US"/>
        </w:rPr>
        <w:t>20</w:t>
      </w:r>
      <w:r w:rsidRPr="00EF1681">
        <w:rPr>
          <w:rFonts w:asciiTheme="minorHAnsi" w:hAnsiTheme="minorHAnsi" w:cs="Tahoma"/>
          <w:b/>
          <w:bCs/>
        </w:rPr>
        <w:t xml:space="preserve"> г.</w:t>
      </w:r>
    </w:p>
    <w:p w14:paraId="0F887667" w14:textId="77777777" w:rsidR="00AC3E60" w:rsidRPr="00EF1681" w:rsidRDefault="00AC3E60" w:rsidP="00DF0DA9">
      <w:pPr>
        <w:pStyle w:val="afb"/>
        <w:numPr>
          <w:ilvl w:val="0"/>
          <w:numId w:val="3"/>
        </w:numPr>
        <w:tabs>
          <w:tab w:val="left" w:pos="851"/>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spacing w:before="120"/>
        <w:ind w:left="0" w:firstLine="567"/>
        <w:jc w:val="both"/>
        <w:outlineLvl w:val="1"/>
        <w:rPr>
          <w:rFonts w:asciiTheme="minorHAnsi" w:hAnsiTheme="minorHAnsi" w:cs="Tahoma"/>
          <w:b/>
          <w:bCs/>
        </w:rPr>
      </w:pPr>
      <w:r w:rsidRPr="00EF1681">
        <w:rPr>
          <w:rFonts w:asciiTheme="minorHAnsi" w:hAnsiTheme="minorHAnsi" w:cs="Tahoma"/>
          <w:b/>
          <w:bCs/>
        </w:rPr>
        <w:br w:type="page"/>
      </w:r>
      <w:r w:rsidRPr="00EF1681">
        <w:rPr>
          <w:rFonts w:asciiTheme="minorHAnsi" w:hAnsiTheme="minorHAnsi" w:cs="Tahoma"/>
          <w:b/>
          <w:bCs/>
        </w:rPr>
        <w:lastRenderedPageBreak/>
        <w:t>Общие положения</w:t>
      </w:r>
    </w:p>
    <w:p w14:paraId="01331534" w14:textId="64270065" w:rsidR="00AC3E60" w:rsidRPr="00EF1681" w:rsidRDefault="00AC3E60" w:rsidP="00DF0DA9">
      <w:pPr>
        <w:pStyle w:val="HTML"/>
        <w:numPr>
          <w:ilvl w:val="1"/>
          <w:numId w:val="3"/>
        </w:numPr>
        <w:tabs>
          <w:tab w:val="clear" w:pos="916"/>
          <w:tab w:val="clear" w:pos="6412"/>
          <w:tab w:val="left" w:pos="851"/>
          <w:tab w:val="left" w:pos="1134"/>
          <w:tab w:val="left" w:pos="4536"/>
        </w:tabs>
        <w:spacing w:before="120"/>
        <w:ind w:left="0" w:firstLine="567"/>
        <w:jc w:val="both"/>
        <w:outlineLvl w:val="1"/>
        <w:rPr>
          <w:rFonts w:asciiTheme="minorHAnsi" w:hAnsiTheme="minorHAnsi" w:cs="Tahoma"/>
          <w:sz w:val="24"/>
          <w:szCs w:val="24"/>
        </w:rPr>
      </w:pPr>
      <w:proofErr w:type="gramStart"/>
      <w:r w:rsidRPr="00EF1681">
        <w:rPr>
          <w:rFonts w:asciiTheme="minorHAnsi" w:hAnsiTheme="minorHAnsi" w:cs="Tahoma"/>
          <w:sz w:val="24"/>
          <w:szCs w:val="24"/>
        </w:rPr>
        <w:t xml:space="preserve">Положение о проведении закупок товаров, работ, услуг для нужд </w:t>
      </w:r>
      <w:permStart w:id="292319543" w:edGrp="everyone"/>
      <w:r w:rsidR="00FA345D">
        <w:rPr>
          <w:rFonts w:asciiTheme="minorHAnsi" w:hAnsiTheme="minorHAnsi" w:cs="Tahoma"/>
          <w:sz w:val="24"/>
          <w:szCs w:val="24"/>
        </w:rPr>
        <w:t>АО</w:t>
      </w:r>
      <w:r w:rsidR="004A5A69" w:rsidRPr="00EF1681">
        <w:rPr>
          <w:rFonts w:asciiTheme="minorHAnsi" w:hAnsiTheme="minorHAnsi" w:cs="Tahoma"/>
          <w:sz w:val="24"/>
          <w:szCs w:val="24"/>
        </w:rPr>
        <w:t xml:space="preserve"> </w:t>
      </w:r>
      <w:r w:rsidRPr="00EF1681">
        <w:rPr>
          <w:rFonts w:asciiTheme="minorHAnsi" w:hAnsiTheme="minorHAnsi" w:cs="Tahoma"/>
          <w:sz w:val="24"/>
          <w:szCs w:val="24"/>
        </w:rPr>
        <w:t>«ОРЭС-</w:t>
      </w:r>
      <w:r w:rsidR="00FA345D">
        <w:rPr>
          <w:rFonts w:asciiTheme="minorHAnsi" w:hAnsiTheme="minorHAnsi" w:cs="Tahoma"/>
          <w:sz w:val="24"/>
          <w:szCs w:val="24"/>
        </w:rPr>
        <w:t>Владимирская область</w:t>
      </w:r>
      <w:r w:rsidRPr="00EF1681">
        <w:rPr>
          <w:rFonts w:asciiTheme="minorHAnsi" w:hAnsiTheme="minorHAnsi" w:cs="Tahoma"/>
          <w:sz w:val="24"/>
          <w:szCs w:val="24"/>
        </w:rPr>
        <w:t>»</w:t>
      </w:r>
      <w:permEnd w:id="292319543"/>
      <w:r w:rsidRPr="00EF1681">
        <w:rPr>
          <w:rFonts w:asciiTheme="minorHAnsi" w:hAnsiTheme="minorHAnsi" w:cs="Tahoma"/>
          <w:sz w:val="24"/>
          <w:szCs w:val="24"/>
        </w:rPr>
        <w:t xml:space="preserve"> (далее – «Положение») является локальным нормативным актом, определяющим процедуры проведения закупок товаров, работ, услуг для нужд </w:t>
      </w:r>
      <w:permStart w:id="2120620096" w:edGrp="everyone"/>
      <w:r w:rsidR="00FA345D">
        <w:rPr>
          <w:rFonts w:asciiTheme="minorHAnsi" w:hAnsiTheme="minorHAnsi" w:cs="Tahoma"/>
          <w:sz w:val="24"/>
          <w:szCs w:val="24"/>
        </w:rPr>
        <w:t xml:space="preserve">АО </w:t>
      </w:r>
      <w:r w:rsidR="00FA345D" w:rsidRPr="00EF1681">
        <w:rPr>
          <w:rFonts w:asciiTheme="minorHAnsi" w:hAnsiTheme="minorHAnsi" w:cs="Tahoma"/>
          <w:sz w:val="24"/>
          <w:szCs w:val="24"/>
        </w:rPr>
        <w:t xml:space="preserve"> </w:t>
      </w:r>
      <w:r w:rsidRPr="00EF1681">
        <w:rPr>
          <w:rFonts w:asciiTheme="minorHAnsi" w:hAnsiTheme="minorHAnsi" w:cs="Tahoma"/>
          <w:sz w:val="24"/>
          <w:szCs w:val="24"/>
        </w:rPr>
        <w:t>«ОРЭС-</w:t>
      </w:r>
      <w:r w:rsidR="00FA345D">
        <w:rPr>
          <w:rFonts w:asciiTheme="minorHAnsi" w:hAnsiTheme="minorHAnsi" w:cs="Tahoma"/>
          <w:sz w:val="24"/>
          <w:szCs w:val="24"/>
        </w:rPr>
        <w:t>Владимирская область</w:t>
      </w:r>
      <w:r w:rsidRPr="00EF1681">
        <w:rPr>
          <w:rFonts w:asciiTheme="minorHAnsi" w:hAnsiTheme="minorHAnsi" w:cs="Tahoma"/>
          <w:sz w:val="24"/>
          <w:szCs w:val="24"/>
        </w:rPr>
        <w:t xml:space="preserve">» </w:t>
      </w:r>
      <w:permEnd w:id="2120620096"/>
      <w:r w:rsidRPr="00EF1681">
        <w:rPr>
          <w:rFonts w:asciiTheme="minorHAnsi" w:hAnsiTheme="minorHAnsi" w:cs="Tahoma"/>
          <w:sz w:val="24"/>
          <w:szCs w:val="24"/>
        </w:rPr>
        <w:t>(далее – Заказчик).</w:t>
      </w:r>
      <w:permStart w:id="450059100" w:edGrp="everyone"/>
      <w:proofErr w:type="gramEnd"/>
    </w:p>
    <w:permEnd w:id="450059100"/>
    <w:p w14:paraId="1FC11FD1" w14:textId="77777777" w:rsidR="00AC3E60" w:rsidRPr="00EF1681" w:rsidRDefault="003C4948" w:rsidP="00DF0DA9">
      <w:pPr>
        <w:pStyle w:val="HTML"/>
        <w:numPr>
          <w:ilvl w:val="1"/>
          <w:numId w:val="3"/>
        </w:numPr>
        <w:tabs>
          <w:tab w:val="clear" w:pos="916"/>
          <w:tab w:val="clear" w:pos="6412"/>
          <w:tab w:val="left" w:pos="851"/>
          <w:tab w:val="left" w:pos="1134"/>
          <w:tab w:val="left" w:pos="4536"/>
        </w:tabs>
        <w:spacing w:before="120"/>
        <w:ind w:left="0" w:firstLine="567"/>
        <w:jc w:val="both"/>
        <w:outlineLvl w:val="1"/>
        <w:rPr>
          <w:rFonts w:asciiTheme="minorHAnsi" w:hAnsiTheme="minorHAnsi" w:cs="Tahoma"/>
          <w:sz w:val="24"/>
          <w:szCs w:val="24"/>
        </w:rPr>
      </w:pPr>
      <w:r w:rsidRPr="003C4948">
        <w:rPr>
          <w:rFonts w:asciiTheme="minorHAnsi" w:hAnsiTheme="minorHAnsi" w:cs="Tahoma"/>
          <w:sz w:val="24"/>
          <w:szCs w:val="24"/>
        </w:rPr>
        <w:t>Положение разработано в соответствии с требованиями Федерального закона от 18 июля 2011 года № 223-ФЗ «О закупках товаров, работ, услуг отдельными видами юридических лиц».</w:t>
      </w:r>
      <w:r w:rsidR="00AC3E60" w:rsidRPr="00EF1681">
        <w:rPr>
          <w:rFonts w:asciiTheme="minorHAnsi" w:hAnsiTheme="minorHAnsi" w:cs="Tahoma"/>
          <w:sz w:val="24"/>
          <w:szCs w:val="24"/>
        </w:rPr>
        <w:tab/>
      </w:r>
    </w:p>
    <w:p w14:paraId="2B671A87" w14:textId="2273CBBF" w:rsidR="00545B4B" w:rsidRPr="00EF1681" w:rsidRDefault="003C4948" w:rsidP="00DF0DA9">
      <w:pPr>
        <w:pStyle w:val="HTML"/>
        <w:numPr>
          <w:ilvl w:val="1"/>
          <w:numId w:val="3"/>
        </w:numPr>
        <w:tabs>
          <w:tab w:val="clear" w:pos="916"/>
          <w:tab w:val="clear" w:pos="6412"/>
          <w:tab w:val="left" w:pos="851"/>
          <w:tab w:val="left" w:pos="1134"/>
          <w:tab w:val="left" w:pos="4536"/>
        </w:tabs>
        <w:spacing w:before="120"/>
        <w:ind w:left="0" w:firstLine="567"/>
        <w:jc w:val="both"/>
        <w:outlineLvl w:val="1"/>
        <w:rPr>
          <w:rFonts w:asciiTheme="minorHAnsi" w:hAnsiTheme="minorHAnsi" w:cs="Tahoma"/>
          <w:sz w:val="24"/>
          <w:szCs w:val="24"/>
        </w:rPr>
      </w:pPr>
      <w:r w:rsidRPr="003C4948">
        <w:rPr>
          <w:rFonts w:asciiTheme="minorHAnsi" w:hAnsiTheme="minorHAnsi" w:cs="Tahoma"/>
          <w:sz w:val="24"/>
          <w:szCs w:val="24"/>
        </w:rPr>
        <w:t>Положение определяет правила осуществления закупочной деятельности Заказчика.</w:t>
      </w:r>
    </w:p>
    <w:p w14:paraId="725CB6CE" w14:textId="558FC1A5" w:rsidR="00545B4B" w:rsidRPr="00EF1681" w:rsidRDefault="00545B4B" w:rsidP="00545B4B">
      <w:pPr>
        <w:tabs>
          <w:tab w:val="left" w:pos="360"/>
        </w:tabs>
        <w:ind w:firstLine="567"/>
        <w:jc w:val="both"/>
        <w:rPr>
          <w:rFonts w:asciiTheme="minorHAnsi" w:hAnsiTheme="minorHAnsi" w:cs="Tahoma"/>
        </w:rPr>
      </w:pPr>
      <w:r w:rsidRPr="00EF1681">
        <w:rPr>
          <w:rFonts w:asciiTheme="minorHAnsi" w:hAnsiTheme="minorHAnsi" w:cs="Tahoma"/>
          <w:b/>
        </w:rPr>
        <w:t>1.4.</w:t>
      </w:r>
      <w:r w:rsidRPr="00EF1681">
        <w:rPr>
          <w:rFonts w:asciiTheme="minorHAnsi" w:hAnsiTheme="minorHAnsi" w:cs="Tahoma"/>
        </w:rPr>
        <w:t xml:space="preserve"> Положение не регулирует отношения, связанные </w:t>
      </w:r>
      <w:proofErr w:type="gramStart"/>
      <w:r w:rsidRPr="00EF1681">
        <w:rPr>
          <w:rFonts w:asciiTheme="minorHAnsi" w:hAnsiTheme="minorHAnsi" w:cs="Tahoma"/>
        </w:rPr>
        <w:t>с</w:t>
      </w:r>
      <w:proofErr w:type="gramEnd"/>
      <w:r w:rsidRPr="00EF1681">
        <w:rPr>
          <w:rFonts w:asciiTheme="minorHAnsi" w:hAnsiTheme="minorHAnsi" w:cs="Tahoma"/>
        </w:rPr>
        <w:t xml:space="preserve">: </w:t>
      </w:r>
    </w:p>
    <w:p w14:paraId="69DDE489" w14:textId="77777777" w:rsidR="00545B4B" w:rsidRPr="00545B4B" w:rsidRDefault="00545B4B" w:rsidP="00545B4B">
      <w:pPr>
        <w:tabs>
          <w:tab w:val="left" w:pos="360"/>
        </w:tabs>
        <w:ind w:firstLine="567"/>
        <w:jc w:val="both"/>
        <w:rPr>
          <w:rFonts w:asciiTheme="minorHAnsi" w:hAnsiTheme="minorHAnsi" w:cs="Tahoma"/>
        </w:rPr>
      </w:pPr>
      <w:r w:rsidRPr="00EF1681">
        <w:rPr>
          <w:rFonts w:asciiTheme="minorHAnsi" w:hAnsiTheme="minorHAnsi" w:cs="Tahoma"/>
        </w:rPr>
        <w:t xml:space="preserve">1) </w:t>
      </w:r>
      <w:r w:rsidR="003C4948" w:rsidRPr="003C4948">
        <w:rPr>
          <w:rFonts w:asciiTheme="minorHAnsi" w:hAnsiTheme="minorHAnsi" w:cs="Tahoma"/>
        </w:rPr>
        <w:t xml:space="preserve">куплей-продажей ценных бумаг, приобретением долей в уставном (складочном) капитале хозяйственных товариществ, обществ и паев в паевых фондах производственных кооперативов, валютных ценностей, драгоценных металлов, а также заключением договоров, являющихся производными финансовыми инструментами (за исключением договоров, которые заключаются вне сферы биржевой торговли и исполнение </w:t>
      </w:r>
      <w:proofErr w:type="gramStart"/>
      <w:r w:rsidR="003C4948" w:rsidRPr="003C4948">
        <w:rPr>
          <w:rFonts w:asciiTheme="minorHAnsi" w:hAnsiTheme="minorHAnsi" w:cs="Tahoma"/>
        </w:rPr>
        <w:t>обязательств</w:t>
      </w:r>
      <w:proofErr w:type="gramEnd"/>
      <w:r w:rsidR="003C4948" w:rsidRPr="003C4948">
        <w:rPr>
          <w:rFonts w:asciiTheme="minorHAnsi" w:hAnsiTheme="minorHAnsi" w:cs="Tahoma"/>
        </w:rPr>
        <w:t xml:space="preserve"> по которым предусматривает поставки товаров)</w:t>
      </w:r>
      <w:r w:rsidRPr="00545B4B">
        <w:rPr>
          <w:rFonts w:asciiTheme="minorHAnsi" w:hAnsiTheme="minorHAnsi" w:cs="Tahoma"/>
        </w:rPr>
        <w:t>;</w:t>
      </w:r>
    </w:p>
    <w:p w14:paraId="00954499" w14:textId="77777777" w:rsidR="00545B4B" w:rsidRPr="00545B4B" w:rsidRDefault="00545B4B" w:rsidP="00545B4B">
      <w:pPr>
        <w:tabs>
          <w:tab w:val="left" w:pos="360"/>
        </w:tabs>
        <w:ind w:firstLine="567"/>
        <w:jc w:val="both"/>
        <w:rPr>
          <w:rFonts w:asciiTheme="minorHAnsi" w:hAnsiTheme="minorHAnsi" w:cs="Tahoma"/>
        </w:rPr>
      </w:pPr>
      <w:r w:rsidRPr="00545B4B">
        <w:rPr>
          <w:rFonts w:asciiTheme="minorHAnsi" w:hAnsiTheme="minorHAnsi" w:cs="Tahoma"/>
        </w:rPr>
        <w:t xml:space="preserve">2) </w:t>
      </w:r>
      <w:r w:rsidR="003C4948" w:rsidRPr="003C4948">
        <w:rPr>
          <w:rFonts w:asciiTheme="minorHAnsi" w:hAnsiTheme="minorHAnsi" w:cs="Tahoma"/>
        </w:rPr>
        <w:t>приобретением заказчиком биржевых товаров на товарной бирже в соответствии с законодательством о товарных биржах и биржевой торговле</w:t>
      </w:r>
      <w:r w:rsidRPr="00545B4B">
        <w:rPr>
          <w:rFonts w:asciiTheme="minorHAnsi" w:hAnsiTheme="minorHAnsi" w:cs="Tahoma"/>
        </w:rPr>
        <w:t>;</w:t>
      </w:r>
    </w:p>
    <w:p w14:paraId="7975597A" w14:textId="77777777" w:rsidR="00545B4B" w:rsidRPr="00545B4B" w:rsidRDefault="00545B4B" w:rsidP="00545B4B">
      <w:pPr>
        <w:tabs>
          <w:tab w:val="left" w:pos="360"/>
        </w:tabs>
        <w:ind w:firstLine="567"/>
        <w:jc w:val="both"/>
        <w:rPr>
          <w:rFonts w:asciiTheme="minorHAnsi" w:hAnsiTheme="minorHAnsi" w:cs="Tahoma"/>
        </w:rPr>
      </w:pPr>
      <w:r w:rsidRPr="00545B4B">
        <w:rPr>
          <w:rFonts w:asciiTheme="minorHAnsi" w:hAnsiTheme="minorHAnsi" w:cs="Tahoma"/>
        </w:rPr>
        <w:t xml:space="preserve">3) </w:t>
      </w:r>
      <w:r w:rsidR="003C4948" w:rsidRPr="003C4948">
        <w:rPr>
          <w:rFonts w:asciiTheme="minorHAnsi" w:hAnsiTheme="minorHAnsi" w:cs="Tahoma"/>
        </w:rPr>
        <w:t>осуществлением заказчиком закупок товаров, работ, услуг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r w:rsidRPr="00545B4B">
        <w:rPr>
          <w:rFonts w:asciiTheme="minorHAnsi" w:hAnsiTheme="minorHAnsi" w:cs="Tahoma"/>
        </w:rPr>
        <w:t>;</w:t>
      </w:r>
    </w:p>
    <w:p w14:paraId="25F68A7E" w14:textId="77777777" w:rsidR="00545B4B" w:rsidRPr="00545B4B" w:rsidRDefault="00545B4B" w:rsidP="00545B4B">
      <w:pPr>
        <w:tabs>
          <w:tab w:val="left" w:pos="360"/>
        </w:tabs>
        <w:ind w:firstLine="567"/>
        <w:jc w:val="both"/>
        <w:rPr>
          <w:rFonts w:asciiTheme="minorHAnsi" w:hAnsiTheme="minorHAnsi" w:cs="Tahoma"/>
        </w:rPr>
      </w:pPr>
      <w:r w:rsidRPr="00545B4B">
        <w:rPr>
          <w:rFonts w:asciiTheme="minorHAnsi" w:hAnsiTheme="minorHAnsi" w:cs="Tahoma"/>
        </w:rPr>
        <w:t xml:space="preserve">4) </w:t>
      </w:r>
      <w:r w:rsidR="003C4948" w:rsidRPr="003C4948">
        <w:rPr>
          <w:rFonts w:asciiTheme="minorHAnsi" w:hAnsiTheme="minorHAnsi" w:cs="Tahoma"/>
        </w:rPr>
        <w:t>закупкой в области военно-технического сотрудничества</w:t>
      </w:r>
      <w:r w:rsidRPr="00545B4B">
        <w:rPr>
          <w:rFonts w:asciiTheme="minorHAnsi" w:hAnsiTheme="minorHAnsi" w:cs="Tahoma"/>
        </w:rPr>
        <w:t>;</w:t>
      </w:r>
    </w:p>
    <w:p w14:paraId="7E2BDBD0" w14:textId="77777777" w:rsidR="00545B4B" w:rsidRPr="00545B4B" w:rsidRDefault="00545B4B" w:rsidP="00545B4B">
      <w:pPr>
        <w:tabs>
          <w:tab w:val="left" w:pos="360"/>
        </w:tabs>
        <w:ind w:firstLine="567"/>
        <w:jc w:val="both"/>
        <w:rPr>
          <w:rFonts w:asciiTheme="minorHAnsi" w:hAnsiTheme="minorHAnsi" w:cs="Tahoma"/>
        </w:rPr>
      </w:pPr>
      <w:r w:rsidRPr="00545B4B">
        <w:rPr>
          <w:rFonts w:asciiTheme="minorHAnsi" w:hAnsiTheme="minorHAnsi" w:cs="Tahoma"/>
        </w:rPr>
        <w:t xml:space="preserve">5) </w:t>
      </w:r>
      <w:r w:rsidR="003C4948" w:rsidRPr="003C4948">
        <w:rPr>
          <w:rFonts w:asciiTheme="minorHAnsi" w:hAnsiTheme="minorHAnsi" w:cs="Tahoma"/>
        </w:rPr>
        <w:t>закупкой товаров, работ, услуг в соответствии с международным договором Российской Федерации, если таким договором предусмотрен иной порядок определения поставщиков (подрядчиков, исполнителей) таких товаров, работ, услуг</w:t>
      </w:r>
      <w:r w:rsidRPr="00545B4B">
        <w:rPr>
          <w:rFonts w:asciiTheme="minorHAnsi" w:hAnsiTheme="minorHAnsi" w:cs="Tahoma"/>
        </w:rPr>
        <w:t>;</w:t>
      </w:r>
    </w:p>
    <w:p w14:paraId="739CA4CF" w14:textId="77777777" w:rsidR="003C4948" w:rsidRPr="003C4948" w:rsidRDefault="003C4948" w:rsidP="003C4948">
      <w:pPr>
        <w:pStyle w:val="HTML"/>
        <w:tabs>
          <w:tab w:val="left" w:pos="851"/>
          <w:tab w:val="left" w:pos="1134"/>
          <w:tab w:val="left" w:pos="4536"/>
        </w:tabs>
        <w:spacing w:before="120"/>
        <w:ind w:firstLine="567"/>
        <w:jc w:val="both"/>
        <w:outlineLvl w:val="1"/>
        <w:rPr>
          <w:rFonts w:asciiTheme="minorHAnsi" w:hAnsiTheme="minorHAnsi" w:cs="Tahoma"/>
          <w:sz w:val="24"/>
          <w:szCs w:val="24"/>
          <w:lang w:eastAsia="en-US"/>
        </w:rPr>
      </w:pPr>
      <w:r w:rsidRPr="003C4948">
        <w:rPr>
          <w:rFonts w:asciiTheme="minorHAnsi" w:hAnsiTheme="minorHAnsi" w:cs="Tahoma"/>
          <w:sz w:val="24"/>
          <w:szCs w:val="24"/>
          <w:lang w:eastAsia="en-US"/>
        </w:rPr>
        <w:t>6) осуществлением заказчиком отбора аудиторской организации для проведения обязательного аудита бухгалтерской (финансовой) отчетности заказчика в соответствии со статьей 5 Федерального закона от 30 декабря 2008 года N 307-ФЗ "Об аудиторской деятельности";</w:t>
      </w:r>
    </w:p>
    <w:p w14:paraId="5B6B88EA" w14:textId="77777777" w:rsidR="003C4948" w:rsidRPr="003C4948" w:rsidRDefault="003C4948" w:rsidP="003C4948">
      <w:pPr>
        <w:pStyle w:val="HTML"/>
        <w:tabs>
          <w:tab w:val="left" w:pos="851"/>
          <w:tab w:val="left" w:pos="1134"/>
          <w:tab w:val="left" w:pos="4536"/>
        </w:tabs>
        <w:spacing w:before="120"/>
        <w:ind w:firstLine="567"/>
        <w:jc w:val="both"/>
        <w:outlineLvl w:val="1"/>
        <w:rPr>
          <w:rFonts w:asciiTheme="minorHAnsi" w:hAnsiTheme="minorHAnsi" w:cs="Tahoma"/>
          <w:sz w:val="24"/>
          <w:szCs w:val="24"/>
          <w:lang w:eastAsia="en-US"/>
        </w:rPr>
      </w:pPr>
      <w:r w:rsidRPr="003C4948">
        <w:rPr>
          <w:rFonts w:asciiTheme="minorHAnsi" w:hAnsiTheme="minorHAnsi" w:cs="Tahoma"/>
          <w:sz w:val="24"/>
          <w:szCs w:val="24"/>
          <w:lang w:eastAsia="en-US"/>
        </w:rPr>
        <w:t>7) заключением и исполнением договоров в соответствии с законодательством Российской Федерации об электроэнергетике, являющихся обязательными для участников рынка обращения электрической энергии и (или) мощности;</w:t>
      </w:r>
    </w:p>
    <w:p w14:paraId="4770729E" w14:textId="77777777" w:rsidR="003C4948" w:rsidRPr="003C4948" w:rsidRDefault="003C4948" w:rsidP="003C4948">
      <w:pPr>
        <w:pStyle w:val="HTML"/>
        <w:tabs>
          <w:tab w:val="left" w:pos="851"/>
          <w:tab w:val="left" w:pos="1134"/>
          <w:tab w:val="left" w:pos="4536"/>
        </w:tabs>
        <w:spacing w:before="120"/>
        <w:ind w:firstLine="567"/>
        <w:jc w:val="both"/>
        <w:outlineLvl w:val="1"/>
        <w:rPr>
          <w:rFonts w:asciiTheme="minorHAnsi" w:hAnsiTheme="minorHAnsi" w:cs="Tahoma"/>
          <w:sz w:val="24"/>
          <w:szCs w:val="24"/>
          <w:lang w:eastAsia="en-US"/>
        </w:rPr>
      </w:pPr>
      <w:r w:rsidRPr="003C4948">
        <w:rPr>
          <w:rFonts w:asciiTheme="minorHAnsi" w:hAnsiTheme="minorHAnsi" w:cs="Tahoma"/>
          <w:sz w:val="24"/>
          <w:szCs w:val="24"/>
          <w:lang w:eastAsia="en-US"/>
        </w:rPr>
        <w:t>8) осуществлением кредитной организацией и государственной корпорацией развития "ВЭБ</w:t>
      </w:r>
      <w:proofErr w:type="gramStart"/>
      <w:r w:rsidRPr="003C4948">
        <w:rPr>
          <w:rFonts w:asciiTheme="minorHAnsi" w:hAnsiTheme="minorHAnsi" w:cs="Tahoma"/>
          <w:sz w:val="24"/>
          <w:szCs w:val="24"/>
          <w:lang w:eastAsia="en-US"/>
        </w:rPr>
        <w:t>.Р</w:t>
      </w:r>
      <w:proofErr w:type="gramEnd"/>
      <w:r w:rsidRPr="003C4948">
        <w:rPr>
          <w:rFonts w:asciiTheme="minorHAnsi" w:hAnsiTheme="minorHAnsi" w:cs="Tahoma"/>
          <w:sz w:val="24"/>
          <w:szCs w:val="24"/>
          <w:lang w:eastAsia="en-US"/>
        </w:rPr>
        <w:t>Ф" лизинговых операций и межбанковских операций, в том числе с иностранными банками;</w:t>
      </w:r>
    </w:p>
    <w:p w14:paraId="3FE9E9AC" w14:textId="77777777" w:rsidR="003C4948" w:rsidRPr="003C4948" w:rsidRDefault="003C4948" w:rsidP="003C4948">
      <w:pPr>
        <w:pStyle w:val="HTML"/>
        <w:tabs>
          <w:tab w:val="left" w:pos="851"/>
          <w:tab w:val="left" w:pos="1134"/>
          <w:tab w:val="left" w:pos="4536"/>
        </w:tabs>
        <w:spacing w:before="120"/>
        <w:ind w:firstLine="567"/>
        <w:jc w:val="both"/>
        <w:outlineLvl w:val="1"/>
        <w:rPr>
          <w:rFonts w:asciiTheme="minorHAnsi" w:hAnsiTheme="minorHAnsi" w:cs="Tahoma"/>
          <w:sz w:val="24"/>
          <w:szCs w:val="24"/>
          <w:lang w:eastAsia="en-US"/>
        </w:rPr>
      </w:pPr>
      <w:r w:rsidRPr="003C4948">
        <w:rPr>
          <w:rFonts w:asciiTheme="minorHAnsi" w:hAnsiTheme="minorHAnsi" w:cs="Tahoma"/>
          <w:sz w:val="24"/>
          <w:szCs w:val="24"/>
          <w:lang w:eastAsia="en-US"/>
        </w:rPr>
        <w:t>9) определением, избранием и деятельностью представителя владельцев облигаций в соответствии с законодательством Российской Федерации о ценных бумагах;</w:t>
      </w:r>
    </w:p>
    <w:p w14:paraId="0BB62FE6" w14:textId="77777777" w:rsidR="003C4948" w:rsidRPr="003C4948" w:rsidRDefault="003C4948" w:rsidP="003C4948">
      <w:pPr>
        <w:pStyle w:val="HTML"/>
        <w:tabs>
          <w:tab w:val="left" w:pos="851"/>
          <w:tab w:val="left" w:pos="1134"/>
          <w:tab w:val="left" w:pos="4536"/>
        </w:tabs>
        <w:spacing w:before="120"/>
        <w:ind w:firstLine="567"/>
        <w:jc w:val="both"/>
        <w:outlineLvl w:val="1"/>
        <w:rPr>
          <w:rFonts w:asciiTheme="minorHAnsi" w:hAnsiTheme="minorHAnsi" w:cs="Tahoma"/>
          <w:sz w:val="24"/>
          <w:szCs w:val="24"/>
          <w:lang w:eastAsia="en-US"/>
        </w:rPr>
      </w:pPr>
      <w:proofErr w:type="gramStart"/>
      <w:r w:rsidRPr="003C4948">
        <w:rPr>
          <w:rFonts w:asciiTheme="minorHAnsi" w:hAnsiTheme="minorHAnsi" w:cs="Tahoma"/>
          <w:sz w:val="24"/>
          <w:szCs w:val="24"/>
          <w:lang w:eastAsia="en-US"/>
        </w:rPr>
        <w:t>10) открытием головным исполнителем поставок продукции по государственному оборонному заказу, исполнителем, участвующим в поставках продукции по государственному оборонному заказу, в уполномоченном банке отдельного счета и заключением ими с уполномоченным банком договоров о банковском сопровождении сопровождаемой сделки в соответствии с Федеральным законом от 29 декабря 2012 года N 275-ФЗ "О государственном оборонном заказе".</w:t>
      </w:r>
      <w:proofErr w:type="gramEnd"/>
    </w:p>
    <w:p w14:paraId="675837CF" w14:textId="77777777" w:rsidR="003C4948" w:rsidRPr="003C4948" w:rsidRDefault="003C4948" w:rsidP="003C4948">
      <w:pPr>
        <w:pStyle w:val="HTML"/>
        <w:tabs>
          <w:tab w:val="left" w:pos="851"/>
          <w:tab w:val="left" w:pos="1134"/>
          <w:tab w:val="left" w:pos="4536"/>
        </w:tabs>
        <w:spacing w:before="120"/>
        <w:ind w:firstLine="567"/>
        <w:jc w:val="both"/>
        <w:outlineLvl w:val="1"/>
        <w:rPr>
          <w:rFonts w:asciiTheme="minorHAnsi" w:hAnsiTheme="minorHAnsi" w:cs="Tahoma"/>
          <w:sz w:val="24"/>
          <w:szCs w:val="24"/>
          <w:lang w:eastAsia="en-US"/>
        </w:rPr>
      </w:pPr>
      <w:r w:rsidRPr="003C4948">
        <w:rPr>
          <w:rFonts w:asciiTheme="minorHAnsi" w:hAnsiTheme="minorHAnsi" w:cs="Tahoma"/>
          <w:sz w:val="24"/>
          <w:szCs w:val="24"/>
          <w:lang w:eastAsia="en-US"/>
        </w:rPr>
        <w:t>11) исполнением заказчиком заключенного с иностранным юридическим лицом договора, предметом которого являются поставка товаров, выполнение работ, оказание услуг за пределами Российской Федерации;</w:t>
      </w:r>
    </w:p>
    <w:p w14:paraId="4717B00C" w14:textId="5454BA28" w:rsidR="00674FDA" w:rsidRPr="00B9513E" w:rsidRDefault="003C4948" w:rsidP="00674FDA">
      <w:pPr>
        <w:pStyle w:val="HTML"/>
        <w:tabs>
          <w:tab w:val="left" w:pos="851"/>
          <w:tab w:val="left" w:pos="1134"/>
          <w:tab w:val="left" w:pos="4536"/>
        </w:tabs>
        <w:spacing w:before="120"/>
        <w:ind w:firstLine="567"/>
        <w:jc w:val="both"/>
        <w:outlineLvl w:val="1"/>
        <w:rPr>
          <w:rFonts w:asciiTheme="minorHAnsi" w:hAnsiTheme="minorHAnsi" w:cs="Tahoma"/>
          <w:sz w:val="24"/>
          <w:szCs w:val="24"/>
          <w:lang w:eastAsia="en-US"/>
        </w:rPr>
      </w:pPr>
      <w:r w:rsidRPr="003C4948">
        <w:rPr>
          <w:rFonts w:asciiTheme="minorHAnsi" w:hAnsiTheme="minorHAnsi" w:cs="Tahoma"/>
          <w:sz w:val="24"/>
          <w:szCs w:val="24"/>
          <w:lang w:eastAsia="en-US"/>
        </w:rPr>
        <w:t xml:space="preserve">12) </w:t>
      </w:r>
      <w:r w:rsidR="00674FDA" w:rsidRPr="003C4948">
        <w:rPr>
          <w:rFonts w:asciiTheme="minorHAnsi" w:hAnsiTheme="minorHAnsi" w:cs="Tahoma"/>
          <w:sz w:val="24"/>
          <w:szCs w:val="24"/>
          <w:lang w:eastAsia="en-US"/>
        </w:rPr>
        <w:t xml:space="preserve">осуществлением заказчиком закупок товаров, работ, услуг у юридических лиц, </w:t>
      </w:r>
      <w:r w:rsidR="00674FDA" w:rsidRPr="00B9513E">
        <w:rPr>
          <w:rFonts w:asciiTheme="minorHAnsi" w:hAnsiTheme="minorHAnsi" w:cs="Tahoma"/>
          <w:sz w:val="24"/>
          <w:szCs w:val="24"/>
          <w:lang w:eastAsia="en-US"/>
        </w:rPr>
        <w:t xml:space="preserve"> которые признаются взаимозависимыми с ним лицами в соответствии с Налоговым кодексом Российской Федерации. </w:t>
      </w:r>
    </w:p>
    <w:p w14:paraId="3E6FDE59" w14:textId="77777777" w:rsidR="00650205" w:rsidRPr="00B9513E" w:rsidRDefault="00674FDA" w:rsidP="00650205">
      <w:pPr>
        <w:pStyle w:val="HTML"/>
        <w:tabs>
          <w:tab w:val="left" w:pos="851"/>
          <w:tab w:val="left" w:pos="1134"/>
          <w:tab w:val="left" w:pos="4536"/>
        </w:tabs>
        <w:spacing w:before="120"/>
        <w:ind w:firstLine="567"/>
        <w:jc w:val="both"/>
        <w:outlineLvl w:val="1"/>
        <w:rPr>
          <w:rFonts w:asciiTheme="minorHAnsi" w:hAnsiTheme="minorHAnsi" w:cs="Tahoma"/>
          <w:sz w:val="24"/>
          <w:szCs w:val="24"/>
          <w:lang w:eastAsia="en-US"/>
        </w:rPr>
      </w:pPr>
      <w:r w:rsidRPr="00B9513E">
        <w:rPr>
          <w:rFonts w:asciiTheme="minorHAnsi" w:hAnsiTheme="minorHAnsi" w:cs="Tahoma"/>
          <w:sz w:val="24"/>
          <w:szCs w:val="24"/>
          <w:lang w:eastAsia="en-US"/>
        </w:rPr>
        <w:lastRenderedPageBreak/>
        <w:t xml:space="preserve"> </w:t>
      </w:r>
    </w:p>
    <w:p w14:paraId="4D730DCC" w14:textId="77777777" w:rsidR="00650205" w:rsidRPr="00B9513E" w:rsidRDefault="00650205" w:rsidP="00650205">
      <w:pPr>
        <w:pStyle w:val="HTML"/>
        <w:tabs>
          <w:tab w:val="left" w:pos="851"/>
          <w:tab w:val="left" w:pos="1134"/>
          <w:tab w:val="left" w:pos="4536"/>
        </w:tabs>
        <w:spacing w:before="120"/>
        <w:ind w:firstLine="567"/>
        <w:jc w:val="both"/>
        <w:outlineLvl w:val="1"/>
        <w:rPr>
          <w:rFonts w:asciiTheme="minorHAnsi" w:hAnsiTheme="minorHAnsi" w:cs="Tahoma"/>
          <w:sz w:val="24"/>
          <w:szCs w:val="24"/>
          <w:lang w:eastAsia="en-US"/>
        </w:rPr>
      </w:pPr>
      <w:r w:rsidRPr="00B9513E">
        <w:rPr>
          <w:rFonts w:asciiTheme="minorHAnsi" w:hAnsiTheme="minorHAnsi" w:cs="Tahoma"/>
          <w:sz w:val="24"/>
          <w:szCs w:val="24"/>
          <w:lang w:eastAsia="en-US"/>
        </w:rPr>
        <w:t>Перечень взаимозависимых юридических лиц приведен в приложении № 1 к настоящему Положению.</w:t>
      </w:r>
    </w:p>
    <w:p w14:paraId="51E51BBB" w14:textId="77777777" w:rsidR="00650205" w:rsidRPr="00B9513E" w:rsidRDefault="00650205" w:rsidP="00650205">
      <w:pPr>
        <w:pStyle w:val="HTML"/>
        <w:tabs>
          <w:tab w:val="left" w:pos="851"/>
          <w:tab w:val="left" w:pos="1134"/>
          <w:tab w:val="left" w:pos="4536"/>
        </w:tabs>
        <w:spacing w:before="120"/>
        <w:ind w:firstLine="567"/>
        <w:jc w:val="both"/>
        <w:outlineLvl w:val="1"/>
        <w:rPr>
          <w:rFonts w:asciiTheme="minorHAnsi" w:hAnsiTheme="minorHAnsi" w:cs="Tahoma"/>
          <w:sz w:val="24"/>
          <w:szCs w:val="24"/>
          <w:lang w:eastAsia="en-US"/>
        </w:rPr>
      </w:pPr>
      <w:r w:rsidRPr="00B9513E">
        <w:rPr>
          <w:rFonts w:asciiTheme="minorHAnsi" w:hAnsiTheme="minorHAnsi" w:cs="Tahoma"/>
          <w:sz w:val="24"/>
          <w:szCs w:val="24"/>
          <w:lang w:eastAsia="en-US"/>
        </w:rPr>
        <w:t>В случае если юридическое лицо, включенное в перечень взаимозависимых юридических лиц (приложение № 1 к настоящему Положению), перестало соответствовать признакам взаимозависимого юридического лица, закупки у такого лица осуществляются в соответствии с действующим законодательством РФ, принятыми во исполнение его нормативными правовыми актами и настоящим Положением.</w:t>
      </w:r>
    </w:p>
    <w:p w14:paraId="5D65BFDB" w14:textId="77777777" w:rsidR="00650205" w:rsidRPr="003C4948" w:rsidRDefault="00650205" w:rsidP="00650205">
      <w:pPr>
        <w:pStyle w:val="HTML"/>
        <w:tabs>
          <w:tab w:val="left" w:pos="851"/>
          <w:tab w:val="left" w:pos="1134"/>
          <w:tab w:val="left" w:pos="4536"/>
        </w:tabs>
        <w:spacing w:before="120"/>
        <w:ind w:firstLine="567"/>
        <w:jc w:val="both"/>
        <w:outlineLvl w:val="1"/>
        <w:rPr>
          <w:rFonts w:asciiTheme="minorHAnsi" w:hAnsiTheme="minorHAnsi" w:cs="Tahoma"/>
          <w:sz w:val="24"/>
          <w:szCs w:val="24"/>
          <w:lang w:eastAsia="en-US"/>
        </w:rPr>
      </w:pPr>
      <w:r w:rsidRPr="00B9513E">
        <w:rPr>
          <w:rFonts w:asciiTheme="minorHAnsi" w:hAnsiTheme="minorHAnsi" w:cs="Tahoma"/>
          <w:sz w:val="24"/>
          <w:szCs w:val="24"/>
          <w:lang w:eastAsia="en-US"/>
        </w:rPr>
        <w:t>В случае если лицо, не включенное в перечень взаимозависимых юридических лиц (приложение № 1 к настоящему Положению), стало соответствовать признакам взаимозависимого юридического лица, закупки у такого лица осуществляются в соответствии с действующим законодательством РФ, принятыми во исполнение его нормативными правовыми актами и настоящим Положением до внесения соответствующих изменений в настоящее Положение</w:t>
      </w:r>
      <w:r w:rsidRPr="003C4948">
        <w:rPr>
          <w:rFonts w:asciiTheme="minorHAnsi" w:hAnsiTheme="minorHAnsi" w:cs="Tahoma"/>
          <w:sz w:val="24"/>
          <w:szCs w:val="24"/>
          <w:lang w:eastAsia="en-US"/>
        </w:rPr>
        <w:t>;</w:t>
      </w:r>
    </w:p>
    <w:p w14:paraId="237E161E" w14:textId="77777777" w:rsidR="00650205" w:rsidRPr="003C4948" w:rsidRDefault="00650205" w:rsidP="00650205">
      <w:pPr>
        <w:pStyle w:val="HTML"/>
        <w:tabs>
          <w:tab w:val="left" w:pos="851"/>
          <w:tab w:val="left" w:pos="1134"/>
          <w:tab w:val="left" w:pos="4536"/>
        </w:tabs>
        <w:spacing w:before="120"/>
        <w:ind w:firstLine="567"/>
        <w:jc w:val="both"/>
        <w:outlineLvl w:val="1"/>
        <w:rPr>
          <w:rFonts w:asciiTheme="minorHAnsi" w:hAnsiTheme="minorHAnsi" w:cs="Tahoma"/>
          <w:sz w:val="24"/>
          <w:szCs w:val="24"/>
          <w:lang w:eastAsia="en-US"/>
        </w:rPr>
      </w:pPr>
      <w:r w:rsidRPr="003C4948">
        <w:rPr>
          <w:rFonts w:asciiTheme="minorHAnsi" w:hAnsiTheme="minorHAnsi" w:cs="Tahoma"/>
          <w:sz w:val="24"/>
          <w:szCs w:val="24"/>
          <w:lang w:eastAsia="en-US"/>
        </w:rPr>
        <w:t>13) закупкой товаров, работ, услуг юридическим лицом, зарегистрированным на территории иностранного государства, в целях осуществления своей деятельности на территории иностранного государства;</w:t>
      </w:r>
    </w:p>
    <w:p w14:paraId="37234368" w14:textId="77777777" w:rsidR="00650205" w:rsidRPr="003C4948" w:rsidRDefault="00650205" w:rsidP="00650205">
      <w:pPr>
        <w:pStyle w:val="HTML"/>
        <w:tabs>
          <w:tab w:val="left" w:pos="851"/>
          <w:tab w:val="left" w:pos="1134"/>
          <w:tab w:val="left" w:pos="4536"/>
        </w:tabs>
        <w:spacing w:before="120"/>
        <w:ind w:firstLine="567"/>
        <w:jc w:val="both"/>
        <w:outlineLvl w:val="1"/>
        <w:rPr>
          <w:rFonts w:asciiTheme="minorHAnsi" w:hAnsiTheme="minorHAnsi" w:cs="Tahoma"/>
          <w:sz w:val="24"/>
          <w:szCs w:val="24"/>
          <w:lang w:eastAsia="en-US"/>
        </w:rPr>
      </w:pPr>
      <w:r>
        <w:rPr>
          <w:rFonts w:asciiTheme="minorHAnsi" w:hAnsiTheme="minorHAnsi" w:cs="Tahoma"/>
          <w:sz w:val="24"/>
          <w:szCs w:val="24"/>
          <w:lang w:eastAsia="en-US"/>
        </w:rPr>
        <w:t xml:space="preserve"> </w:t>
      </w:r>
      <w:r w:rsidRPr="003C4948">
        <w:rPr>
          <w:rFonts w:asciiTheme="minorHAnsi" w:hAnsiTheme="minorHAnsi" w:cs="Tahoma"/>
          <w:sz w:val="24"/>
          <w:szCs w:val="24"/>
          <w:lang w:eastAsia="en-US"/>
        </w:rPr>
        <w:t>14) осуществлением заказчиком отбора субъекта оценочной деятельности для проведения в соответствии с законодательством Российской Федерации об оценочной деятельности оценки объектов оценки в целях определения размера платы за публичный сервитут, устанавливаемый в соответствии с земельным законодательством;</w:t>
      </w:r>
    </w:p>
    <w:p w14:paraId="5EDDC3B2" w14:textId="77777777" w:rsidR="00650205" w:rsidRPr="003C4948" w:rsidRDefault="00650205" w:rsidP="00650205">
      <w:pPr>
        <w:pStyle w:val="HTML"/>
        <w:tabs>
          <w:tab w:val="left" w:pos="851"/>
          <w:tab w:val="left" w:pos="1134"/>
          <w:tab w:val="left" w:pos="4536"/>
        </w:tabs>
        <w:spacing w:before="120"/>
        <w:ind w:firstLine="567"/>
        <w:jc w:val="both"/>
        <w:outlineLvl w:val="1"/>
        <w:rPr>
          <w:rFonts w:asciiTheme="minorHAnsi" w:hAnsiTheme="minorHAnsi" w:cs="Tahoma"/>
          <w:sz w:val="24"/>
          <w:szCs w:val="24"/>
          <w:lang w:eastAsia="en-US"/>
        </w:rPr>
      </w:pPr>
      <w:r w:rsidRPr="003C4948">
        <w:rPr>
          <w:rFonts w:asciiTheme="minorHAnsi" w:hAnsiTheme="minorHAnsi" w:cs="Tahoma"/>
          <w:sz w:val="24"/>
          <w:szCs w:val="24"/>
          <w:lang w:eastAsia="en-US"/>
        </w:rPr>
        <w:t>15) совместной инвестиционной деятельностью, осуществляемой на основании договора инвестиционного товарищества, предусматривающего возврат товарищу стоимости его вклада в общее имущество товарищей (в денежной форме).</w:t>
      </w:r>
    </w:p>
    <w:p w14:paraId="7CA97879" w14:textId="77777777" w:rsidR="00650205" w:rsidRPr="00545B4B" w:rsidRDefault="00650205" w:rsidP="00650205">
      <w:pPr>
        <w:pStyle w:val="HTML"/>
        <w:tabs>
          <w:tab w:val="clear" w:pos="916"/>
          <w:tab w:val="clear" w:pos="6412"/>
          <w:tab w:val="left" w:pos="851"/>
          <w:tab w:val="left" w:pos="1134"/>
          <w:tab w:val="left" w:pos="4536"/>
        </w:tabs>
        <w:spacing w:before="120"/>
        <w:ind w:firstLine="567"/>
        <w:jc w:val="both"/>
        <w:outlineLvl w:val="1"/>
        <w:rPr>
          <w:rFonts w:asciiTheme="minorHAnsi" w:hAnsiTheme="minorHAnsi" w:cs="Tahoma"/>
          <w:sz w:val="24"/>
          <w:szCs w:val="24"/>
        </w:rPr>
      </w:pPr>
      <w:r>
        <w:rPr>
          <w:rFonts w:asciiTheme="minorHAnsi" w:hAnsiTheme="minorHAnsi" w:cs="Tahoma"/>
          <w:sz w:val="24"/>
          <w:szCs w:val="24"/>
          <w:lang w:eastAsia="en-US"/>
        </w:rPr>
        <w:t xml:space="preserve"> </w:t>
      </w:r>
      <w:r w:rsidRPr="00545B4B">
        <w:rPr>
          <w:rFonts w:asciiTheme="minorHAnsi" w:hAnsiTheme="minorHAnsi" w:cs="Tahoma"/>
          <w:b/>
          <w:sz w:val="24"/>
          <w:szCs w:val="24"/>
        </w:rPr>
        <w:t>1.5.</w:t>
      </w:r>
      <w:r w:rsidRPr="00545B4B">
        <w:rPr>
          <w:rFonts w:asciiTheme="minorHAnsi" w:hAnsiTheme="minorHAnsi" w:cs="Tahoma"/>
          <w:sz w:val="24"/>
          <w:szCs w:val="24"/>
        </w:rPr>
        <w:t xml:space="preserve"> Закупочная деятельность Заказчика строится на принципах коллегиальности, свободы обсуждения рассматриваемых вопросов, информационной открытости, прозрачности, ответственности за принимаемые решения, </w:t>
      </w:r>
      <w:proofErr w:type="spellStart"/>
      <w:r w:rsidRPr="00545B4B">
        <w:rPr>
          <w:rFonts w:asciiTheme="minorHAnsi" w:hAnsiTheme="minorHAnsi" w:cs="Tahoma"/>
          <w:sz w:val="24"/>
          <w:szCs w:val="24"/>
        </w:rPr>
        <w:t>измеряемости</w:t>
      </w:r>
      <w:proofErr w:type="spellEnd"/>
      <w:r w:rsidRPr="00545B4B">
        <w:rPr>
          <w:rFonts w:asciiTheme="minorHAnsi" w:hAnsiTheme="minorHAnsi" w:cs="Tahoma"/>
          <w:sz w:val="24"/>
          <w:szCs w:val="24"/>
        </w:rPr>
        <w:t xml:space="preserve"> и однозначности критериев оценки, равноправия, справедливости, обеспечения процедур конкурентной средой, отсутствия дискриминации и необоснованных ограничений конкуренции по отношению к участникам закупки.</w:t>
      </w:r>
    </w:p>
    <w:p w14:paraId="0C7FC0FB" w14:textId="77777777" w:rsidR="00650205" w:rsidRPr="00545B4B" w:rsidRDefault="00650205" w:rsidP="00650205">
      <w:pPr>
        <w:pStyle w:val="HTML"/>
        <w:numPr>
          <w:ilvl w:val="1"/>
          <w:numId w:val="14"/>
        </w:numPr>
        <w:tabs>
          <w:tab w:val="clear" w:pos="916"/>
          <w:tab w:val="clear" w:pos="6412"/>
          <w:tab w:val="left" w:pos="851"/>
          <w:tab w:val="left" w:pos="1134"/>
          <w:tab w:val="left" w:pos="4536"/>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Выбор Контрагента осуществляется на основе объективного и независимого анализа, обеспечивающего оптимальные условия закупки способом, определенным Положением, и в соответствии со следующими принципами:</w:t>
      </w:r>
    </w:p>
    <w:p w14:paraId="1C1B1CF3" w14:textId="77777777" w:rsidR="00650205" w:rsidRPr="00545B4B" w:rsidRDefault="00650205" w:rsidP="00650205">
      <w:pPr>
        <w:pStyle w:val="HTML"/>
        <w:numPr>
          <w:ilvl w:val="2"/>
          <w:numId w:val="14"/>
        </w:numPr>
        <w:tabs>
          <w:tab w:val="clear" w:pos="916"/>
          <w:tab w:val="clear" w:pos="6412"/>
          <w:tab w:val="left" w:pos="851"/>
          <w:tab w:val="left" w:pos="1134"/>
          <w:tab w:val="left" w:pos="4536"/>
        </w:tabs>
        <w:spacing w:before="120"/>
        <w:ind w:hanging="1287"/>
        <w:jc w:val="both"/>
        <w:outlineLvl w:val="1"/>
        <w:rPr>
          <w:rFonts w:asciiTheme="minorHAnsi" w:hAnsiTheme="minorHAnsi" w:cs="Tahoma"/>
          <w:sz w:val="24"/>
          <w:szCs w:val="24"/>
        </w:rPr>
      </w:pPr>
      <w:r w:rsidRPr="00545B4B">
        <w:rPr>
          <w:rFonts w:asciiTheme="minorHAnsi" w:hAnsiTheme="minorHAnsi" w:cs="Tahoma"/>
          <w:sz w:val="24"/>
          <w:szCs w:val="24"/>
        </w:rPr>
        <w:t>информационная открытость закупки;</w:t>
      </w:r>
    </w:p>
    <w:p w14:paraId="57325FDB" w14:textId="77777777" w:rsidR="00650205" w:rsidRPr="00545B4B" w:rsidRDefault="00650205" w:rsidP="00650205">
      <w:pPr>
        <w:pStyle w:val="HTML"/>
        <w:numPr>
          <w:ilvl w:val="2"/>
          <w:numId w:val="14"/>
        </w:numPr>
        <w:tabs>
          <w:tab w:val="clear" w:pos="916"/>
          <w:tab w:val="clear" w:pos="6412"/>
          <w:tab w:val="left" w:pos="851"/>
          <w:tab w:val="left" w:pos="1134"/>
          <w:tab w:val="left" w:pos="4536"/>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равноправие, справедливость, отсутствие дискриминации и необоснованных ограничений конкуренции по отношению к участникам закупки;</w:t>
      </w:r>
    </w:p>
    <w:p w14:paraId="42943CA2" w14:textId="77777777" w:rsidR="00650205" w:rsidRPr="00545B4B" w:rsidRDefault="00650205" w:rsidP="00650205">
      <w:pPr>
        <w:pStyle w:val="HTML"/>
        <w:numPr>
          <w:ilvl w:val="2"/>
          <w:numId w:val="14"/>
        </w:numPr>
        <w:tabs>
          <w:tab w:val="clear" w:pos="916"/>
          <w:tab w:val="clear" w:pos="6412"/>
          <w:tab w:val="left" w:pos="851"/>
          <w:tab w:val="left" w:pos="1134"/>
          <w:tab w:val="left" w:pos="4536"/>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целевое и экономически эффективное расходование денежных средств на приобретение товаров, работ, услуг и реализация мер, направленных на сокращение издержек Заказчика;</w:t>
      </w:r>
    </w:p>
    <w:p w14:paraId="4BE6F827" w14:textId="77777777" w:rsidR="00650205" w:rsidRPr="00545B4B" w:rsidRDefault="00650205" w:rsidP="00650205">
      <w:pPr>
        <w:pStyle w:val="HTML"/>
        <w:numPr>
          <w:ilvl w:val="2"/>
          <w:numId w:val="14"/>
        </w:numPr>
        <w:tabs>
          <w:tab w:val="clear" w:pos="916"/>
          <w:tab w:val="clear" w:pos="6412"/>
          <w:tab w:val="left" w:pos="851"/>
          <w:tab w:val="left" w:pos="1134"/>
          <w:tab w:val="left" w:pos="4536"/>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 xml:space="preserve">отсутствие ограничения допуска к участию в закупке путем установления </w:t>
      </w:r>
      <w:proofErr w:type="spellStart"/>
      <w:r w:rsidRPr="00545B4B">
        <w:rPr>
          <w:rFonts w:asciiTheme="minorHAnsi" w:hAnsiTheme="minorHAnsi" w:cs="Tahoma"/>
          <w:sz w:val="24"/>
          <w:szCs w:val="24"/>
        </w:rPr>
        <w:t>неизмеряемых</w:t>
      </w:r>
      <w:proofErr w:type="spellEnd"/>
      <w:r w:rsidRPr="00545B4B">
        <w:rPr>
          <w:rFonts w:asciiTheme="minorHAnsi" w:hAnsiTheme="minorHAnsi" w:cs="Tahoma"/>
          <w:sz w:val="24"/>
          <w:szCs w:val="24"/>
        </w:rPr>
        <w:t xml:space="preserve"> требований к участникам закупки.</w:t>
      </w:r>
    </w:p>
    <w:p w14:paraId="76CAE02F" w14:textId="77777777" w:rsidR="00650205" w:rsidRPr="00545B4B" w:rsidRDefault="00650205" w:rsidP="00650205">
      <w:pPr>
        <w:pStyle w:val="HTML"/>
        <w:numPr>
          <w:ilvl w:val="2"/>
          <w:numId w:val="14"/>
        </w:numPr>
        <w:tabs>
          <w:tab w:val="clear" w:pos="916"/>
          <w:tab w:val="clear" w:pos="6412"/>
          <w:tab w:val="left" w:pos="851"/>
          <w:tab w:val="left" w:pos="1134"/>
          <w:tab w:val="left" w:pos="4536"/>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приоритетность конкурентных способов закупок;</w:t>
      </w:r>
    </w:p>
    <w:p w14:paraId="60075A1E" w14:textId="77777777" w:rsidR="00650205" w:rsidRPr="00545B4B" w:rsidRDefault="00650205" w:rsidP="00650205">
      <w:pPr>
        <w:pStyle w:val="HTML"/>
        <w:numPr>
          <w:ilvl w:val="2"/>
          <w:numId w:val="14"/>
        </w:numPr>
        <w:tabs>
          <w:tab w:val="clear" w:pos="916"/>
          <w:tab w:val="clear" w:pos="6412"/>
          <w:tab w:val="left" w:pos="851"/>
          <w:tab w:val="left" w:pos="1134"/>
          <w:tab w:val="left" w:pos="4536"/>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приоритетность проведения конкурентных способов закупок в электронной форме посредством электронной торговой площадки.</w:t>
      </w:r>
    </w:p>
    <w:p w14:paraId="1519123C" w14:textId="77777777" w:rsidR="00650205" w:rsidRPr="003C4948" w:rsidRDefault="00650205" w:rsidP="00650205">
      <w:pPr>
        <w:pStyle w:val="HTML"/>
        <w:numPr>
          <w:ilvl w:val="1"/>
          <w:numId w:val="14"/>
        </w:numPr>
        <w:tabs>
          <w:tab w:val="clear" w:pos="6412"/>
          <w:tab w:val="left" w:pos="1134"/>
          <w:tab w:val="left" w:pos="4536"/>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 xml:space="preserve"> </w:t>
      </w:r>
      <w:proofErr w:type="gramStart"/>
      <w:r w:rsidRPr="00545B4B">
        <w:rPr>
          <w:rFonts w:asciiTheme="minorHAnsi" w:hAnsiTheme="minorHAnsi" w:cs="Tahoma"/>
          <w:sz w:val="24"/>
          <w:szCs w:val="24"/>
        </w:rPr>
        <w:t>Положение и вносимые в него изменения размещаются Заказчиком в единой информационной системе в сфере закупок товаров, работ, услуг для обеспечения государственных и муниципальных нужд (далее – ЕИС) и на сайте Заказчика в информационно-</w:t>
      </w:r>
      <w:r w:rsidRPr="00545B4B">
        <w:rPr>
          <w:rFonts w:asciiTheme="minorHAnsi" w:hAnsiTheme="minorHAnsi" w:cs="Tahoma"/>
          <w:sz w:val="24"/>
          <w:szCs w:val="24"/>
        </w:rPr>
        <w:lastRenderedPageBreak/>
        <w:t xml:space="preserve">телекоммуникационной сети «Интернет» (далее – сайт Заказчика) не позднее чем в течение пятнадцати дней со дня утверждения настоящего Положения </w:t>
      </w:r>
      <w:permStart w:id="598950189" w:edGrp="everyone"/>
      <w:r w:rsidRPr="00545B4B">
        <w:rPr>
          <w:rFonts w:asciiTheme="minorHAnsi" w:hAnsiTheme="minorHAnsi" w:cs="Tahoma"/>
          <w:sz w:val="24"/>
          <w:szCs w:val="24"/>
        </w:rPr>
        <w:t>Советом директоров  Заказчика.</w:t>
      </w:r>
      <w:permEnd w:id="598950189"/>
      <w:proofErr w:type="gramEnd"/>
    </w:p>
    <w:p w14:paraId="7DDD3965" w14:textId="77777777" w:rsidR="00650205" w:rsidRPr="00545B4B" w:rsidRDefault="00650205" w:rsidP="00650205">
      <w:pPr>
        <w:pStyle w:val="HTML"/>
        <w:numPr>
          <w:ilvl w:val="1"/>
          <w:numId w:val="14"/>
        </w:numPr>
        <w:tabs>
          <w:tab w:val="clear" w:pos="6412"/>
          <w:tab w:val="left" w:pos="1134"/>
          <w:tab w:val="left" w:pos="4536"/>
        </w:tabs>
        <w:spacing w:before="120"/>
        <w:ind w:left="0" w:firstLine="567"/>
        <w:jc w:val="both"/>
        <w:outlineLvl w:val="1"/>
        <w:rPr>
          <w:rFonts w:asciiTheme="minorHAnsi" w:hAnsiTheme="minorHAnsi" w:cs="Tahoma"/>
          <w:sz w:val="24"/>
          <w:szCs w:val="24"/>
        </w:rPr>
      </w:pPr>
      <w:r w:rsidRPr="003C4948">
        <w:rPr>
          <w:rFonts w:asciiTheme="minorHAnsi" w:hAnsiTheme="minorHAnsi" w:cs="Tahoma"/>
          <w:sz w:val="24"/>
          <w:szCs w:val="24"/>
        </w:rPr>
        <w:t>Приложение 1 к настоящему Положению «Перечень взаимозависимых лиц Заказчиков, закупки товаров, работ, услуг у которых не регулируются Законом 223-ФЗ» является его неотъемлемой частью.</w:t>
      </w:r>
    </w:p>
    <w:p w14:paraId="2AEFE156" w14:textId="77777777" w:rsidR="00650205" w:rsidRPr="00545B4B" w:rsidRDefault="00650205" w:rsidP="00650205">
      <w:pPr>
        <w:pStyle w:val="afb"/>
        <w:numPr>
          <w:ilvl w:val="0"/>
          <w:numId w:val="14"/>
        </w:num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spacing w:before="120"/>
        <w:ind w:left="0" w:firstLine="567"/>
        <w:jc w:val="both"/>
        <w:outlineLvl w:val="1"/>
        <w:rPr>
          <w:rFonts w:asciiTheme="minorHAnsi" w:hAnsiTheme="minorHAnsi" w:cs="Tahoma"/>
          <w:b/>
          <w:bCs/>
        </w:rPr>
      </w:pPr>
      <w:r w:rsidRPr="00545B4B">
        <w:rPr>
          <w:rFonts w:asciiTheme="minorHAnsi" w:hAnsiTheme="minorHAnsi" w:cs="Tahoma"/>
          <w:b/>
          <w:bCs/>
        </w:rPr>
        <w:t xml:space="preserve">Принятые термины и определения </w:t>
      </w:r>
    </w:p>
    <w:p w14:paraId="4FA46DA4" w14:textId="77777777" w:rsidR="00650205" w:rsidRPr="00545B4B" w:rsidRDefault="00650205" w:rsidP="00650205">
      <w:pPr>
        <w:pStyle w:val="HTML"/>
        <w:numPr>
          <w:ilvl w:val="1"/>
          <w:numId w:val="6"/>
        </w:numPr>
        <w:tabs>
          <w:tab w:val="clear" w:pos="6412"/>
          <w:tab w:val="left" w:pos="1134"/>
          <w:tab w:val="left" w:pos="4536"/>
        </w:tabs>
        <w:spacing w:before="120"/>
        <w:ind w:left="0" w:firstLine="567"/>
        <w:jc w:val="both"/>
        <w:outlineLvl w:val="1"/>
        <w:rPr>
          <w:rFonts w:asciiTheme="minorHAnsi" w:hAnsiTheme="minorHAnsi" w:cs="Tahoma"/>
          <w:sz w:val="24"/>
          <w:szCs w:val="24"/>
        </w:rPr>
      </w:pPr>
      <w:r w:rsidRPr="00545B4B">
        <w:rPr>
          <w:rFonts w:asciiTheme="minorHAnsi" w:hAnsiTheme="minorHAnsi" w:cs="Tahoma"/>
          <w:b/>
          <w:sz w:val="24"/>
          <w:szCs w:val="24"/>
        </w:rPr>
        <w:t>БД Контрагентов</w:t>
      </w:r>
      <w:r w:rsidRPr="00545B4B">
        <w:rPr>
          <w:rFonts w:asciiTheme="minorHAnsi" w:hAnsiTheme="minorHAnsi" w:cs="Tahoma"/>
          <w:sz w:val="24"/>
          <w:szCs w:val="24"/>
        </w:rPr>
        <w:t xml:space="preserve"> – база данных, которая размещена на внутреннем сетевом ресурсе и содержит информацию о Контрагентах Заказчика или Привлеченной организации и их статусе.</w:t>
      </w:r>
    </w:p>
    <w:p w14:paraId="491C3E83" w14:textId="77777777" w:rsidR="00650205" w:rsidRPr="00545B4B" w:rsidRDefault="00650205" w:rsidP="00650205">
      <w:pPr>
        <w:pStyle w:val="HTML"/>
        <w:numPr>
          <w:ilvl w:val="1"/>
          <w:numId w:val="6"/>
        </w:numPr>
        <w:tabs>
          <w:tab w:val="clear" w:pos="6412"/>
          <w:tab w:val="left" w:pos="1134"/>
          <w:tab w:val="left" w:pos="4536"/>
        </w:tabs>
        <w:spacing w:before="120"/>
        <w:ind w:left="0" w:firstLine="567"/>
        <w:jc w:val="both"/>
        <w:outlineLvl w:val="1"/>
        <w:rPr>
          <w:rFonts w:asciiTheme="minorHAnsi" w:hAnsiTheme="minorHAnsi" w:cs="Tahoma"/>
          <w:sz w:val="24"/>
          <w:szCs w:val="24"/>
        </w:rPr>
      </w:pPr>
      <w:r w:rsidRPr="00545B4B">
        <w:rPr>
          <w:rFonts w:asciiTheme="minorHAnsi" w:hAnsiTheme="minorHAnsi" w:cs="Tahoma"/>
          <w:b/>
          <w:sz w:val="24"/>
          <w:szCs w:val="24"/>
        </w:rPr>
        <w:t>Взаимозависимые лица</w:t>
      </w:r>
      <w:r w:rsidRPr="00545B4B">
        <w:rPr>
          <w:rFonts w:asciiTheme="minorHAnsi" w:hAnsiTheme="minorHAnsi" w:cs="Tahoma"/>
          <w:sz w:val="24"/>
          <w:szCs w:val="24"/>
        </w:rPr>
        <w:t xml:space="preserve"> – лица, признанные взаимозависимыми в соответствии со статьей 105.1 Налогового кодекса Российской Федерации.</w:t>
      </w:r>
    </w:p>
    <w:p w14:paraId="5B97046D" w14:textId="77777777" w:rsidR="00650205" w:rsidRPr="00545B4B" w:rsidRDefault="00650205" w:rsidP="00650205">
      <w:pPr>
        <w:pStyle w:val="HTML"/>
        <w:numPr>
          <w:ilvl w:val="1"/>
          <w:numId w:val="6"/>
        </w:numPr>
        <w:tabs>
          <w:tab w:val="clear" w:pos="6412"/>
          <w:tab w:val="left" w:pos="1134"/>
          <w:tab w:val="left" w:pos="4536"/>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 xml:space="preserve"> </w:t>
      </w:r>
      <w:r w:rsidRPr="00545B4B">
        <w:rPr>
          <w:rFonts w:asciiTheme="minorHAnsi" w:hAnsiTheme="minorHAnsi" w:cs="Tahoma"/>
          <w:b/>
          <w:sz w:val="24"/>
          <w:szCs w:val="24"/>
        </w:rPr>
        <w:t>ГУД</w:t>
      </w:r>
      <w:r w:rsidRPr="00545B4B">
        <w:rPr>
          <w:rFonts w:asciiTheme="minorHAnsi" w:hAnsiTheme="minorHAnsi" w:cs="Tahoma"/>
          <w:sz w:val="24"/>
          <w:szCs w:val="24"/>
        </w:rPr>
        <w:t xml:space="preserve"> – Главный управляющий директор Заказчика.</w:t>
      </w:r>
    </w:p>
    <w:p w14:paraId="4B91A576" w14:textId="77777777" w:rsidR="00650205" w:rsidRPr="00545B4B" w:rsidRDefault="00650205" w:rsidP="00650205">
      <w:pPr>
        <w:pStyle w:val="HTML"/>
        <w:numPr>
          <w:ilvl w:val="1"/>
          <w:numId w:val="6"/>
        </w:numPr>
        <w:tabs>
          <w:tab w:val="clear" w:pos="6412"/>
          <w:tab w:val="left" w:pos="1134"/>
          <w:tab w:val="left" w:pos="4536"/>
        </w:tabs>
        <w:spacing w:before="120"/>
        <w:ind w:left="0" w:firstLine="567"/>
        <w:jc w:val="both"/>
        <w:outlineLvl w:val="1"/>
        <w:rPr>
          <w:rFonts w:asciiTheme="minorHAnsi" w:hAnsiTheme="minorHAnsi" w:cs="Tahoma"/>
          <w:sz w:val="24"/>
          <w:szCs w:val="24"/>
        </w:rPr>
      </w:pPr>
      <w:r w:rsidRPr="00545B4B">
        <w:rPr>
          <w:rFonts w:asciiTheme="minorHAnsi" w:hAnsiTheme="minorHAnsi" w:cs="Tahoma"/>
          <w:b/>
          <w:sz w:val="24"/>
          <w:szCs w:val="24"/>
        </w:rPr>
        <w:t>Договор</w:t>
      </w:r>
      <w:r w:rsidRPr="00545B4B">
        <w:rPr>
          <w:rFonts w:asciiTheme="minorHAnsi" w:hAnsiTheme="minorHAnsi" w:cs="Tahoma"/>
          <w:sz w:val="24"/>
          <w:szCs w:val="24"/>
        </w:rPr>
        <w:t xml:space="preserve"> – Договором признается соглашение двух или нескольких лиц об установлении, изменении или прекращении гражданских прав и обязанностей.</w:t>
      </w:r>
    </w:p>
    <w:p w14:paraId="2D856DDE" w14:textId="77777777" w:rsidR="00650205" w:rsidRPr="00545B4B" w:rsidRDefault="00650205" w:rsidP="00650205">
      <w:pPr>
        <w:pStyle w:val="HTML"/>
        <w:numPr>
          <w:ilvl w:val="1"/>
          <w:numId w:val="6"/>
        </w:numPr>
        <w:tabs>
          <w:tab w:val="clear" w:pos="6412"/>
          <w:tab w:val="left" w:pos="1134"/>
          <w:tab w:val="left" w:pos="4536"/>
        </w:tabs>
        <w:spacing w:before="120"/>
        <w:ind w:left="0" w:firstLine="567"/>
        <w:jc w:val="both"/>
        <w:outlineLvl w:val="1"/>
        <w:rPr>
          <w:rFonts w:asciiTheme="minorHAnsi" w:hAnsiTheme="minorHAnsi" w:cs="Tahoma"/>
          <w:sz w:val="24"/>
          <w:szCs w:val="24"/>
        </w:rPr>
      </w:pPr>
      <w:r w:rsidRPr="00545B4B">
        <w:rPr>
          <w:rFonts w:asciiTheme="minorHAnsi" w:hAnsiTheme="minorHAnsi" w:cs="Tahoma"/>
          <w:b/>
          <w:sz w:val="24"/>
          <w:szCs w:val="24"/>
        </w:rPr>
        <w:t>Документация о закупке</w:t>
      </w:r>
      <w:r w:rsidRPr="00545B4B">
        <w:rPr>
          <w:rFonts w:asciiTheme="minorHAnsi" w:hAnsiTheme="minorHAnsi" w:cs="Tahoma"/>
          <w:sz w:val="24"/>
          <w:szCs w:val="24"/>
        </w:rPr>
        <w:t xml:space="preserve"> – документация, разрабатываемая в целях проведения конкурентной процедуры закупки, содержащая описание всех необходимых процедур для проведения выбора Контрагента, и применяемая в целях проведения конкретной закупки.</w:t>
      </w:r>
    </w:p>
    <w:p w14:paraId="72D4BADB" w14:textId="77777777" w:rsidR="00650205" w:rsidRPr="00545B4B" w:rsidRDefault="00650205" w:rsidP="00650205">
      <w:pPr>
        <w:pStyle w:val="HTML"/>
        <w:numPr>
          <w:ilvl w:val="1"/>
          <w:numId w:val="6"/>
        </w:numPr>
        <w:tabs>
          <w:tab w:val="clear" w:pos="6412"/>
          <w:tab w:val="left" w:pos="1134"/>
          <w:tab w:val="left" w:pos="4536"/>
        </w:tabs>
        <w:spacing w:before="120"/>
        <w:ind w:left="0" w:firstLine="567"/>
        <w:jc w:val="both"/>
        <w:outlineLvl w:val="1"/>
        <w:rPr>
          <w:rFonts w:asciiTheme="minorHAnsi" w:hAnsiTheme="minorHAnsi" w:cs="Tahoma"/>
          <w:sz w:val="24"/>
          <w:szCs w:val="24"/>
        </w:rPr>
      </w:pPr>
      <w:r w:rsidRPr="00545B4B">
        <w:rPr>
          <w:rFonts w:asciiTheme="minorHAnsi" w:hAnsiTheme="minorHAnsi" w:cs="Tahoma"/>
          <w:b/>
          <w:sz w:val="24"/>
          <w:szCs w:val="24"/>
        </w:rPr>
        <w:t>ЕИС</w:t>
      </w:r>
      <w:r w:rsidRPr="00545B4B">
        <w:rPr>
          <w:rFonts w:asciiTheme="minorHAnsi" w:hAnsiTheme="minorHAnsi" w:cs="Tahoma"/>
          <w:sz w:val="24"/>
          <w:szCs w:val="24"/>
        </w:rPr>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w:t>
      </w:r>
    </w:p>
    <w:p w14:paraId="66116243" w14:textId="77777777" w:rsidR="00650205" w:rsidRPr="00545B4B" w:rsidRDefault="00650205" w:rsidP="00650205">
      <w:pPr>
        <w:pStyle w:val="HTML"/>
        <w:numPr>
          <w:ilvl w:val="1"/>
          <w:numId w:val="6"/>
        </w:numPr>
        <w:tabs>
          <w:tab w:val="clear" w:pos="6412"/>
          <w:tab w:val="left" w:pos="1134"/>
          <w:tab w:val="left" w:pos="4536"/>
        </w:tabs>
        <w:spacing w:before="120"/>
        <w:ind w:left="0" w:firstLine="567"/>
        <w:jc w:val="both"/>
        <w:outlineLvl w:val="1"/>
        <w:rPr>
          <w:rFonts w:asciiTheme="minorHAnsi" w:hAnsiTheme="minorHAnsi" w:cs="Tahoma"/>
          <w:sz w:val="24"/>
          <w:szCs w:val="24"/>
        </w:rPr>
      </w:pPr>
      <w:r w:rsidRPr="00545B4B">
        <w:rPr>
          <w:rFonts w:asciiTheme="minorHAnsi" w:hAnsiTheme="minorHAnsi" w:cs="Tahoma"/>
          <w:b/>
          <w:sz w:val="24"/>
          <w:szCs w:val="24"/>
        </w:rPr>
        <w:t xml:space="preserve">Закупка </w:t>
      </w:r>
      <w:r w:rsidRPr="00545B4B">
        <w:rPr>
          <w:rFonts w:asciiTheme="minorHAnsi" w:hAnsiTheme="minorHAnsi" w:cs="Tahoma"/>
          <w:sz w:val="24"/>
          <w:szCs w:val="24"/>
        </w:rPr>
        <w:t>– приобретение Заказчиком товаров, работ, услуг.</w:t>
      </w:r>
    </w:p>
    <w:p w14:paraId="43F3842C" w14:textId="77777777" w:rsidR="00650205" w:rsidRPr="00545B4B" w:rsidRDefault="00650205" w:rsidP="00650205">
      <w:pPr>
        <w:pStyle w:val="HTML"/>
        <w:numPr>
          <w:ilvl w:val="1"/>
          <w:numId w:val="6"/>
        </w:numPr>
        <w:tabs>
          <w:tab w:val="clear" w:pos="6412"/>
          <w:tab w:val="left" w:pos="1134"/>
          <w:tab w:val="left" w:pos="4536"/>
        </w:tabs>
        <w:spacing w:before="120"/>
        <w:ind w:left="0" w:firstLine="567"/>
        <w:jc w:val="both"/>
        <w:outlineLvl w:val="1"/>
        <w:rPr>
          <w:rFonts w:asciiTheme="minorHAnsi" w:hAnsiTheme="minorHAnsi" w:cs="Tahoma"/>
          <w:sz w:val="24"/>
          <w:szCs w:val="24"/>
        </w:rPr>
      </w:pPr>
      <w:r w:rsidRPr="00545B4B">
        <w:rPr>
          <w:rFonts w:asciiTheme="minorHAnsi" w:hAnsiTheme="minorHAnsi" w:cs="Tahoma"/>
          <w:b/>
          <w:sz w:val="24"/>
          <w:szCs w:val="24"/>
        </w:rPr>
        <w:t>Инициатор закупки</w:t>
      </w:r>
      <w:r w:rsidRPr="00545B4B">
        <w:rPr>
          <w:rFonts w:asciiTheme="minorHAnsi" w:hAnsiTheme="minorHAnsi" w:cs="Tahoma"/>
          <w:sz w:val="24"/>
          <w:szCs w:val="24"/>
        </w:rPr>
        <w:t xml:space="preserve"> - сотрудник Заказчика, который является конечным получателем продукции. </w:t>
      </w:r>
    </w:p>
    <w:p w14:paraId="70227209" w14:textId="77777777" w:rsidR="00650205" w:rsidRPr="00545B4B" w:rsidRDefault="00650205" w:rsidP="00650205">
      <w:pPr>
        <w:pStyle w:val="HTML"/>
        <w:numPr>
          <w:ilvl w:val="1"/>
          <w:numId w:val="6"/>
        </w:numPr>
        <w:tabs>
          <w:tab w:val="clear" w:pos="6412"/>
          <w:tab w:val="left" w:pos="1134"/>
          <w:tab w:val="left" w:pos="4536"/>
        </w:tabs>
        <w:spacing w:before="120"/>
        <w:ind w:left="0" w:firstLine="567"/>
        <w:jc w:val="both"/>
        <w:outlineLvl w:val="1"/>
        <w:rPr>
          <w:rFonts w:asciiTheme="minorHAnsi" w:hAnsiTheme="minorHAnsi" w:cs="Tahoma"/>
          <w:sz w:val="24"/>
          <w:szCs w:val="24"/>
        </w:rPr>
      </w:pPr>
      <w:r w:rsidRPr="00545B4B">
        <w:rPr>
          <w:rFonts w:asciiTheme="minorHAnsi" w:hAnsiTheme="minorHAnsi" w:cs="Tahoma"/>
          <w:b/>
          <w:sz w:val="24"/>
          <w:szCs w:val="24"/>
        </w:rPr>
        <w:t>Квалифицированная электронная цифровая подпись (ЭЦП)</w:t>
      </w:r>
      <w:r w:rsidRPr="00545B4B">
        <w:rPr>
          <w:rFonts w:asciiTheme="minorHAnsi" w:hAnsiTheme="minorHAnsi" w:cs="Tahoma"/>
          <w:sz w:val="24"/>
          <w:szCs w:val="24"/>
        </w:rPr>
        <w:t xml:space="preserve"> — реквизит электронного документа, квалифицированная электронная подпись предназначена для определения лица, подписавшего электронный документ, и является аналогом собственноручной подписи в случаях, предусмотренных законом. Квалифицированная электронная подпись применяется при совершении гражданско-правовых сделок, оказании государственных и муниципальных услуг, исполнении государственных и муниципальных функций, при совершении иных юридически значимых действий.</w:t>
      </w:r>
    </w:p>
    <w:p w14:paraId="747DAC3E" w14:textId="77777777" w:rsidR="00650205" w:rsidRPr="00545B4B" w:rsidRDefault="00650205" w:rsidP="00650205">
      <w:pPr>
        <w:pStyle w:val="HTML"/>
        <w:numPr>
          <w:ilvl w:val="1"/>
          <w:numId w:val="6"/>
        </w:numPr>
        <w:tabs>
          <w:tab w:val="clear" w:pos="6412"/>
          <w:tab w:val="left" w:pos="1134"/>
          <w:tab w:val="left" w:pos="4536"/>
        </w:tabs>
        <w:spacing w:before="120"/>
        <w:ind w:left="0" w:firstLine="567"/>
        <w:jc w:val="both"/>
        <w:outlineLvl w:val="1"/>
        <w:rPr>
          <w:rFonts w:asciiTheme="minorHAnsi" w:hAnsiTheme="minorHAnsi" w:cs="Tahoma"/>
          <w:sz w:val="24"/>
          <w:szCs w:val="24"/>
        </w:rPr>
      </w:pPr>
      <w:r w:rsidRPr="00545B4B">
        <w:rPr>
          <w:rFonts w:asciiTheme="minorHAnsi" w:hAnsiTheme="minorHAnsi" w:cs="Tahoma"/>
          <w:b/>
          <w:sz w:val="24"/>
          <w:szCs w:val="24"/>
        </w:rPr>
        <w:t>Комиссия по закупкам</w:t>
      </w:r>
      <w:r w:rsidRPr="00545B4B">
        <w:rPr>
          <w:rFonts w:asciiTheme="minorHAnsi" w:hAnsiTheme="minorHAnsi" w:cs="Tahoma"/>
          <w:sz w:val="24"/>
          <w:szCs w:val="24"/>
        </w:rPr>
        <w:t xml:space="preserve"> - орган, созданный Организатором закупки на основании Приказа для организации проведения закупки.</w:t>
      </w:r>
    </w:p>
    <w:p w14:paraId="1445B2CC" w14:textId="77777777" w:rsidR="00650205" w:rsidRPr="00545B4B" w:rsidRDefault="00650205" w:rsidP="00650205">
      <w:pPr>
        <w:pStyle w:val="HTML"/>
        <w:numPr>
          <w:ilvl w:val="1"/>
          <w:numId w:val="6"/>
        </w:numPr>
        <w:tabs>
          <w:tab w:val="clear" w:pos="6412"/>
          <w:tab w:val="left" w:pos="1134"/>
          <w:tab w:val="left" w:pos="4536"/>
        </w:tabs>
        <w:spacing w:before="120"/>
        <w:ind w:left="0" w:firstLine="567"/>
        <w:jc w:val="both"/>
        <w:outlineLvl w:val="1"/>
        <w:rPr>
          <w:rFonts w:asciiTheme="minorHAnsi" w:hAnsiTheme="minorHAnsi" w:cs="Tahoma"/>
          <w:sz w:val="24"/>
          <w:szCs w:val="24"/>
        </w:rPr>
      </w:pPr>
      <w:r w:rsidRPr="00545B4B">
        <w:rPr>
          <w:rFonts w:asciiTheme="minorHAnsi" w:hAnsiTheme="minorHAnsi" w:cs="Tahoma"/>
          <w:b/>
          <w:sz w:val="24"/>
          <w:szCs w:val="24"/>
        </w:rPr>
        <w:t>Контрагент (Участник закупки)</w:t>
      </w:r>
      <w:r w:rsidRPr="00545B4B">
        <w:rPr>
          <w:rFonts w:asciiTheme="minorHAnsi" w:hAnsiTheme="minorHAnsi" w:cs="Tahoma"/>
          <w:sz w:val="24"/>
          <w:szCs w:val="24"/>
        </w:rPr>
        <w:t xml:space="preserve"> - это физическое или юридическое лицо, учреждение или организация, являющееся стороной в гражданско-правовых отношениях (выступающих на стороне одного участника закупки), при заключении договора, которые отвечают требованиям, установленным в соответствии с Положением.</w:t>
      </w:r>
    </w:p>
    <w:p w14:paraId="50E901B8" w14:textId="77777777" w:rsidR="00650205" w:rsidRPr="00545B4B" w:rsidRDefault="00650205" w:rsidP="00650205">
      <w:pPr>
        <w:pStyle w:val="HTML"/>
        <w:numPr>
          <w:ilvl w:val="1"/>
          <w:numId w:val="6"/>
        </w:numPr>
        <w:tabs>
          <w:tab w:val="clear" w:pos="6412"/>
          <w:tab w:val="left" w:pos="1134"/>
          <w:tab w:val="left" w:pos="4536"/>
        </w:tabs>
        <w:spacing w:before="120"/>
        <w:ind w:left="0" w:firstLine="567"/>
        <w:jc w:val="both"/>
        <w:outlineLvl w:val="1"/>
        <w:rPr>
          <w:rFonts w:asciiTheme="minorHAnsi" w:hAnsiTheme="minorHAnsi" w:cs="Tahoma"/>
          <w:sz w:val="24"/>
          <w:szCs w:val="24"/>
        </w:rPr>
      </w:pPr>
      <w:r w:rsidRPr="00545B4B">
        <w:rPr>
          <w:rFonts w:asciiTheme="minorHAnsi" w:hAnsiTheme="minorHAnsi" w:cs="Tahoma"/>
          <w:b/>
          <w:sz w:val="24"/>
          <w:szCs w:val="24"/>
        </w:rPr>
        <w:t>Лот</w:t>
      </w:r>
      <w:r w:rsidRPr="00545B4B">
        <w:rPr>
          <w:rFonts w:asciiTheme="minorHAnsi" w:hAnsiTheme="minorHAnsi" w:cs="Tahoma"/>
          <w:sz w:val="24"/>
          <w:szCs w:val="24"/>
        </w:rPr>
        <w:t xml:space="preserve"> – часть закупочной процедуры, в отношении которой заключается отдельный договор для каждого Заказчика. </w:t>
      </w:r>
    </w:p>
    <w:p w14:paraId="15F3BFDF" w14:textId="77777777" w:rsidR="00650205" w:rsidRPr="00545B4B" w:rsidRDefault="00650205" w:rsidP="00650205">
      <w:pPr>
        <w:pStyle w:val="HTML"/>
        <w:numPr>
          <w:ilvl w:val="1"/>
          <w:numId w:val="6"/>
        </w:numPr>
        <w:tabs>
          <w:tab w:val="clear" w:pos="6412"/>
          <w:tab w:val="left" w:pos="1134"/>
          <w:tab w:val="left" w:pos="4536"/>
        </w:tabs>
        <w:spacing w:before="120"/>
        <w:ind w:left="0" w:firstLine="567"/>
        <w:jc w:val="both"/>
        <w:outlineLvl w:val="1"/>
        <w:rPr>
          <w:rFonts w:asciiTheme="minorHAnsi" w:hAnsiTheme="minorHAnsi" w:cs="Tahoma"/>
          <w:sz w:val="24"/>
          <w:szCs w:val="24"/>
        </w:rPr>
      </w:pPr>
      <w:proofErr w:type="spellStart"/>
      <w:r w:rsidRPr="00545B4B">
        <w:rPr>
          <w:rFonts w:asciiTheme="minorHAnsi" w:hAnsiTheme="minorHAnsi" w:cs="Tahoma"/>
          <w:b/>
          <w:sz w:val="24"/>
          <w:szCs w:val="24"/>
        </w:rPr>
        <w:t>Многолотовая</w:t>
      </w:r>
      <w:proofErr w:type="spellEnd"/>
      <w:r w:rsidRPr="00545B4B">
        <w:rPr>
          <w:rFonts w:asciiTheme="minorHAnsi" w:hAnsiTheme="minorHAnsi" w:cs="Tahoma"/>
          <w:b/>
          <w:sz w:val="24"/>
          <w:szCs w:val="24"/>
        </w:rPr>
        <w:t xml:space="preserve"> закупка</w:t>
      </w:r>
      <w:r w:rsidRPr="00545B4B">
        <w:rPr>
          <w:rFonts w:asciiTheme="minorHAnsi" w:hAnsiTheme="minorHAnsi" w:cs="Tahoma"/>
          <w:sz w:val="24"/>
          <w:szCs w:val="24"/>
        </w:rPr>
        <w:t xml:space="preserve"> - закупочная процедура, по результатам которой выбираются победители отдельно по каждому лоту. Один лот в </w:t>
      </w:r>
      <w:proofErr w:type="spellStart"/>
      <w:r w:rsidRPr="00545B4B">
        <w:rPr>
          <w:rFonts w:asciiTheme="minorHAnsi" w:hAnsiTheme="minorHAnsi" w:cs="Tahoma"/>
          <w:sz w:val="24"/>
          <w:szCs w:val="24"/>
        </w:rPr>
        <w:t>многолотовой</w:t>
      </w:r>
      <w:proofErr w:type="spellEnd"/>
      <w:r w:rsidRPr="00545B4B">
        <w:rPr>
          <w:rFonts w:asciiTheme="minorHAnsi" w:hAnsiTheme="minorHAnsi" w:cs="Tahoma"/>
          <w:sz w:val="24"/>
          <w:szCs w:val="24"/>
        </w:rPr>
        <w:t xml:space="preserve"> закупке может включать несколько позиций заявки.</w:t>
      </w:r>
    </w:p>
    <w:p w14:paraId="43148130" w14:textId="77777777" w:rsidR="00650205" w:rsidRPr="00545B4B" w:rsidRDefault="00650205" w:rsidP="00650205">
      <w:pPr>
        <w:pStyle w:val="HTML"/>
        <w:numPr>
          <w:ilvl w:val="1"/>
          <w:numId w:val="6"/>
        </w:numPr>
        <w:tabs>
          <w:tab w:val="clear" w:pos="6412"/>
          <w:tab w:val="left" w:pos="1134"/>
          <w:tab w:val="left" w:pos="4536"/>
        </w:tabs>
        <w:spacing w:before="120"/>
        <w:ind w:left="0" w:firstLine="567"/>
        <w:jc w:val="both"/>
        <w:outlineLvl w:val="1"/>
        <w:rPr>
          <w:rFonts w:asciiTheme="minorHAnsi" w:hAnsiTheme="minorHAnsi" w:cs="Tahoma"/>
          <w:sz w:val="24"/>
          <w:szCs w:val="24"/>
        </w:rPr>
      </w:pPr>
      <w:r w:rsidRPr="00545B4B">
        <w:rPr>
          <w:rFonts w:asciiTheme="minorHAnsi" w:hAnsiTheme="minorHAnsi" w:cs="Tahoma"/>
          <w:b/>
          <w:bCs/>
          <w:sz w:val="24"/>
          <w:szCs w:val="24"/>
        </w:rPr>
        <w:t xml:space="preserve">Начальная (максимальная) цена договора, единицы продукции (НМЦ) - </w:t>
      </w:r>
      <w:r w:rsidRPr="00545B4B">
        <w:rPr>
          <w:rFonts w:asciiTheme="minorHAnsi" w:hAnsiTheme="minorHAnsi" w:cs="Tahoma"/>
          <w:bCs/>
          <w:sz w:val="24"/>
          <w:szCs w:val="24"/>
        </w:rPr>
        <w:t>предельно допустимая цена договора, цена единицы каждого товара, работы, услуги, которая рассчитывается в порядке, установленном настоящим Положением.</w:t>
      </w:r>
    </w:p>
    <w:p w14:paraId="4407DC3F" w14:textId="0A4E9F05" w:rsidR="00DE14CE" w:rsidRPr="00DE14CE" w:rsidRDefault="00650205" w:rsidP="00A85DFA">
      <w:pPr>
        <w:pStyle w:val="HTML"/>
        <w:numPr>
          <w:ilvl w:val="1"/>
          <w:numId w:val="6"/>
        </w:numPr>
        <w:tabs>
          <w:tab w:val="left" w:pos="1134"/>
          <w:tab w:val="left" w:pos="4536"/>
        </w:tabs>
        <w:ind w:left="0" w:firstLine="567"/>
        <w:jc w:val="both"/>
        <w:outlineLvl w:val="1"/>
        <w:rPr>
          <w:rFonts w:asciiTheme="minorHAnsi" w:hAnsiTheme="minorHAnsi" w:cs="Tahoma"/>
          <w:bCs/>
          <w:sz w:val="24"/>
          <w:szCs w:val="24"/>
        </w:rPr>
      </w:pPr>
      <w:r w:rsidRPr="00DE14CE">
        <w:rPr>
          <w:rFonts w:asciiTheme="minorHAnsi" w:hAnsiTheme="minorHAnsi" w:cs="Tahoma"/>
          <w:b/>
          <w:bCs/>
          <w:sz w:val="24"/>
          <w:szCs w:val="24"/>
        </w:rPr>
        <w:lastRenderedPageBreak/>
        <w:t xml:space="preserve">Несостоявшаяся закупка - </w:t>
      </w:r>
      <w:r w:rsidR="00DE14CE" w:rsidRPr="00DE14CE">
        <w:rPr>
          <w:rFonts w:asciiTheme="minorHAnsi" w:hAnsiTheme="minorHAnsi" w:cs="Tahoma"/>
          <w:bCs/>
          <w:sz w:val="24"/>
          <w:szCs w:val="24"/>
        </w:rPr>
        <w:t>конкурентная закупка товаров, работ, услуг, когда фактически не было конкурентного определения поставщика (исполнителя, подрядчика) по следующим основаниям:</w:t>
      </w:r>
    </w:p>
    <w:p w14:paraId="7C99263D" w14:textId="77777777" w:rsidR="00DE14CE" w:rsidRPr="00DE14CE" w:rsidRDefault="00DE14CE" w:rsidP="00A85DFA">
      <w:pPr>
        <w:pStyle w:val="HTML"/>
        <w:tabs>
          <w:tab w:val="left" w:pos="1134"/>
          <w:tab w:val="left" w:pos="4536"/>
        </w:tabs>
        <w:ind w:firstLine="567"/>
        <w:jc w:val="both"/>
        <w:outlineLvl w:val="1"/>
        <w:rPr>
          <w:rFonts w:asciiTheme="minorHAnsi" w:hAnsiTheme="minorHAnsi" w:cs="Tahoma"/>
          <w:bCs/>
          <w:sz w:val="24"/>
          <w:szCs w:val="24"/>
        </w:rPr>
      </w:pPr>
      <w:r w:rsidRPr="00DE14CE">
        <w:rPr>
          <w:rFonts w:asciiTheme="minorHAnsi" w:hAnsiTheme="minorHAnsi" w:cs="Tahoma"/>
          <w:bCs/>
          <w:sz w:val="24"/>
          <w:szCs w:val="24"/>
        </w:rPr>
        <w:t xml:space="preserve">-  на момент </w:t>
      </w:r>
      <w:proofErr w:type="gramStart"/>
      <w:r w:rsidRPr="00DE14CE">
        <w:rPr>
          <w:rFonts w:asciiTheme="minorHAnsi" w:hAnsiTheme="minorHAnsi" w:cs="Tahoma"/>
          <w:bCs/>
          <w:sz w:val="24"/>
          <w:szCs w:val="24"/>
        </w:rPr>
        <w:t>окончании</w:t>
      </w:r>
      <w:proofErr w:type="gramEnd"/>
      <w:r w:rsidRPr="00DE14CE">
        <w:rPr>
          <w:rFonts w:asciiTheme="minorHAnsi" w:hAnsiTheme="minorHAnsi" w:cs="Tahoma"/>
          <w:bCs/>
          <w:sz w:val="24"/>
          <w:szCs w:val="24"/>
        </w:rPr>
        <w:t xml:space="preserve"> срока подачи заявок на участие в закупке подана только одна заявка на участие в  закупке, только одна заявка соответствует требованиям, указанным в документации о закупке,</w:t>
      </w:r>
    </w:p>
    <w:p w14:paraId="1A5CEBB2" w14:textId="77777777" w:rsidR="00DE14CE" w:rsidRPr="00DE14CE" w:rsidRDefault="00DE14CE" w:rsidP="00A85DFA">
      <w:pPr>
        <w:pStyle w:val="HTML"/>
        <w:tabs>
          <w:tab w:val="left" w:pos="1134"/>
          <w:tab w:val="left" w:pos="4536"/>
        </w:tabs>
        <w:ind w:firstLine="567"/>
        <w:jc w:val="both"/>
        <w:outlineLvl w:val="1"/>
        <w:rPr>
          <w:rFonts w:asciiTheme="minorHAnsi" w:hAnsiTheme="minorHAnsi" w:cs="Tahoma"/>
          <w:bCs/>
          <w:sz w:val="24"/>
          <w:szCs w:val="24"/>
        </w:rPr>
      </w:pPr>
      <w:r w:rsidRPr="00DE14CE">
        <w:rPr>
          <w:rFonts w:asciiTheme="minorHAnsi" w:hAnsiTheme="minorHAnsi" w:cs="Tahoma"/>
          <w:bCs/>
          <w:sz w:val="24"/>
          <w:szCs w:val="24"/>
        </w:rPr>
        <w:t>- на момент окончания срока подачи заявок на участие в закупке не подано ни одной   заявки,</w:t>
      </w:r>
    </w:p>
    <w:p w14:paraId="79CAD71D" w14:textId="77777777" w:rsidR="00DE14CE" w:rsidRPr="00DE14CE" w:rsidRDefault="00DE14CE" w:rsidP="00A85DFA">
      <w:pPr>
        <w:pStyle w:val="HTML"/>
        <w:tabs>
          <w:tab w:val="left" w:pos="1134"/>
          <w:tab w:val="left" w:pos="4536"/>
        </w:tabs>
        <w:ind w:firstLine="567"/>
        <w:jc w:val="both"/>
        <w:outlineLvl w:val="1"/>
        <w:rPr>
          <w:rFonts w:asciiTheme="minorHAnsi" w:hAnsiTheme="minorHAnsi" w:cs="Tahoma"/>
          <w:bCs/>
          <w:sz w:val="24"/>
          <w:szCs w:val="24"/>
        </w:rPr>
      </w:pPr>
      <w:r w:rsidRPr="00DE14CE">
        <w:rPr>
          <w:rFonts w:asciiTheme="minorHAnsi" w:hAnsiTheme="minorHAnsi" w:cs="Tahoma"/>
          <w:bCs/>
          <w:sz w:val="24"/>
          <w:szCs w:val="24"/>
        </w:rPr>
        <w:t>- все  заявки на участие в закупке отклонены комиссией и всем  участникам закупки отказано в  допуске к участию в закупке,</w:t>
      </w:r>
    </w:p>
    <w:p w14:paraId="75AB705D" w14:textId="77777777" w:rsidR="00DE14CE" w:rsidRPr="00DE14CE" w:rsidRDefault="00DE14CE" w:rsidP="00A85DFA">
      <w:pPr>
        <w:pStyle w:val="HTML"/>
        <w:tabs>
          <w:tab w:val="left" w:pos="1134"/>
          <w:tab w:val="left" w:pos="4536"/>
        </w:tabs>
        <w:ind w:firstLine="567"/>
        <w:jc w:val="both"/>
        <w:outlineLvl w:val="1"/>
        <w:rPr>
          <w:rFonts w:asciiTheme="minorHAnsi" w:hAnsiTheme="minorHAnsi" w:cs="Tahoma"/>
          <w:bCs/>
          <w:sz w:val="24"/>
          <w:szCs w:val="24"/>
        </w:rPr>
      </w:pPr>
      <w:r w:rsidRPr="00DE14CE">
        <w:rPr>
          <w:rFonts w:asciiTheme="minorHAnsi" w:hAnsiTheme="minorHAnsi" w:cs="Tahoma"/>
          <w:bCs/>
          <w:sz w:val="24"/>
          <w:szCs w:val="24"/>
        </w:rPr>
        <w:t>-   только один участник закупки допущен к участию в закупке,</w:t>
      </w:r>
    </w:p>
    <w:p w14:paraId="4D02914D" w14:textId="77777777" w:rsidR="00DE14CE" w:rsidRPr="00DE14CE" w:rsidRDefault="00DE14CE" w:rsidP="00A85DFA">
      <w:pPr>
        <w:pStyle w:val="HTML"/>
        <w:tabs>
          <w:tab w:val="left" w:pos="1134"/>
          <w:tab w:val="left" w:pos="4536"/>
        </w:tabs>
        <w:ind w:firstLine="567"/>
        <w:jc w:val="both"/>
        <w:outlineLvl w:val="1"/>
        <w:rPr>
          <w:rFonts w:asciiTheme="minorHAnsi" w:hAnsiTheme="minorHAnsi" w:cs="Tahoma"/>
          <w:bCs/>
          <w:sz w:val="24"/>
          <w:szCs w:val="24"/>
        </w:rPr>
      </w:pPr>
      <w:r w:rsidRPr="00DE14CE">
        <w:rPr>
          <w:rFonts w:asciiTheme="minorHAnsi" w:hAnsiTheme="minorHAnsi" w:cs="Tahoma"/>
          <w:bCs/>
          <w:sz w:val="24"/>
          <w:szCs w:val="24"/>
        </w:rPr>
        <w:t>-  победитель конкурентной закупки уклонился от подписания договора, а второй участник закупки отказался от подписания договора,</w:t>
      </w:r>
    </w:p>
    <w:p w14:paraId="768D1800" w14:textId="77777777" w:rsidR="00DE14CE" w:rsidRPr="00DE14CE" w:rsidRDefault="00DE14CE" w:rsidP="00A85DFA">
      <w:pPr>
        <w:pStyle w:val="HTML"/>
        <w:tabs>
          <w:tab w:val="left" w:pos="1134"/>
          <w:tab w:val="left" w:pos="4536"/>
        </w:tabs>
        <w:ind w:firstLine="567"/>
        <w:jc w:val="both"/>
        <w:outlineLvl w:val="1"/>
        <w:rPr>
          <w:rFonts w:asciiTheme="minorHAnsi" w:hAnsiTheme="minorHAnsi" w:cs="Tahoma"/>
          <w:bCs/>
          <w:sz w:val="24"/>
          <w:szCs w:val="24"/>
        </w:rPr>
      </w:pPr>
      <w:r w:rsidRPr="00DE14CE">
        <w:rPr>
          <w:rFonts w:asciiTheme="minorHAnsi" w:hAnsiTheme="minorHAnsi" w:cs="Tahoma"/>
          <w:bCs/>
          <w:sz w:val="24"/>
          <w:szCs w:val="24"/>
        </w:rPr>
        <w:t>- при рассмотрении заявок от участников выяснилось, что только один участник соответствовал  требованиям, указанным в документации о закупке.</w:t>
      </w:r>
    </w:p>
    <w:p w14:paraId="78B0D974" w14:textId="77777777" w:rsidR="00650205" w:rsidRPr="00DE14CE" w:rsidRDefault="00650205" w:rsidP="00A85DFA">
      <w:pPr>
        <w:pStyle w:val="HTML"/>
        <w:numPr>
          <w:ilvl w:val="1"/>
          <w:numId w:val="6"/>
        </w:numPr>
        <w:tabs>
          <w:tab w:val="clear" w:pos="6412"/>
          <w:tab w:val="left" w:pos="1134"/>
          <w:tab w:val="left" w:pos="4536"/>
        </w:tabs>
        <w:spacing w:before="120"/>
        <w:ind w:left="0" w:firstLine="567"/>
        <w:jc w:val="both"/>
        <w:outlineLvl w:val="1"/>
        <w:rPr>
          <w:rFonts w:asciiTheme="minorHAnsi" w:hAnsiTheme="minorHAnsi" w:cs="Tahoma"/>
          <w:sz w:val="24"/>
          <w:szCs w:val="24"/>
        </w:rPr>
      </w:pPr>
      <w:proofErr w:type="spellStart"/>
      <w:r w:rsidRPr="00DE14CE">
        <w:rPr>
          <w:rFonts w:asciiTheme="minorHAnsi" w:hAnsiTheme="minorHAnsi" w:cs="Tahoma"/>
          <w:b/>
          <w:sz w:val="24"/>
          <w:szCs w:val="24"/>
        </w:rPr>
        <w:t>Однолотовая</w:t>
      </w:r>
      <w:proofErr w:type="spellEnd"/>
      <w:r w:rsidRPr="00DE14CE">
        <w:rPr>
          <w:rFonts w:asciiTheme="minorHAnsi" w:hAnsiTheme="minorHAnsi" w:cs="Tahoma"/>
          <w:b/>
          <w:sz w:val="24"/>
          <w:szCs w:val="24"/>
        </w:rPr>
        <w:t xml:space="preserve"> закупка</w:t>
      </w:r>
      <w:r w:rsidRPr="00DE14CE">
        <w:rPr>
          <w:rFonts w:asciiTheme="minorHAnsi" w:hAnsiTheme="minorHAnsi" w:cs="Tahoma"/>
          <w:sz w:val="24"/>
          <w:szCs w:val="24"/>
        </w:rPr>
        <w:t xml:space="preserve"> - закупочная процедура, по результатам проведения которой может быть выбран только один победитель.</w:t>
      </w:r>
    </w:p>
    <w:p w14:paraId="33932A3B" w14:textId="77777777" w:rsidR="00650205" w:rsidRPr="00545B4B" w:rsidRDefault="00650205" w:rsidP="00650205">
      <w:pPr>
        <w:pStyle w:val="HTML"/>
        <w:numPr>
          <w:ilvl w:val="1"/>
          <w:numId w:val="6"/>
        </w:numPr>
        <w:tabs>
          <w:tab w:val="clear" w:pos="6412"/>
          <w:tab w:val="left" w:pos="1134"/>
          <w:tab w:val="left" w:pos="4536"/>
        </w:tabs>
        <w:spacing w:before="120"/>
        <w:ind w:left="0" w:firstLine="567"/>
        <w:jc w:val="both"/>
        <w:outlineLvl w:val="1"/>
        <w:rPr>
          <w:rFonts w:asciiTheme="minorHAnsi" w:hAnsiTheme="minorHAnsi" w:cs="Tahoma"/>
          <w:sz w:val="24"/>
          <w:szCs w:val="24"/>
        </w:rPr>
      </w:pPr>
      <w:r w:rsidRPr="00545B4B">
        <w:rPr>
          <w:rFonts w:asciiTheme="minorHAnsi" w:hAnsiTheme="minorHAnsi" w:cs="Tahoma"/>
          <w:b/>
          <w:sz w:val="24"/>
          <w:szCs w:val="24"/>
        </w:rPr>
        <w:t>Опцион по ТМ</w:t>
      </w:r>
      <w:proofErr w:type="gramStart"/>
      <w:r w:rsidRPr="00545B4B">
        <w:rPr>
          <w:rFonts w:asciiTheme="minorHAnsi" w:hAnsiTheme="minorHAnsi" w:cs="Tahoma"/>
          <w:b/>
          <w:sz w:val="24"/>
          <w:szCs w:val="24"/>
        </w:rPr>
        <w:t>Ц</w:t>
      </w:r>
      <w:r w:rsidRPr="00545B4B">
        <w:rPr>
          <w:rFonts w:asciiTheme="minorHAnsi" w:hAnsiTheme="minorHAnsi" w:cs="Tahoma"/>
          <w:sz w:val="24"/>
          <w:szCs w:val="24"/>
        </w:rPr>
        <w:t>-</w:t>
      </w:r>
      <w:proofErr w:type="gramEnd"/>
      <w:r w:rsidRPr="00545B4B">
        <w:rPr>
          <w:rFonts w:asciiTheme="minorHAnsi" w:hAnsiTheme="minorHAnsi" w:cs="Tahoma"/>
          <w:sz w:val="24"/>
          <w:szCs w:val="24"/>
        </w:rPr>
        <w:t xml:space="preserve"> право Заказчика увеличить или уменьшить сумму поставляемых по договору ТМЦ Поставщиком Заказчику без изменения единичных расценок, указанных в договоре. </w:t>
      </w:r>
    </w:p>
    <w:p w14:paraId="2FC7F346" w14:textId="77777777" w:rsidR="00650205" w:rsidRPr="00545B4B" w:rsidRDefault="00650205" w:rsidP="00650205">
      <w:pPr>
        <w:pStyle w:val="HTML"/>
        <w:numPr>
          <w:ilvl w:val="1"/>
          <w:numId w:val="6"/>
        </w:numPr>
        <w:tabs>
          <w:tab w:val="clear" w:pos="6412"/>
          <w:tab w:val="left" w:pos="1134"/>
          <w:tab w:val="left" w:pos="4536"/>
        </w:tabs>
        <w:spacing w:before="120"/>
        <w:ind w:left="0" w:firstLine="567"/>
        <w:jc w:val="both"/>
        <w:outlineLvl w:val="1"/>
        <w:rPr>
          <w:rFonts w:asciiTheme="minorHAnsi" w:hAnsiTheme="minorHAnsi" w:cs="Tahoma"/>
          <w:sz w:val="24"/>
          <w:szCs w:val="24"/>
        </w:rPr>
      </w:pPr>
      <w:r w:rsidRPr="00545B4B">
        <w:rPr>
          <w:rFonts w:asciiTheme="minorHAnsi" w:hAnsiTheme="minorHAnsi" w:cs="Tahoma"/>
          <w:b/>
          <w:sz w:val="24"/>
          <w:szCs w:val="24"/>
        </w:rPr>
        <w:t>Опцион по работам/услугам</w:t>
      </w:r>
      <w:r w:rsidRPr="00545B4B">
        <w:rPr>
          <w:rFonts w:asciiTheme="minorHAnsi" w:hAnsiTheme="minorHAnsi" w:cs="Tahoma"/>
          <w:sz w:val="24"/>
          <w:szCs w:val="24"/>
        </w:rPr>
        <w:t xml:space="preserve"> - право Заказчика увеличить или уменьшить сумму выполняемых работ/оказываемых услуг Заказчику в соответствии с договором без изменения единичных расценок, указанных в договоре, при этом изменение перечня выполняемых работ /оказываемых услуг недопустимо.</w:t>
      </w:r>
    </w:p>
    <w:p w14:paraId="24CC961A" w14:textId="77777777" w:rsidR="00650205" w:rsidRPr="00545B4B" w:rsidRDefault="00650205" w:rsidP="00650205">
      <w:pPr>
        <w:pStyle w:val="HTML"/>
        <w:numPr>
          <w:ilvl w:val="1"/>
          <w:numId w:val="6"/>
        </w:numPr>
        <w:tabs>
          <w:tab w:val="clear" w:pos="6412"/>
          <w:tab w:val="left" w:pos="1134"/>
          <w:tab w:val="left" w:pos="4536"/>
        </w:tabs>
        <w:spacing w:before="120"/>
        <w:ind w:left="0" w:firstLine="567"/>
        <w:jc w:val="both"/>
        <w:outlineLvl w:val="1"/>
        <w:rPr>
          <w:rFonts w:asciiTheme="minorHAnsi" w:hAnsiTheme="minorHAnsi" w:cs="Tahoma"/>
          <w:sz w:val="24"/>
          <w:szCs w:val="24"/>
        </w:rPr>
      </w:pPr>
      <w:r w:rsidRPr="00545B4B">
        <w:rPr>
          <w:rFonts w:asciiTheme="minorHAnsi" w:hAnsiTheme="minorHAnsi" w:cs="Tahoma"/>
          <w:b/>
          <w:sz w:val="24"/>
          <w:szCs w:val="24"/>
        </w:rPr>
        <w:t>Организатор закупки (Организатор)</w:t>
      </w:r>
      <w:r w:rsidRPr="00545B4B">
        <w:rPr>
          <w:rFonts w:asciiTheme="minorHAnsi" w:hAnsiTheme="minorHAnsi" w:cs="Tahoma"/>
          <w:sz w:val="24"/>
          <w:szCs w:val="24"/>
        </w:rPr>
        <w:t xml:space="preserve"> – Привлеченная организация или Заказчик, непосредственно осуществляющие организацию закупки и принимающие решение о выборе способа закупки. </w:t>
      </w:r>
    </w:p>
    <w:p w14:paraId="57A73CD5" w14:textId="77777777" w:rsidR="00650205" w:rsidRPr="00545B4B" w:rsidRDefault="00650205" w:rsidP="00650205">
      <w:pPr>
        <w:pStyle w:val="HTML"/>
        <w:numPr>
          <w:ilvl w:val="1"/>
          <w:numId w:val="6"/>
        </w:numPr>
        <w:tabs>
          <w:tab w:val="clear" w:pos="6412"/>
          <w:tab w:val="left" w:pos="1134"/>
          <w:tab w:val="left" w:pos="4536"/>
        </w:tabs>
        <w:spacing w:before="120"/>
        <w:ind w:left="0" w:firstLine="567"/>
        <w:jc w:val="both"/>
        <w:outlineLvl w:val="1"/>
        <w:rPr>
          <w:rFonts w:asciiTheme="minorHAnsi" w:hAnsiTheme="minorHAnsi" w:cs="Tahoma"/>
          <w:sz w:val="24"/>
          <w:szCs w:val="24"/>
        </w:rPr>
      </w:pPr>
      <w:r w:rsidRPr="00545B4B">
        <w:rPr>
          <w:rFonts w:asciiTheme="minorHAnsi" w:hAnsiTheme="minorHAnsi" w:cs="Tahoma"/>
          <w:b/>
          <w:sz w:val="24"/>
          <w:szCs w:val="24"/>
        </w:rPr>
        <w:t>Ответственное подразделение Организатора</w:t>
      </w:r>
      <w:r w:rsidRPr="00545B4B">
        <w:rPr>
          <w:rFonts w:asciiTheme="minorHAnsi" w:hAnsiTheme="minorHAnsi" w:cs="Tahoma"/>
          <w:sz w:val="24"/>
          <w:szCs w:val="24"/>
        </w:rPr>
        <w:t xml:space="preserve"> – закупочное структурное подразделение, которое осуществляет организацию и проведение закупок, в том числе,  контроль над соблюдением  требований  проведения закупок, установленных в данном Положении.</w:t>
      </w:r>
    </w:p>
    <w:p w14:paraId="45D5ABF8" w14:textId="77777777" w:rsidR="00650205" w:rsidRPr="00545B4B" w:rsidRDefault="00650205" w:rsidP="00650205">
      <w:pPr>
        <w:pStyle w:val="HTML"/>
        <w:numPr>
          <w:ilvl w:val="1"/>
          <w:numId w:val="6"/>
        </w:numPr>
        <w:tabs>
          <w:tab w:val="clear" w:pos="6412"/>
          <w:tab w:val="left" w:pos="1134"/>
          <w:tab w:val="left" w:pos="4536"/>
        </w:tabs>
        <w:spacing w:before="120"/>
        <w:ind w:left="0" w:firstLine="567"/>
        <w:jc w:val="both"/>
        <w:outlineLvl w:val="1"/>
        <w:rPr>
          <w:rFonts w:asciiTheme="minorHAnsi" w:hAnsiTheme="minorHAnsi" w:cs="Tahoma"/>
          <w:sz w:val="24"/>
          <w:szCs w:val="24"/>
        </w:rPr>
      </w:pPr>
      <w:r w:rsidRPr="00545B4B">
        <w:rPr>
          <w:rFonts w:asciiTheme="minorHAnsi" w:hAnsiTheme="minorHAnsi" w:cs="Tahoma"/>
          <w:b/>
          <w:sz w:val="24"/>
          <w:szCs w:val="24"/>
        </w:rPr>
        <w:t>Переторжка</w:t>
      </w:r>
      <w:r w:rsidRPr="00545B4B">
        <w:rPr>
          <w:rFonts w:asciiTheme="minorHAnsi" w:hAnsiTheme="minorHAnsi" w:cs="Tahoma"/>
          <w:sz w:val="24"/>
          <w:szCs w:val="24"/>
        </w:rPr>
        <w:t xml:space="preserve"> - это возможность участнику добровольно улучшить условия своей заявки (предложения) путем снижения первоначальной (указанной в заявке участника) цены договора, (далее — процедура переторжки, переторжка), при условии сохранения остальных положений заявки без изменений.</w:t>
      </w:r>
    </w:p>
    <w:p w14:paraId="313314D9" w14:textId="77777777" w:rsidR="00650205" w:rsidRPr="00545B4B" w:rsidRDefault="00650205" w:rsidP="00650205">
      <w:pPr>
        <w:pStyle w:val="HTML"/>
        <w:numPr>
          <w:ilvl w:val="1"/>
          <w:numId w:val="6"/>
        </w:numPr>
        <w:tabs>
          <w:tab w:val="clear" w:pos="6412"/>
          <w:tab w:val="left" w:pos="1134"/>
          <w:tab w:val="left" w:pos="4536"/>
        </w:tabs>
        <w:spacing w:before="120"/>
        <w:ind w:left="0" w:firstLine="567"/>
        <w:jc w:val="both"/>
        <w:outlineLvl w:val="1"/>
        <w:rPr>
          <w:rFonts w:asciiTheme="minorHAnsi" w:hAnsiTheme="minorHAnsi" w:cs="Tahoma"/>
          <w:sz w:val="24"/>
          <w:szCs w:val="24"/>
        </w:rPr>
      </w:pPr>
      <w:r w:rsidRPr="00545B4B">
        <w:rPr>
          <w:rFonts w:asciiTheme="minorHAnsi" w:hAnsiTheme="minorHAnsi" w:cs="Tahoma"/>
          <w:b/>
          <w:sz w:val="24"/>
          <w:szCs w:val="24"/>
        </w:rPr>
        <w:t>План закупок</w:t>
      </w:r>
      <w:r w:rsidRPr="00545B4B">
        <w:rPr>
          <w:rFonts w:asciiTheme="minorHAnsi" w:hAnsiTheme="minorHAnsi" w:cs="Tahoma"/>
          <w:sz w:val="24"/>
          <w:szCs w:val="24"/>
        </w:rPr>
        <w:t xml:space="preserve"> – документ, составляемый на год и систематизирующий потребности Заказчика в Продукции, утверждаемый в порядке, установленном локальными нормативными актами Заказчика. </w:t>
      </w:r>
    </w:p>
    <w:p w14:paraId="0FB394D0" w14:textId="77777777" w:rsidR="00650205" w:rsidRPr="00545B4B" w:rsidRDefault="00650205" w:rsidP="00650205">
      <w:pPr>
        <w:pStyle w:val="HTML"/>
        <w:numPr>
          <w:ilvl w:val="1"/>
          <w:numId w:val="6"/>
        </w:numPr>
        <w:tabs>
          <w:tab w:val="clear" w:pos="6412"/>
          <w:tab w:val="left" w:pos="1134"/>
          <w:tab w:val="left" w:pos="4536"/>
        </w:tabs>
        <w:spacing w:before="120"/>
        <w:ind w:left="0" w:firstLine="567"/>
        <w:jc w:val="both"/>
        <w:outlineLvl w:val="1"/>
        <w:rPr>
          <w:rFonts w:asciiTheme="minorHAnsi" w:hAnsiTheme="minorHAnsi" w:cs="Tahoma"/>
          <w:sz w:val="24"/>
          <w:szCs w:val="24"/>
        </w:rPr>
      </w:pPr>
      <w:r w:rsidRPr="00545B4B">
        <w:rPr>
          <w:rFonts w:asciiTheme="minorHAnsi" w:hAnsiTheme="minorHAnsi" w:cs="Tahoma"/>
          <w:b/>
          <w:sz w:val="24"/>
          <w:szCs w:val="24"/>
        </w:rPr>
        <w:t>Продукция</w:t>
      </w:r>
      <w:r w:rsidRPr="00545B4B">
        <w:rPr>
          <w:rFonts w:asciiTheme="minorHAnsi" w:hAnsiTheme="minorHAnsi" w:cs="Tahoma"/>
          <w:sz w:val="24"/>
          <w:szCs w:val="24"/>
        </w:rPr>
        <w:t xml:space="preserve"> – товары, работы или услуги.</w:t>
      </w:r>
    </w:p>
    <w:p w14:paraId="7760AA14" w14:textId="77777777" w:rsidR="00650205" w:rsidRPr="00545B4B" w:rsidRDefault="00650205" w:rsidP="00650205">
      <w:pPr>
        <w:pStyle w:val="HTML"/>
        <w:numPr>
          <w:ilvl w:val="1"/>
          <w:numId w:val="6"/>
        </w:numPr>
        <w:tabs>
          <w:tab w:val="clear" w:pos="6412"/>
          <w:tab w:val="left" w:pos="1134"/>
          <w:tab w:val="left" w:pos="4536"/>
        </w:tabs>
        <w:spacing w:before="120"/>
        <w:ind w:left="0" w:firstLine="567"/>
        <w:jc w:val="both"/>
        <w:outlineLvl w:val="1"/>
        <w:rPr>
          <w:rFonts w:asciiTheme="minorHAnsi" w:hAnsiTheme="minorHAnsi" w:cs="Tahoma"/>
          <w:sz w:val="24"/>
          <w:szCs w:val="24"/>
        </w:rPr>
      </w:pPr>
      <w:r w:rsidRPr="00545B4B">
        <w:rPr>
          <w:rFonts w:asciiTheme="minorHAnsi" w:hAnsiTheme="minorHAnsi" w:cs="Tahoma"/>
          <w:b/>
          <w:sz w:val="24"/>
          <w:szCs w:val="24"/>
        </w:rPr>
        <w:t>Протокол вскрытия заявок</w:t>
      </w:r>
      <w:r w:rsidRPr="00545B4B">
        <w:rPr>
          <w:rFonts w:asciiTheme="minorHAnsi" w:hAnsiTheme="minorHAnsi" w:cs="Tahoma"/>
          <w:sz w:val="24"/>
          <w:szCs w:val="24"/>
        </w:rPr>
        <w:t xml:space="preserve"> – промежуточный протокол в рамках конкурентного способа закупки на этапе вскрытия заявок участников. Данный протокол содержит информацию о наименовании процедуры, количестве заявок, дате и времени вскрытия заявок.</w:t>
      </w:r>
    </w:p>
    <w:p w14:paraId="5269BC26" w14:textId="77777777" w:rsidR="00650205" w:rsidRPr="00545B4B" w:rsidRDefault="00650205" w:rsidP="00650205">
      <w:pPr>
        <w:pStyle w:val="HTML"/>
        <w:numPr>
          <w:ilvl w:val="1"/>
          <w:numId w:val="6"/>
        </w:numPr>
        <w:tabs>
          <w:tab w:val="clear" w:pos="6412"/>
          <w:tab w:val="left" w:pos="1134"/>
          <w:tab w:val="left" w:pos="4536"/>
        </w:tabs>
        <w:spacing w:before="120"/>
        <w:ind w:left="0" w:firstLine="567"/>
        <w:jc w:val="both"/>
        <w:outlineLvl w:val="1"/>
        <w:rPr>
          <w:rFonts w:asciiTheme="minorHAnsi" w:hAnsiTheme="minorHAnsi" w:cs="Tahoma"/>
          <w:sz w:val="24"/>
          <w:szCs w:val="24"/>
        </w:rPr>
      </w:pPr>
      <w:r w:rsidRPr="00545B4B">
        <w:rPr>
          <w:rFonts w:asciiTheme="minorHAnsi" w:hAnsiTheme="minorHAnsi" w:cs="Tahoma"/>
          <w:b/>
          <w:sz w:val="24"/>
          <w:szCs w:val="24"/>
        </w:rPr>
        <w:t>Протокол рассмотрения заявок</w:t>
      </w:r>
      <w:r w:rsidRPr="00545B4B">
        <w:rPr>
          <w:rFonts w:asciiTheme="minorHAnsi" w:hAnsiTheme="minorHAnsi" w:cs="Tahoma"/>
          <w:sz w:val="24"/>
          <w:szCs w:val="24"/>
        </w:rPr>
        <w:t xml:space="preserve"> – промежуточный протокол, составляемый в ходе проведения конкурентной закупки на этапах рассмотрения заявок. </w:t>
      </w:r>
    </w:p>
    <w:p w14:paraId="3D63D373" w14:textId="77777777" w:rsidR="00650205" w:rsidRPr="00545B4B" w:rsidRDefault="00650205" w:rsidP="00650205">
      <w:pPr>
        <w:pStyle w:val="HTML"/>
        <w:numPr>
          <w:ilvl w:val="1"/>
          <w:numId w:val="6"/>
        </w:numPr>
        <w:tabs>
          <w:tab w:val="clear" w:pos="6412"/>
          <w:tab w:val="left" w:pos="1134"/>
          <w:tab w:val="left" w:pos="4536"/>
        </w:tabs>
        <w:spacing w:before="120"/>
        <w:ind w:left="0" w:firstLine="567"/>
        <w:jc w:val="both"/>
        <w:outlineLvl w:val="1"/>
        <w:rPr>
          <w:rFonts w:asciiTheme="minorHAnsi" w:hAnsiTheme="minorHAnsi" w:cs="Tahoma"/>
          <w:sz w:val="24"/>
          <w:szCs w:val="24"/>
        </w:rPr>
      </w:pPr>
      <w:r w:rsidRPr="00545B4B">
        <w:rPr>
          <w:rFonts w:asciiTheme="minorHAnsi" w:hAnsiTheme="minorHAnsi" w:cs="Tahoma"/>
          <w:b/>
          <w:sz w:val="24"/>
          <w:szCs w:val="24"/>
        </w:rPr>
        <w:t>Протокол оценки заявок</w:t>
      </w:r>
      <w:r w:rsidRPr="00545B4B">
        <w:rPr>
          <w:rFonts w:asciiTheme="minorHAnsi" w:hAnsiTheme="minorHAnsi" w:cs="Tahoma"/>
          <w:sz w:val="24"/>
          <w:szCs w:val="24"/>
        </w:rPr>
        <w:t xml:space="preserve"> - протокол комиссии по итогам закупки, который содержит информацию по промежуточным протоколам, оценку заявок и выбор Контрагента.</w:t>
      </w:r>
    </w:p>
    <w:p w14:paraId="39B3ADDB" w14:textId="77777777" w:rsidR="00650205" w:rsidRPr="00545B4B" w:rsidRDefault="00650205" w:rsidP="00650205">
      <w:pPr>
        <w:pStyle w:val="HTML"/>
        <w:numPr>
          <w:ilvl w:val="1"/>
          <w:numId w:val="6"/>
        </w:numPr>
        <w:tabs>
          <w:tab w:val="clear" w:pos="6412"/>
          <w:tab w:val="left" w:pos="1134"/>
          <w:tab w:val="left" w:pos="4536"/>
        </w:tabs>
        <w:spacing w:before="120"/>
        <w:ind w:left="0" w:firstLine="567"/>
        <w:jc w:val="both"/>
        <w:outlineLvl w:val="1"/>
        <w:rPr>
          <w:rFonts w:asciiTheme="minorHAnsi" w:hAnsiTheme="minorHAnsi" w:cs="Tahoma"/>
          <w:sz w:val="24"/>
          <w:szCs w:val="24"/>
        </w:rPr>
      </w:pPr>
      <w:r w:rsidRPr="00545B4B">
        <w:rPr>
          <w:rFonts w:asciiTheme="minorHAnsi" w:hAnsiTheme="minorHAnsi" w:cs="Tahoma"/>
          <w:b/>
          <w:sz w:val="24"/>
          <w:szCs w:val="24"/>
        </w:rPr>
        <w:t>Попозиционная закупка</w:t>
      </w:r>
      <w:r w:rsidRPr="00545B4B">
        <w:rPr>
          <w:rFonts w:asciiTheme="minorHAnsi" w:hAnsiTheme="minorHAnsi" w:cs="Tahoma"/>
          <w:sz w:val="24"/>
          <w:szCs w:val="24"/>
        </w:rPr>
        <w:t xml:space="preserve"> - </w:t>
      </w:r>
      <w:proofErr w:type="spellStart"/>
      <w:r w:rsidRPr="00545B4B">
        <w:rPr>
          <w:rFonts w:asciiTheme="minorHAnsi" w:hAnsiTheme="minorHAnsi" w:cs="Tahoma"/>
          <w:sz w:val="24"/>
          <w:szCs w:val="24"/>
        </w:rPr>
        <w:t>многолотовая</w:t>
      </w:r>
      <w:proofErr w:type="spellEnd"/>
      <w:r w:rsidRPr="00545B4B">
        <w:rPr>
          <w:rFonts w:asciiTheme="minorHAnsi" w:hAnsiTheme="minorHAnsi" w:cs="Tahoma"/>
          <w:sz w:val="24"/>
          <w:szCs w:val="24"/>
        </w:rPr>
        <w:t xml:space="preserve"> закупка, в которой каждая позиция заявки является отдельным лотом. По итогам попозиционной закупки заказчик вправе заключить договоры с несколькими участниками такой закупки в порядке, предусмотренном в документации.</w:t>
      </w:r>
    </w:p>
    <w:p w14:paraId="3D21848C" w14:textId="77777777" w:rsidR="00650205" w:rsidRPr="00545B4B" w:rsidRDefault="00650205" w:rsidP="00650205">
      <w:pPr>
        <w:pStyle w:val="HTML"/>
        <w:numPr>
          <w:ilvl w:val="1"/>
          <w:numId w:val="6"/>
        </w:numPr>
        <w:tabs>
          <w:tab w:val="clear" w:pos="6412"/>
          <w:tab w:val="left" w:pos="1134"/>
          <w:tab w:val="left" w:pos="4536"/>
        </w:tabs>
        <w:spacing w:before="120"/>
        <w:ind w:left="0" w:firstLine="567"/>
        <w:jc w:val="both"/>
        <w:outlineLvl w:val="1"/>
        <w:rPr>
          <w:rFonts w:asciiTheme="minorHAnsi" w:hAnsiTheme="minorHAnsi" w:cs="Tahoma"/>
          <w:sz w:val="24"/>
          <w:szCs w:val="24"/>
        </w:rPr>
      </w:pPr>
      <w:r w:rsidRPr="00545B4B">
        <w:rPr>
          <w:rFonts w:asciiTheme="minorHAnsi" w:hAnsiTheme="minorHAnsi" w:cs="Tahoma"/>
          <w:b/>
          <w:sz w:val="24"/>
          <w:szCs w:val="24"/>
        </w:rPr>
        <w:lastRenderedPageBreak/>
        <w:t xml:space="preserve">Привлеченная организация </w:t>
      </w:r>
      <w:r w:rsidRPr="00545B4B">
        <w:rPr>
          <w:rFonts w:asciiTheme="minorHAnsi" w:hAnsiTheme="minorHAnsi" w:cs="Tahoma"/>
          <w:sz w:val="24"/>
          <w:szCs w:val="24"/>
        </w:rPr>
        <w:t>– юридическое лицо, осуществляющее организацию Закупки на основании заключенного с Заказчиком договора.</w:t>
      </w:r>
    </w:p>
    <w:p w14:paraId="49E6CE78" w14:textId="77777777" w:rsidR="00650205" w:rsidRPr="00545B4B" w:rsidRDefault="00650205" w:rsidP="00650205">
      <w:pPr>
        <w:pStyle w:val="HTML"/>
        <w:numPr>
          <w:ilvl w:val="1"/>
          <w:numId w:val="6"/>
        </w:numPr>
        <w:tabs>
          <w:tab w:val="clear" w:pos="6412"/>
          <w:tab w:val="left" w:pos="1134"/>
          <w:tab w:val="left" w:pos="4536"/>
        </w:tabs>
        <w:spacing w:before="120"/>
        <w:ind w:left="0" w:firstLine="567"/>
        <w:jc w:val="both"/>
        <w:outlineLvl w:val="1"/>
        <w:rPr>
          <w:rFonts w:asciiTheme="minorHAnsi" w:hAnsiTheme="minorHAnsi" w:cs="Tahoma"/>
          <w:sz w:val="24"/>
          <w:szCs w:val="24"/>
        </w:rPr>
      </w:pPr>
      <w:proofErr w:type="gramStart"/>
      <w:r w:rsidRPr="00545B4B">
        <w:rPr>
          <w:rFonts w:asciiTheme="minorHAnsi" w:hAnsiTheme="minorHAnsi" w:cs="Tahoma"/>
          <w:b/>
          <w:sz w:val="24"/>
          <w:szCs w:val="24"/>
        </w:rPr>
        <w:t>Проектно-изыскательские работы (ПИР)</w:t>
      </w:r>
      <w:r w:rsidRPr="00545B4B">
        <w:rPr>
          <w:rFonts w:asciiTheme="minorHAnsi" w:hAnsiTheme="minorHAnsi" w:cs="Tahoma"/>
          <w:sz w:val="24"/>
          <w:szCs w:val="24"/>
        </w:rPr>
        <w:t xml:space="preserve"> - </w:t>
      </w:r>
      <w:hyperlink r:id="rId9" w:history="1">
        <w:r w:rsidRPr="00545B4B">
          <w:rPr>
            <w:rFonts w:asciiTheme="minorHAnsi" w:hAnsiTheme="minorHAnsi" w:cs="Tahoma"/>
            <w:sz w:val="24"/>
            <w:szCs w:val="24"/>
          </w:rPr>
          <w:t>комплекс</w:t>
        </w:r>
      </w:hyperlink>
      <w:r w:rsidRPr="00545B4B">
        <w:rPr>
          <w:rFonts w:asciiTheme="minorHAnsi" w:hAnsiTheme="minorHAnsi" w:cs="Tahoma"/>
          <w:sz w:val="24"/>
          <w:szCs w:val="24"/>
        </w:rPr>
        <w:t xml:space="preserve"> работ по проведению инженерных изысканий, разработке технико-экономических обоснований строительства, подготовке проектов, рабочей документации, составлению сметной документации для осуществления строительства (нового строительства, расширения, реконструкции, технического перевооружения) объектов, зданий, сооружений.</w:t>
      </w:r>
      <w:proofErr w:type="gramEnd"/>
      <w:r w:rsidRPr="00545B4B">
        <w:rPr>
          <w:rFonts w:asciiTheme="minorHAnsi" w:hAnsiTheme="minorHAnsi" w:cs="Tahoma"/>
          <w:sz w:val="24"/>
          <w:szCs w:val="24"/>
        </w:rPr>
        <w:t xml:space="preserve"> Изыскательские </w:t>
      </w:r>
      <w:hyperlink r:id="rId10" w:history="1">
        <w:r w:rsidRPr="00545B4B">
          <w:rPr>
            <w:rFonts w:asciiTheme="minorHAnsi" w:hAnsiTheme="minorHAnsi" w:cs="Tahoma"/>
            <w:sz w:val="24"/>
            <w:szCs w:val="24"/>
          </w:rPr>
          <w:t>работы</w:t>
        </w:r>
      </w:hyperlink>
      <w:r w:rsidRPr="00545B4B">
        <w:rPr>
          <w:rFonts w:asciiTheme="minorHAnsi" w:hAnsiTheme="minorHAnsi" w:cs="Tahoma"/>
          <w:sz w:val="24"/>
          <w:szCs w:val="24"/>
        </w:rPr>
        <w:t xml:space="preserve"> представляют собой </w:t>
      </w:r>
      <w:hyperlink r:id="rId11" w:history="1">
        <w:r w:rsidRPr="00545B4B">
          <w:rPr>
            <w:rFonts w:asciiTheme="minorHAnsi" w:hAnsiTheme="minorHAnsi" w:cs="Tahoma"/>
            <w:sz w:val="24"/>
            <w:szCs w:val="24"/>
          </w:rPr>
          <w:t>комплекс</w:t>
        </w:r>
      </w:hyperlink>
      <w:r w:rsidRPr="00545B4B">
        <w:rPr>
          <w:rFonts w:asciiTheme="minorHAnsi" w:hAnsiTheme="minorHAnsi" w:cs="Tahoma"/>
          <w:sz w:val="24"/>
          <w:szCs w:val="24"/>
        </w:rPr>
        <w:t xml:space="preserve"> технических и экономических исследований района строительства.</w:t>
      </w:r>
    </w:p>
    <w:p w14:paraId="368BA2BE" w14:textId="77777777" w:rsidR="00650205" w:rsidRPr="00545B4B" w:rsidRDefault="00650205" w:rsidP="00650205">
      <w:pPr>
        <w:pStyle w:val="HTML"/>
        <w:numPr>
          <w:ilvl w:val="1"/>
          <w:numId w:val="6"/>
        </w:numPr>
        <w:tabs>
          <w:tab w:val="clear" w:pos="6412"/>
          <w:tab w:val="left" w:pos="1134"/>
          <w:tab w:val="left" w:pos="4536"/>
        </w:tabs>
        <w:spacing w:before="120"/>
        <w:ind w:left="0" w:firstLine="567"/>
        <w:jc w:val="both"/>
        <w:outlineLvl w:val="1"/>
        <w:rPr>
          <w:rFonts w:asciiTheme="minorHAnsi" w:hAnsiTheme="minorHAnsi" w:cs="Tahoma"/>
          <w:sz w:val="24"/>
          <w:szCs w:val="24"/>
        </w:rPr>
      </w:pPr>
      <w:r w:rsidRPr="00545B4B">
        <w:rPr>
          <w:rFonts w:asciiTheme="minorHAnsi" w:hAnsiTheme="minorHAnsi" w:cs="Tahoma"/>
          <w:b/>
          <w:sz w:val="24"/>
          <w:szCs w:val="24"/>
        </w:rPr>
        <w:t>Служба безопасности (</w:t>
      </w:r>
      <w:proofErr w:type="gramStart"/>
      <w:r w:rsidRPr="00545B4B">
        <w:rPr>
          <w:rFonts w:asciiTheme="minorHAnsi" w:hAnsiTheme="minorHAnsi" w:cs="Tahoma"/>
          <w:b/>
          <w:sz w:val="24"/>
          <w:szCs w:val="24"/>
        </w:rPr>
        <w:t>СБ</w:t>
      </w:r>
      <w:proofErr w:type="gramEnd"/>
      <w:r w:rsidRPr="00545B4B">
        <w:rPr>
          <w:rFonts w:asciiTheme="minorHAnsi" w:hAnsiTheme="minorHAnsi" w:cs="Tahoma"/>
          <w:b/>
          <w:sz w:val="24"/>
          <w:szCs w:val="24"/>
        </w:rPr>
        <w:t>)</w:t>
      </w:r>
      <w:r w:rsidRPr="00545B4B">
        <w:rPr>
          <w:rFonts w:asciiTheme="minorHAnsi" w:hAnsiTheme="minorHAnsi" w:cs="Tahoma"/>
          <w:sz w:val="24"/>
          <w:szCs w:val="24"/>
        </w:rPr>
        <w:t xml:space="preserve"> – структурное подразделение Организатора закупки, отвечающее за вопросы безопасности и режима и одобрение Контрагента.</w:t>
      </w:r>
    </w:p>
    <w:p w14:paraId="25EF2200" w14:textId="77777777" w:rsidR="00650205" w:rsidRPr="00545B4B" w:rsidRDefault="00650205" w:rsidP="00650205">
      <w:pPr>
        <w:pStyle w:val="HTML"/>
        <w:numPr>
          <w:ilvl w:val="1"/>
          <w:numId w:val="6"/>
        </w:numPr>
        <w:tabs>
          <w:tab w:val="clear" w:pos="6412"/>
          <w:tab w:val="left" w:pos="1134"/>
          <w:tab w:val="left" w:pos="4536"/>
        </w:tabs>
        <w:spacing w:before="120"/>
        <w:ind w:left="0" w:firstLine="567"/>
        <w:jc w:val="both"/>
        <w:outlineLvl w:val="1"/>
        <w:rPr>
          <w:rFonts w:asciiTheme="minorHAnsi" w:hAnsiTheme="minorHAnsi" w:cs="Tahoma"/>
          <w:sz w:val="24"/>
          <w:szCs w:val="24"/>
        </w:rPr>
      </w:pPr>
      <w:r w:rsidRPr="00545B4B">
        <w:rPr>
          <w:rFonts w:asciiTheme="minorHAnsi" w:hAnsiTheme="minorHAnsi" w:cs="Tahoma"/>
          <w:b/>
          <w:sz w:val="24"/>
          <w:szCs w:val="24"/>
        </w:rPr>
        <w:t xml:space="preserve">Совместная закупка </w:t>
      </w:r>
      <w:r w:rsidRPr="00545B4B">
        <w:rPr>
          <w:rFonts w:asciiTheme="minorHAnsi" w:hAnsiTheme="minorHAnsi" w:cs="Tahoma"/>
          <w:sz w:val="24"/>
          <w:szCs w:val="24"/>
        </w:rPr>
        <w:t>– закупка для нескольких Заказчиков в рамках одной закупочной процедуры, размещенная через личный кабинет Организатора.</w:t>
      </w:r>
    </w:p>
    <w:p w14:paraId="61F81EB5" w14:textId="77777777" w:rsidR="00650205" w:rsidRPr="00545B4B" w:rsidRDefault="00650205" w:rsidP="00650205">
      <w:pPr>
        <w:pStyle w:val="HTML"/>
        <w:numPr>
          <w:ilvl w:val="1"/>
          <w:numId w:val="6"/>
        </w:numPr>
        <w:tabs>
          <w:tab w:val="clear" w:pos="6412"/>
          <w:tab w:val="left" w:pos="1134"/>
          <w:tab w:val="left" w:pos="4536"/>
        </w:tabs>
        <w:spacing w:before="120"/>
        <w:ind w:left="0" w:firstLine="567"/>
        <w:jc w:val="both"/>
        <w:outlineLvl w:val="1"/>
        <w:rPr>
          <w:rFonts w:asciiTheme="minorHAnsi" w:hAnsiTheme="minorHAnsi" w:cs="Tahoma"/>
          <w:sz w:val="24"/>
          <w:szCs w:val="24"/>
        </w:rPr>
      </w:pPr>
      <w:r w:rsidRPr="00545B4B">
        <w:rPr>
          <w:rFonts w:asciiTheme="minorHAnsi" w:hAnsiTheme="minorHAnsi" w:cs="Tahoma"/>
          <w:b/>
          <w:sz w:val="24"/>
          <w:szCs w:val="24"/>
        </w:rPr>
        <w:t>Сумма закупки</w:t>
      </w:r>
      <w:r w:rsidRPr="00545B4B">
        <w:rPr>
          <w:rFonts w:asciiTheme="minorHAnsi" w:hAnsiTheme="minorHAnsi" w:cs="Tahoma"/>
          <w:sz w:val="24"/>
          <w:szCs w:val="24"/>
        </w:rPr>
        <w:t xml:space="preserve"> – общая стоимость Продукции, закупаемой единовременно у одного Контрагента.</w:t>
      </w:r>
    </w:p>
    <w:p w14:paraId="06BEF540" w14:textId="77777777" w:rsidR="00650205" w:rsidRPr="00545B4B" w:rsidRDefault="00650205" w:rsidP="00650205">
      <w:pPr>
        <w:pStyle w:val="HTML"/>
        <w:numPr>
          <w:ilvl w:val="1"/>
          <w:numId w:val="6"/>
        </w:numPr>
        <w:tabs>
          <w:tab w:val="clear" w:pos="6412"/>
          <w:tab w:val="left" w:pos="1134"/>
          <w:tab w:val="left" w:pos="4536"/>
        </w:tabs>
        <w:spacing w:before="120"/>
        <w:ind w:left="0" w:firstLine="567"/>
        <w:jc w:val="both"/>
        <w:outlineLvl w:val="1"/>
        <w:rPr>
          <w:rFonts w:asciiTheme="minorHAnsi" w:hAnsiTheme="minorHAnsi" w:cs="Tahoma"/>
          <w:sz w:val="24"/>
          <w:szCs w:val="24"/>
        </w:rPr>
      </w:pPr>
      <w:r w:rsidRPr="00545B4B">
        <w:rPr>
          <w:rFonts w:asciiTheme="minorHAnsi" w:hAnsiTheme="minorHAnsi" w:cs="Tahoma"/>
          <w:b/>
          <w:sz w:val="24"/>
          <w:szCs w:val="24"/>
        </w:rPr>
        <w:t>Сложная продукция</w:t>
      </w:r>
      <w:r w:rsidRPr="00545B4B">
        <w:rPr>
          <w:rFonts w:asciiTheme="minorHAnsi" w:hAnsiTheme="minorHAnsi" w:cs="Tahoma"/>
          <w:sz w:val="24"/>
          <w:szCs w:val="24"/>
        </w:rPr>
        <w:t xml:space="preserve"> – продукция, обладающая сложными техническими свойствами либо сочетающая в себе приобретение товаров, работ, услуг одновременно. </w:t>
      </w:r>
    </w:p>
    <w:p w14:paraId="66D35683" w14:textId="77777777" w:rsidR="00650205" w:rsidRPr="00545B4B" w:rsidRDefault="00650205" w:rsidP="00650205">
      <w:pPr>
        <w:pStyle w:val="HTML"/>
        <w:numPr>
          <w:ilvl w:val="1"/>
          <w:numId w:val="6"/>
        </w:numPr>
        <w:tabs>
          <w:tab w:val="clear" w:pos="6412"/>
          <w:tab w:val="left" w:pos="1134"/>
          <w:tab w:val="left" w:pos="4536"/>
        </w:tabs>
        <w:spacing w:before="120"/>
        <w:ind w:left="0" w:firstLine="567"/>
        <w:jc w:val="both"/>
        <w:outlineLvl w:val="1"/>
        <w:rPr>
          <w:rFonts w:asciiTheme="minorHAnsi" w:hAnsiTheme="minorHAnsi" w:cs="Tahoma"/>
          <w:sz w:val="24"/>
          <w:szCs w:val="24"/>
        </w:rPr>
      </w:pPr>
      <w:proofErr w:type="gramStart"/>
      <w:r w:rsidRPr="00545B4B">
        <w:rPr>
          <w:rFonts w:asciiTheme="minorHAnsi" w:hAnsiTheme="minorHAnsi" w:cs="Tahoma"/>
          <w:b/>
          <w:sz w:val="24"/>
          <w:szCs w:val="24"/>
        </w:rPr>
        <w:t>Строительно-монтажные работы (СМР)</w:t>
      </w:r>
      <w:r w:rsidRPr="00545B4B">
        <w:rPr>
          <w:rFonts w:asciiTheme="minorHAnsi" w:hAnsiTheme="minorHAnsi" w:cs="Tahoma"/>
          <w:sz w:val="24"/>
          <w:szCs w:val="24"/>
        </w:rPr>
        <w:t xml:space="preserve"> – вид материального производства, связанный с созданием новых имущественных комплексов, а также капитальным ремонтом, реконструкцией и модернизацией существующих, в том числе зданий, сооружений и комплексов оборудования производственного и непроизводственного назначения, включая монтажные и пусконаладочные работы.</w:t>
      </w:r>
      <w:proofErr w:type="gramEnd"/>
    </w:p>
    <w:p w14:paraId="54AADD9E" w14:textId="77777777" w:rsidR="00650205" w:rsidRDefault="00650205" w:rsidP="00650205">
      <w:pPr>
        <w:pStyle w:val="HTML"/>
        <w:numPr>
          <w:ilvl w:val="1"/>
          <w:numId w:val="6"/>
        </w:numPr>
        <w:tabs>
          <w:tab w:val="clear" w:pos="6412"/>
          <w:tab w:val="left" w:pos="1134"/>
          <w:tab w:val="left" w:pos="4536"/>
        </w:tabs>
        <w:spacing w:before="120"/>
        <w:ind w:left="0" w:firstLine="567"/>
        <w:jc w:val="both"/>
        <w:outlineLvl w:val="1"/>
        <w:rPr>
          <w:rFonts w:asciiTheme="minorHAnsi" w:hAnsiTheme="minorHAnsi" w:cs="Tahoma"/>
          <w:sz w:val="24"/>
          <w:szCs w:val="24"/>
        </w:rPr>
      </w:pPr>
      <w:r w:rsidRPr="00545B4B">
        <w:rPr>
          <w:rFonts w:asciiTheme="minorHAnsi" w:hAnsiTheme="minorHAnsi" w:cs="Tahoma"/>
          <w:b/>
          <w:sz w:val="24"/>
          <w:szCs w:val="24"/>
        </w:rPr>
        <w:t xml:space="preserve">ТМЦ </w:t>
      </w:r>
      <w:r w:rsidRPr="00545B4B">
        <w:rPr>
          <w:rFonts w:asciiTheme="minorHAnsi" w:hAnsiTheme="minorHAnsi" w:cs="Tahoma"/>
          <w:sz w:val="24"/>
          <w:szCs w:val="24"/>
        </w:rPr>
        <w:t>– товарно-материальные ценности</w:t>
      </w:r>
    </w:p>
    <w:p w14:paraId="3A04E42B" w14:textId="77777777" w:rsidR="00650205" w:rsidRDefault="00650205" w:rsidP="00650205">
      <w:pPr>
        <w:pStyle w:val="HTML"/>
        <w:numPr>
          <w:ilvl w:val="1"/>
          <w:numId w:val="6"/>
        </w:numPr>
        <w:tabs>
          <w:tab w:val="clear" w:pos="6412"/>
          <w:tab w:val="left" w:pos="1134"/>
          <w:tab w:val="left" w:pos="4536"/>
        </w:tabs>
        <w:spacing w:before="120"/>
        <w:ind w:left="0" w:firstLine="567"/>
        <w:jc w:val="both"/>
        <w:outlineLvl w:val="1"/>
        <w:rPr>
          <w:rFonts w:asciiTheme="minorHAnsi" w:hAnsiTheme="minorHAnsi" w:cs="Tahoma"/>
          <w:sz w:val="24"/>
          <w:szCs w:val="24"/>
        </w:rPr>
      </w:pPr>
      <w:r>
        <w:rPr>
          <w:rFonts w:asciiTheme="minorHAnsi" w:hAnsiTheme="minorHAnsi" w:cs="Tahoma"/>
          <w:b/>
          <w:sz w:val="24"/>
          <w:szCs w:val="24"/>
        </w:rPr>
        <w:t>Т</w:t>
      </w:r>
      <w:r w:rsidRPr="002E121B">
        <w:rPr>
          <w:rFonts w:asciiTheme="minorHAnsi" w:hAnsiTheme="minorHAnsi" w:cs="Tahoma"/>
          <w:b/>
          <w:sz w:val="24"/>
          <w:szCs w:val="24"/>
        </w:rPr>
        <w:t>орги</w:t>
      </w:r>
      <w:r w:rsidRPr="002E121B">
        <w:rPr>
          <w:rFonts w:asciiTheme="minorHAnsi" w:hAnsiTheme="minorHAnsi" w:cs="Tahoma"/>
          <w:sz w:val="24"/>
          <w:szCs w:val="24"/>
        </w:rPr>
        <w:t xml:space="preserve"> – конкурентные закупки, проводимые следующими способами: </w:t>
      </w:r>
    </w:p>
    <w:p w14:paraId="68B2236E" w14:textId="77777777" w:rsidR="00650205" w:rsidRDefault="00650205" w:rsidP="00650205">
      <w:pPr>
        <w:pStyle w:val="HTML"/>
        <w:tabs>
          <w:tab w:val="clear" w:pos="6412"/>
          <w:tab w:val="left" w:pos="1134"/>
          <w:tab w:val="left" w:pos="4536"/>
        </w:tabs>
        <w:spacing w:before="120"/>
        <w:ind w:left="567"/>
        <w:jc w:val="both"/>
        <w:outlineLvl w:val="1"/>
        <w:rPr>
          <w:rFonts w:asciiTheme="minorHAnsi" w:hAnsiTheme="minorHAnsi" w:cs="Tahoma"/>
          <w:sz w:val="24"/>
          <w:szCs w:val="24"/>
        </w:rPr>
      </w:pPr>
      <w:proofErr w:type="gramStart"/>
      <w:r w:rsidRPr="002E121B">
        <w:rPr>
          <w:rFonts w:asciiTheme="minorHAnsi" w:hAnsiTheme="minorHAnsi" w:cs="Tahoma"/>
          <w:sz w:val="24"/>
          <w:szCs w:val="24"/>
        </w:rPr>
        <w:t>а) 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путём снижения начальной (максимальной) цены договора, указанной в извещении о закупке, на установленную в документации о закупке величину (далее – «шаг аукциона»);</w:t>
      </w:r>
      <w:proofErr w:type="gramEnd"/>
    </w:p>
    <w:p w14:paraId="15061CB0" w14:textId="77777777" w:rsidR="00650205" w:rsidRDefault="00650205" w:rsidP="00650205">
      <w:pPr>
        <w:pStyle w:val="HTML"/>
        <w:tabs>
          <w:tab w:val="clear" w:pos="6412"/>
          <w:tab w:val="left" w:pos="1134"/>
          <w:tab w:val="left" w:pos="4536"/>
        </w:tabs>
        <w:spacing w:before="120"/>
        <w:ind w:left="567"/>
        <w:jc w:val="both"/>
        <w:outlineLvl w:val="1"/>
        <w:rPr>
          <w:rFonts w:asciiTheme="minorHAnsi" w:hAnsiTheme="minorHAnsi" w:cs="Tahoma"/>
          <w:sz w:val="24"/>
          <w:szCs w:val="24"/>
        </w:rPr>
      </w:pPr>
      <w:r w:rsidRPr="002E121B">
        <w:rPr>
          <w:rFonts w:asciiTheme="minorHAnsi" w:hAnsiTheme="minorHAnsi" w:cs="Tahoma"/>
          <w:sz w:val="24"/>
          <w:szCs w:val="24"/>
        </w:rPr>
        <w:t xml:space="preserve">б) конкурс –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закупке, и заявка, окончательное </w:t>
      </w:r>
      <w:proofErr w:type="gramStart"/>
      <w:r w:rsidRPr="002E121B">
        <w:rPr>
          <w:rFonts w:asciiTheme="minorHAnsi" w:hAnsiTheme="minorHAnsi" w:cs="Tahoma"/>
          <w:sz w:val="24"/>
          <w:szCs w:val="24"/>
        </w:rPr>
        <w:t>предложение</w:t>
      </w:r>
      <w:proofErr w:type="gramEnd"/>
      <w:r w:rsidRPr="002E121B">
        <w:rPr>
          <w:rFonts w:asciiTheme="minorHAnsi" w:hAnsiTheme="minorHAnsi" w:cs="Tahoma"/>
          <w:sz w:val="24"/>
          <w:szCs w:val="24"/>
        </w:rPr>
        <w:t xml:space="preserve">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 </w:t>
      </w:r>
    </w:p>
    <w:p w14:paraId="26874ABB" w14:textId="77777777" w:rsidR="00650205" w:rsidRDefault="00650205" w:rsidP="00650205">
      <w:pPr>
        <w:pStyle w:val="HTML"/>
        <w:tabs>
          <w:tab w:val="clear" w:pos="6412"/>
          <w:tab w:val="left" w:pos="1134"/>
          <w:tab w:val="left" w:pos="4536"/>
        </w:tabs>
        <w:spacing w:before="120"/>
        <w:ind w:left="567"/>
        <w:jc w:val="both"/>
        <w:outlineLvl w:val="1"/>
        <w:rPr>
          <w:rFonts w:asciiTheme="minorHAnsi" w:hAnsiTheme="minorHAnsi" w:cs="Tahoma"/>
          <w:sz w:val="24"/>
          <w:szCs w:val="24"/>
        </w:rPr>
      </w:pPr>
      <w:r w:rsidRPr="002E121B">
        <w:rPr>
          <w:rFonts w:asciiTheme="minorHAnsi" w:hAnsiTheme="minorHAnsi" w:cs="Tahoma"/>
          <w:sz w:val="24"/>
          <w:szCs w:val="24"/>
        </w:rPr>
        <w:t xml:space="preserve">в) 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закупке, и содержит наиболее низкую цену договора; </w:t>
      </w:r>
    </w:p>
    <w:p w14:paraId="2F4AA3A7" w14:textId="77777777" w:rsidR="00650205" w:rsidRPr="00545B4B" w:rsidRDefault="00650205" w:rsidP="00650205">
      <w:pPr>
        <w:pStyle w:val="HTML"/>
        <w:tabs>
          <w:tab w:val="clear" w:pos="6412"/>
          <w:tab w:val="left" w:pos="1134"/>
          <w:tab w:val="left" w:pos="4536"/>
        </w:tabs>
        <w:spacing w:before="120"/>
        <w:ind w:left="567"/>
        <w:jc w:val="both"/>
        <w:outlineLvl w:val="1"/>
        <w:rPr>
          <w:rFonts w:asciiTheme="minorHAnsi" w:hAnsiTheme="minorHAnsi" w:cs="Tahoma"/>
          <w:sz w:val="24"/>
          <w:szCs w:val="24"/>
        </w:rPr>
      </w:pPr>
      <w:r w:rsidRPr="002E121B">
        <w:rPr>
          <w:rFonts w:asciiTheme="minorHAnsi" w:hAnsiTheme="minorHAnsi" w:cs="Tahoma"/>
          <w:sz w:val="24"/>
          <w:szCs w:val="24"/>
        </w:rPr>
        <w:t>г) запрос предложений – форма торгов, при которой победителем запроса предложений признается участник конкурентной закупки, заявка на участие в которой в соответствии с критериями, определ</w:t>
      </w:r>
      <w:r>
        <w:rPr>
          <w:rFonts w:asciiTheme="minorHAnsi" w:hAnsiTheme="minorHAnsi" w:cs="Tahoma"/>
          <w:sz w:val="24"/>
          <w:szCs w:val="24"/>
        </w:rPr>
        <w:t>ёнными в документации о закупке и содержит лучшие условия договора.</w:t>
      </w:r>
    </w:p>
    <w:p w14:paraId="5D750E97" w14:textId="77777777" w:rsidR="00650205" w:rsidRPr="00545B4B" w:rsidRDefault="00650205" w:rsidP="00650205">
      <w:pPr>
        <w:pStyle w:val="HTML"/>
        <w:numPr>
          <w:ilvl w:val="1"/>
          <w:numId w:val="6"/>
        </w:numPr>
        <w:tabs>
          <w:tab w:val="clear" w:pos="6412"/>
          <w:tab w:val="left" w:pos="1134"/>
          <w:tab w:val="left" w:pos="4536"/>
        </w:tabs>
        <w:spacing w:before="120"/>
        <w:ind w:left="0" w:firstLine="567"/>
        <w:jc w:val="both"/>
        <w:outlineLvl w:val="1"/>
        <w:rPr>
          <w:rFonts w:asciiTheme="minorHAnsi" w:hAnsiTheme="minorHAnsi" w:cs="Tahoma"/>
          <w:sz w:val="24"/>
          <w:szCs w:val="24"/>
        </w:rPr>
      </w:pPr>
      <w:r w:rsidRPr="00545B4B">
        <w:rPr>
          <w:rFonts w:asciiTheme="minorHAnsi" w:hAnsiTheme="minorHAnsi" w:cs="Tahoma"/>
          <w:b/>
          <w:sz w:val="24"/>
          <w:szCs w:val="24"/>
        </w:rPr>
        <w:t>Уникальная продукция</w:t>
      </w:r>
      <w:r w:rsidRPr="00545B4B">
        <w:rPr>
          <w:rFonts w:asciiTheme="minorHAnsi" w:hAnsiTheme="minorHAnsi" w:cs="Tahoma"/>
          <w:sz w:val="24"/>
          <w:szCs w:val="24"/>
        </w:rPr>
        <w:t xml:space="preserve"> – продукция, обладающая определенными специфическими характеристиками, свойствами и качествами, подтвержденными документально. По смыслу настоящего Положения к уникальной продукции без дополнительного обоснования относится, в том числе, закупка юридических услуг, работ по проведению судебных экспертиз.</w:t>
      </w:r>
    </w:p>
    <w:p w14:paraId="6EBD9749" w14:textId="419E96EE" w:rsidR="00650205" w:rsidRPr="00545B4B" w:rsidRDefault="00650205" w:rsidP="00650205">
      <w:pPr>
        <w:pStyle w:val="HTML"/>
        <w:numPr>
          <w:ilvl w:val="1"/>
          <w:numId w:val="6"/>
        </w:numPr>
        <w:tabs>
          <w:tab w:val="clear" w:pos="6412"/>
          <w:tab w:val="left" w:pos="1134"/>
          <w:tab w:val="left" w:pos="4536"/>
        </w:tabs>
        <w:spacing w:before="120"/>
        <w:ind w:left="0" w:firstLine="567"/>
        <w:jc w:val="both"/>
        <w:outlineLvl w:val="1"/>
        <w:rPr>
          <w:rFonts w:asciiTheme="minorHAnsi" w:hAnsiTheme="minorHAnsi" w:cs="Tahoma"/>
          <w:sz w:val="24"/>
          <w:szCs w:val="24"/>
        </w:rPr>
      </w:pPr>
      <w:r w:rsidRPr="00545B4B">
        <w:rPr>
          <w:rFonts w:asciiTheme="minorHAnsi" w:hAnsiTheme="minorHAnsi" w:cs="Tahoma"/>
          <w:b/>
          <w:bCs/>
          <w:color w:val="000000"/>
          <w:sz w:val="24"/>
          <w:szCs w:val="24"/>
        </w:rPr>
        <w:lastRenderedPageBreak/>
        <w:t>Финансовые услуги</w:t>
      </w:r>
      <w:r w:rsidRPr="00545B4B">
        <w:rPr>
          <w:rFonts w:asciiTheme="minorHAnsi" w:hAnsiTheme="minorHAnsi" w:cs="Tahoma"/>
          <w:color w:val="000000"/>
          <w:sz w:val="24"/>
          <w:szCs w:val="24"/>
        </w:rPr>
        <w:t xml:space="preserve"> – </w:t>
      </w:r>
      <w:r w:rsidR="00DE14CE">
        <w:rPr>
          <w:rFonts w:asciiTheme="minorHAnsi" w:hAnsiTheme="minorHAnsi" w:cs="Tahoma"/>
          <w:color w:val="000000"/>
          <w:sz w:val="24"/>
          <w:szCs w:val="24"/>
        </w:rPr>
        <w:t xml:space="preserve"> </w:t>
      </w:r>
      <w:r w:rsidR="00DE14CE" w:rsidRPr="00DE14CE">
        <w:rPr>
          <w:rFonts w:asciiTheme="minorHAnsi" w:hAnsiTheme="minorHAnsi" w:cs="Tahoma"/>
          <w:color w:val="000000"/>
          <w:sz w:val="24"/>
          <w:szCs w:val="24"/>
        </w:rPr>
        <w:t xml:space="preserve"> банковская услуга, страховая услуга, услуга на рынке ценных бумаг, услуга по договору лизинга, а также услуга, оказываемая финансовой организацией и связанная с привлечением и (или) размещением денежных средств юридических и физических лиц.</w:t>
      </w:r>
    </w:p>
    <w:p w14:paraId="7A61C2F4" w14:textId="3BCE5458" w:rsidR="00650205" w:rsidRPr="00545B4B" w:rsidRDefault="00650205" w:rsidP="00650205">
      <w:pPr>
        <w:pStyle w:val="HTML"/>
        <w:numPr>
          <w:ilvl w:val="1"/>
          <w:numId w:val="6"/>
        </w:numPr>
        <w:tabs>
          <w:tab w:val="clear" w:pos="6412"/>
          <w:tab w:val="left" w:pos="1134"/>
          <w:tab w:val="left" w:pos="4536"/>
        </w:tabs>
        <w:spacing w:before="120"/>
        <w:ind w:left="0" w:firstLine="567"/>
        <w:jc w:val="both"/>
        <w:outlineLvl w:val="1"/>
        <w:rPr>
          <w:rFonts w:asciiTheme="minorHAnsi" w:hAnsiTheme="minorHAnsi" w:cs="Tahoma"/>
          <w:sz w:val="24"/>
          <w:szCs w:val="24"/>
        </w:rPr>
      </w:pPr>
      <w:r w:rsidRPr="00545B4B">
        <w:rPr>
          <w:rFonts w:asciiTheme="minorHAnsi" w:hAnsiTheme="minorHAnsi" w:cs="Tahoma"/>
          <w:b/>
          <w:bCs/>
          <w:color w:val="000000"/>
          <w:sz w:val="24"/>
          <w:szCs w:val="24"/>
        </w:rPr>
        <w:t xml:space="preserve"> </w:t>
      </w:r>
      <w:proofErr w:type="gramStart"/>
      <w:r w:rsidRPr="00545B4B">
        <w:rPr>
          <w:rFonts w:asciiTheme="minorHAnsi" w:hAnsiTheme="minorHAnsi" w:cs="Tahoma"/>
          <w:b/>
          <w:bCs/>
          <w:color w:val="000000"/>
          <w:sz w:val="24"/>
          <w:szCs w:val="24"/>
        </w:rPr>
        <w:t>Финансовая организация</w:t>
      </w:r>
      <w:r w:rsidRPr="00545B4B">
        <w:rPr>
          <w:rFonts w:asciiTheme="minorHAnsi" w:hAnsiTheme="minorHAnsi" w:cs="Tahoma"/>
          <w:color w:val="000000"/>
          <w:sz w:val="24"/>
          <w:szCs w:val="24"/>
        </w:rPr>
        <w:t xml:space="preserve"> – </w:t>
      </w:r>
      <w:r w:rsidR="00DE14CE" w:rsidRPr="00DE14CE">
        <w:rPr>
          <w:rFonts w:asciiTheme="minorHAnsi" w:eastAsiaTheme="minorHAnsi" w:hAnsiTheme="minorHAnsi" w:cstheme="minorHAnsi"/>
          <w:lang w:eastAsia="en-US"/>
        </w:rPr>
        <w:t xml:space="preserve"> </w:t>
      </w:r>
      <w:r w:rsidR="00DE14CE" w:rsidRPr="00DE14CE">
        <w:rPr>
          <w:rFonts w:asciiTheme="minorHAnsi" w:hAnsiTheme="minorHAnsi" w:cs="Tahoma"/>
          <w:color w:val="000000"/>
          <w:sz w:val="24"/>
          <w:szCs w:val="24"/>
        </w:rPr>
        <w:t xml:space="preserve">хозяйствующий субъект, оказывающий финансовые услуги,  кредитная организация, профессиональный участник рынка ценных бумаг, организатор торговли, клиринговая организация, </w:t>
      </w:r>
      <w:proofErr w:type="spellStart"/>
      <w:r w:rsidR="00DE14CE" w:rsidRPr="00DE14CE">
        <w:rPr>
          <w:rFonts w:asciiTheme="minorHAnsi" w:hAnsiTheme="minorHAnsi" w:cs="Tahoma"/>
          <w:color w:val="000000"/>
          <w:sz w:val="24"/>
          <w:szCs w:val="24"/>
        </w:rPr>
        <w:t>микрофинансовая</w:t>
      </w:r>
      <w:proofErr w:type="spellEnd"/>
      <w:r w:rsidR="00DE14CE" w:rsidRPr="00DE14CE">
        <w:rPr>
          <w:rFonts w:asciiTheme="minorHAnsi" w:hAnsiTheme="minorHAnsi" w:cs="Tahoma"/>
          <w:color w:val="000000"/>
          <w:sz w:val="24"/>
          <w:szCs w:val="24"/>
        </w:rPr>
        <w:t xml:space="preserve"> организация, кредитный потребительский кооператив, страховая организация, страховой брокер, общество взаимного страхования, негосударственный пенсионный фонд, управляющая компания инвестиционных фондов, паевых инвестиционных фондов, негосударственных пенсионных фондов, специализированный депозитарий инвестиционных фондов, паевых инвестиционных фондов, негосударственных пенсионных фондов, ломбард, лизинговая компания, иная финансовая организация.</w:t>
      </w:r>
      <w:proofErr w:type="gramEnd"/>
    </w:p>
    <w:p w14:paraId="1380F92A" w14:textId="77777777" w:rsidR="00650205" w:rsidRPr="00545B4B" w:rsidRDefault="00650205" w:rsidP="00650205">
      <w:pPr>
        <w:pStyle w:val="HTML"/>
        <w:numPr>
          <w:ilvl w:val="1"/>
          <w:numId w:val="6"/>
        </w:numPr>
        <w:tabs>
          <w:tab w:val="clear" w:pos="6412"/>
          <w:tab w:val="left" w:pos="1134"/>
          <w:tab w:val="left" w:pos="4536"/>
        </w:tabs>
        <w:spacing w:before="120"/>
        <w:ind w:left="0" w:firstLine="567"/>
        <w:jc w:val="both"/>
        <w:outlineLvl w:val="1"/>
        <w:rPr>
          <w:rFonts w:asciiTheme="minorHAnsi" w:hAnsiTheme="minorHAnsi" w:cs="Tahoma"/>
          <w:sz w:val="24"/>
          <w:szCs w:val="24"/>
        </w:rPr>
      </w:pPr>
      <w:r w:rsidRPr="00545B4B">
        <w:rPr>
          <w:rFonts w:asciiTheme="minorHAnsi" w:hAnsiTheme="minorHAnsi" w:cs="Tahoma"/>
          <w:b/>
          <w:sz w:val="24"/>
          <w:szCs w:val="24"/>
        </w:rPr>
        <w:t>Чрезвычайные обстоятельства</w:t>
      </w:r>
      <w:r w:rsidRPr="00545B4B">
        <w:rPr>
          <w:rFonts w:asciiTheme="minorHAnsi" w:hAnsiTheme="minorHAnsi" w:cs="Tahoma"/>
          <w:sz w:val="24"/>
          <w:szCs w:val="24"/>
        </w:rPr>
        <w:t xml:space="preserve"> - обстоятельства непреодолимой силы, которые нельзя было предусмотреть заранее и которые создают явную и значительную опасность для жизни и здоровья человека, состояния окружающей среды либо имущественных интересов Заказчика.</w:t>
      </w:r>
    </w:p>
    <w:p w14:paraId="55E370BC" w14:textId="77777777" w:rsidR="00650205" w:rsidRPr="00545B4B" w:rsidRDefault="00650205" w:rsidP="00650205">
      <w:pPr>
        <w:pStyle w:val="HTML"/>
        <w:numPr>
          <w:ilvl w:val="1"/>
          <w:numId w:val="6"/>
        </w:numPr>
        <w:tabs>
          <w:tab w:val="clear" w:pos="6412"/>
          <w:tab w:val="left" w:pos="1134"/>
          <w:tab w:val="left" w:pos="4536"/>
        </w:tabs>
        <w:spacing w:before="120"/>
        <w:ind w:left="0" w:firstLine="567"/>
        <w:jc w:val="both"/>
        <w:outlineLvl w:val="1"/>
        <w:rPr>
          <w:rFonts w:asciiTheme="minorHAnsi" w:hAnsiTheme="minorHAnsi" w:cs="Tahoma"/>
          <w:sz w:val="24"/>
          <w:szCs w:val="24"/>
        </w:rPr>
      </w:pPr>
      <w:r w:rsidRPr="00545B4B">
        <w:rPr>
          <w:rFonts w:asciiTheme="minorHAnsi" w:hAnsiTheme="minorHAnsi" w:cs="Tahoma"/>
          <w:b/>
          <w:sz w:val="24"/>
          <w:szCs w:val="24"/>
        </w:rPr>
        <w:t>Оператор электронной площадки (ЭТП)</w:t>
      </w:r>
      <w:r w:rsidRPr="00545B4B">
        <w:rPr>
          <w:rFonts w:asciiTheme="minorHAnsi" w:hAnsiTheme="minorHAnsi" w:cs="Tahoma"/>
          <w:sz w:val="24"/>
          <w:szCs w:val="24"/>
        </w:rPr>
        <w:t xml:space="preserve"> - юридическое лицо, отвечающее требованиям, указанным в </w:t>
      </w:r>
      <w:hyperlink r:id="rId12" w:history="1">
        <w:r w:rsidRPr="00545B4B">
          <w:rPr>
            <w:rFonts w:asciiTheme="minorHAnsi" w:hAnsiTheme="minorHAnsi" w:cs="Tahoma"/>
            <w:sz w:val="24"/>
            <w:szCs w:val="24"/>
          </w:rPr>
          <w:t>ч. 2 ст. 3.3</w:t>
        </w:r>
      </w:hyperlink>
      <w:r w:rsidRPr="00545B4B">
        <w:rPr>
          <w:rFonts w:asciiTheme="minorHAnsi" w:hAnsiTheme="minorHAnsi" w:cs="Tahoma"/>
          <w:sz w:val="24"/>
          <w:szCs w:val="24"/>
        </w:rPr>
        <w:t xml:space="preserve"> Федерального закона от 18.07.2011 N 223-ФЗ, и владеющее электронной площадкой и необходимыми для ее функционирования оборудованием и программно-техническими средствами, обеспечивающее проведение конкурентных закупок в электронной форме в соответствии с положениями Федерального </w:t>
      </w:r>
      <w:hyperlink r:id="rId13" w:history="1">
        <w:r w:rsidRPr="00545B4B">
          <w:rPr>
            <w:rFonts w:asciiTheme="minorHAnsi" w:hAnsiTheme="minorHAnsi" w:cs="Tahoma"/>
            <w:sz w:val="24"/>
            <w:szCs w:val="24"/>
          </w:rPr>
          <w:t>закона</w:t>
        </w:r>
      </w:hyperlink>
      <w:r w:rsidRPr="00545B4B">
        <w:rPr>
          <w:rFonts w:asciiTheme="minorHAnsi" w:hAnsiTheme="minorHAnsi" w:cs="Tahoma"/>
          <w:sz w:val="24"/>
          <w:szCs w:val="24"/>
        </w:rPr>
        <w:t xml:space="preserve"> от 18.07.2011 N 223-ФЗ. Функционирование электронной площадки осуществляется в соответствии с правилами, действующими на ней, и соглашением, заключенным между Заказчиком и оператором электронной площадки, с учетом положений </w:t>
      </w:r>
      <w:hyperlink r:id="rId14" w:history="1">
        <w:r w:rsidRPr="00545B4B">
          <w:rPr>
            <w:rFonts w:asciiTheme="minorHAnsi" w:hAnsiTheme="minorHAnsi" w:cs="Tahoma"/>
            <w:sz w:val="24"/>
            <w:szCs w:val="24"/>
          </w:rPr>
          <w:t>ст. 3.3</w:t>
        </w:r>
      </w:hyperlink>
      <w:r w:rsidRPr="00545B4B">
        <w:rPr>
          <w:rFonts w:asciiTheme="minorHAnsi" w:hAnsiTheme="minorHAnsi" w:cs="Tahoma"/>
          <w:sz w:val="24"/>
          <w:szCs w:val="24"/>
        </w:rPr>
        <w:t xml:space="preserve"> Федерального закона от 18.07.2011 N 223-ФЗ</w:t>
      </w:r>
    </w:p>
    <w:p w14:paraId="1168CA25" w14:textId="77777777" w:rsidR="00650205" w:rsidRPr="00545B4B" w:rsidRDefault="00650205" w:rsidP="00650205">
      <w:pPr>
        <w:pStyle w:val="afb"/>
        <w:numPr>
          <w:ilvl w:val="0"/>
          <w:numId w:val="6"/>
        </w:num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spacing w:before="120"/>
        <w:ind w:left="0" w:firstLine="567"/>
        <w:jc w:val="both"/>
        <w:outlineLvl w:val="1"/>
        <w:rPr>
          <w:rFonts w:asciiTheme="minorHAnsi" w:hAnsiTheme="minorHAnsi" w:cs="Tahoma"/>
          <w:b/>
          <w:bCs/>
        </w:rPr>
      </w:pPr>
      <w:r w:rsidRPr="00545B4B">
        <w:rPr>
          <w:rFonts w:asciiTheme="minorHAnsi" w:hAnsiTheme="minorHAnsi" w:cs="Tahoma"/>
          <w:b/>
          <w:bCs/>
        </w:rPr>
        <w:t>Условия выбора Организатора закупок</w:t>
      </w:r>
    </w:p>
    <w:p w14:paraId="7C1FABDA" w14:textId="77777777" w:rsidR="00650205" w:rsidRPr="00545B4B" w:rsidRDefault="00650205" w:rsidP="00650205">
      <w:pPr>
        <w:pStyle w:val="afb"/>
        <w:numPr>
          <w:ilvl w:val="1"/>
          <w:numId w:val="6"/>
        </w:num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spacing w:before="120"/>
        <w:ind w:hanging="721"/>
        <w:jc w:val="both"/>
        <w:outlineLvl w:val="1"/>
        <w:rPr>
          <w:rFonts w:asciiTheme="minorHAnsi" w:hAnsiTheme="minorHAnsi" w:cs="Tahoma"/>
          <w:bCs/>
        </w:rPr>
      </w:pPr>
      <w:r w:rsidRPr="00545B4B">
        <w:rPr>
          <w:rFonts w:asciiTheme="minorHAnsi" w:hAnsiTheme="minorHAnsi" w:cs="Tahoma"/>
        </w:rPr>
        <w:t>Организатором закупок могут быть:</w:t>
      </w:r>
    </w:p>
    <w:p w14:paraId="6610D629" w14:textId="77777777" w:rsidR="00650205" w:rsidRPr="00545B4B" w:rsidRDefault="00650205" w:rsidP="00650205">
      <w:pPr>
        <w:pStyle w:val="afb"/>
        <w:numPr>
          <w:ilvl w:val="2"/>
          <w:numId w:val="6"/>
        </w:num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spacing w:before="120"/>
        <w:ind w:left="3131" w:hanging="2564"/>
        <w:jc w:val="both"/>
        <w:outlineLvl w:val="1"/>
        <w:rPr>
          <w:rFonts w:asciiTheme="minorHAnsi" w:hAnsiTheme="minorHAnsi" w:cs="Tahoma"/>
          <w:bCs/>
        </w:rPr>
      </w:pPr>
      <w:r w:rsidRPr="00545B4B">
        <w:rPr>
          <w:rFonts w:asciiTheme="minorHAnsi" w:hAnsiTheme="minorHAnsi" w:cs="Tahoma"/>
          <w:bCs/>
        </w:rPr>
        <w:t>Привлеченная организация;</w:t>
      </w:r>
    </w:p>
    <w:p w14:paraId="2EF4C86C" w14:textId="77777777" w:rsidR="00650205" w:rsidRPr="00545B4B" w:rsidRDefault="00650205" w:rsidP="00650205">
      <w:pPr>
        <w:pStyle w:val="afb"/>
        <w:numPr>
          <w:ilvl w:val="2"/>
          <w:numId w:val="6"/>
        </w:num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spacing w:before="120"/>
        <w:ind w:left="3131" w:hanging="2564"/>
        <w:jc w:val="both"/>
        <w:outlineLvl w:val="1"/>
        <w:rPr>
          <w:rFonts w:asciiTheme="minorHAnsi" w:hAnsiTheme="minorHAnsi" w:cs="Tahoma"/>
          <w:bCs/>
        </w:rPr>
      </w:pPr>
      <w:r w:rsidRPr="00545B4B">
        <w:rPr>
          <w:rFonts w:asciiTheme="minorHAnsi" w:hAnsiTheme="minorHAnsi" w:cs="Tahoma"/>
          <w:bCs/>
        </w:rPr>
        <w:t>Заказчик</w:t>
      </w:r>
    </w:p>
    <w:p w14:paraId="7FB9B5CA" w14:textId="77777777" w:rsidR="00650205" w:rsidRPr="00545B4B" w:rsidRDefault="00650205" w:rsidP="00650205">
      <w:p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spacing w:before="120"/>
        <w:ind w:left="567"/>
        <w:jc w:val="both"/>
        <w:outlineLvl w:val="1"/>
        <w:rPr>
          <w:rFonts w:asciiTheme="minorHAnsi" w:hAnsiTheme="minorHAnsi" w:cs="Tahoma"/>
          <w:bCs/>
        </w:rPr>
      </w:pPr>
      <w:r w:rsidRPr="00545B4B">
        <w:rPr>
          <w:rFonts w:asciiTheme="minorHAnsi" w:hAnsiTheme="minorHAnsi" w:cs="Tahoma"/>
          <w:bCs/>
        </w:rPr>
        <w:t>Выбор Организатора закупок определяется Заказчиком.</w:t>
      </w:r>
    </w:p>
    <w:p w14:paraId="12800F6E" w14:textId="77777777" w:rsidR="00650205" w:rsidRPr="00545B4B" w:rsidRDefault="00650205" w:rsidP="00650205">
      <w:pPr>
        <w:pStyle w:val="afb"/>
        <w:numPr>
          <w:ilvl w:val="0"/>
          <w:numId w:val="6"/>
        </w:num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spacing w:before="120"/>
        <w:ind w:left="0" w:firstLine="567"/>
        <w:jc w:val="both"/>
        <w:outlineLvl w:val="1"/>
        <w:rPr>
          <w:rFonts w:asciiTheme="minorHAnsi" w:hAnsiTheme="minorHAnsi" w:cs="Tahoma"/>
          <w:b/>
          <w:bCs/>
        </w:rPr>
      </w:pPr>
      <w:r w:rsidRPr="00545B4B">
        <w:rPr>
          <w:rFonts w:asciiTheme="minorHAnsi" w:hAnsiTheme="minorHAnsi" w:cs="Tahoma"/>
          <w:b/>
          <w:bCs/>
        </w:rPr>
        <w:t xml:space="preserve">Комиссия по </w:t>
      </w:r>
      <w:r>
        <w:rPr>
          <w:rFonts w:asciiTheme="minorHAnsi" w:hAnsiTheme="minorHAnsi" w:cs="Tahoma"/>
          <w:b/>
          <w:bCs/>
        </w:rPr>
        <w:t>закупкам:</w:t>
      </w:r>
    </w:p>
    <w:p w14:paraId="55DCAAFA" w14:textId="77777777" w:rsidR="00650205" w:rsidRPr="00545B4B" w:rsidRDefault="00650205" w:rsidP="00650205">
      <w:pPr>
        <w:pStyle w:val="HTML"/>
        <w:numPr>
          <w:ilvl w:val="1"/>
          <w:numId w:val="6"/>
        </w:numPr>
        <w:tabs>
          <w:tab w:val="clear" w:pos="6412"/>
          <w:tab w:val="left" w:pos="1134"/>
          <w:tab w:val="left" w:pos="4536"/>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 xml:space="preserve"> В зависимости от Организатора закупки Ответственным подразделением Организатора являются:</w:t>
      </w:r>
    </w:p>
    <w:p w14:paraId="0D98259F" w14:textId="77777777" w:rsidR="00650205" w:rsidRPr="00545B4B" w:rsidRDefault="00650205" w:rsidP="00650205">
      <w:pPr>
        <w:pStyle w:val="HTML"/>
        <w:tabs>
          <w:tab w:val="clear" w:pos="6412"/>
          <w:tab w:val="left" w:pos="1134"/>
          <w:tab w:val="left" w:pos="4536"/>
        </w:tabs>
        <w:spacing w:before="120"/>
        <w:ind w:firstLine="567"/>
        <w:jc w:val="both"/>
        <w:outlineLvl w:val="1"/>
        <w:rPr>
          <w:rFonts w:asciiTheme="minorHAnsi" w:hAnsiTheme="minorHAnsi" w:cs="Tahoma"/>
          <w:sz w:val="24"/>
          <w:szCs w:val="24"/>
        </w:rPr>
      </w:pPr>
      <w:r w:rsidRPr="00545B4B">
        <w:rPr>
          <w:rFonts w:asciiTheme="minorHAnsi" w:hAnsiTheme="minorHAnsi" w:cs="Tahoma"/>
          <w:sz w:val="24"/>
          <w:szCs w:val="24"/>
        </w:rPr>
        <w:t>для Привлеченной организации -  закупочное структурное подразделение Привлеченной организации,</w:t>
      </w:r>
    </w:p>
    <w:p w14:paraId="20E7EE59" w14:textId="77777777" w:rsidR="00650205" w:rsidRPr="00545B4B" w:rsidRDefault="00650205" w:rsidP="00650205">
      <w:pPr>
        <w:pStyle w:val="HTML"/>
        <w:tabs>
          <w:tab w:val="clear" w:pos="6412"/>
          <w:tab w:val="left" w:pos="1134"/>
          <w:tab w:val="left" w:pos="4536"/>
        </w:tabs>
        <w:spacing w:before="120"/>
        <w:ind w:firstLine="567"/>
        <w:jc w:val="both"/>
        <w:outlineLvl w:val="1"/>
        <w:rPr>
          <w:rFonts w:asciiTheme="minorHAnsi" w:hAnsiTheme="minorHAnsi" w:cs="Tahoma"/>
          <w:sz w:val="24"/>
          <w:szCs w:val="24"/>
        </w:rPr>
      </w:pPr>
      <w:r w:rsidRPr="00545B4B">
        <w:rPr>
          <w:rFonts w:asciiTheme="minorHAnsi" w:hAnsiTheme="minorHAnsi" w:cs="Tahoma"/>
          <w:sz w:val="24"/>
          <w:szCs w:val="24"/>
        </w:rPr>
        <w:t>для Заказчика - закупочное структурное подразделение Заказчика.</w:t>
      </w:r>
    </w:p>
    <w:p w14:paraId="7CAF9EE6" w14:textId="77777777" w:rsidR="00650205" w:rsidRPr="00545B4B" w:rsidRDefault="00650205" w:rsidP="00650205">
      <w:pPr>
        <w:pStyle w:val="HTML"/>
        <w:numPr>
          <w:ilvl w:val="1"/>
          <w:numId w:val="6"/>
        </w:numPr>
        <w:tabs>
          <w:tab w:val="clear" w:pos="6412"/>
          <w:tab w:val="left" w:pos="1134"/>
          <w:tab w:val="left" w:pos="4536"/>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В случае если Организатором закупки выступает Привлеченная организация, Комиссия создается приказом единоличного исполнительного органа Привлеченной организации.</w:t>
      </w:r>
    </w:p>
    <w:p w14:paraId="786FE433" w14:textId="77777777" w:rsidR="00650205" w:rsidRPr="00545B4B" w:rsidRDefault="00650205" w:rsidP="00650205">
      <w:pPr>
        <w:pStyle w:val="afb"/>
        <w:tabs>
          <w:tab w:val="left" w:pos="1134"/>
          <w:tab w:val="left" w:pos="4536"/>
        </w:tabs>
        <w:spacing w:before="120"/>
        <w:ind w:left="0" w:firstLine="567"/>
        <w:jc w:val="both"/>
        <w:outlineLvl w:val="1"/>
        <w:rPr>
          <w:rFonts w:asciiTheme="minorHAnsi" w:hAnsiTheme="minorHAnsi" w:cs="Tahoma"/>
        </w:rPr>
      </w:pPr>
      <w:r w:rsidRPr="00545B4B">
        <w:rPr>
          <w:rFonts w:asciiTheme="minorHAnsi" w:hAnsiTheme="minorHAnsi" w:cs="Tahoma"/>
        </w:rPr>
        <w:t>В случае если Организатором закупки выступает Заказчик, Комиссия создается приказом ГУД Заказчика.</w:t>
      </w:r>
    </w:p>
    <w:p w14:paraId="77926219" w14:textId="77777777" w:rsidR="00650205" w:rsidRPr="00545B4B" w:rsidRDefault="00650205" w:rsidP="00650205">
      <w:pPr>
        <w:pStyle w:val="afb"/>
        <w:tabs>
          <w:tab w:val="left" w:pos="1134"/>
          <w:tab w:val="left" w:pos="4536"/>
        </w:tabs>
        <w:spacing w:before="120"/>
        <w:ind w:left="0" w:firstLine="567"/>
        <w:jc w:val="both"/>
        <w:outlineLvl w:val="1"/>
        <w:rPr>
          <w:rFonts w:asciiTheme="minorHAnsi" w:hAnsiTheme="minorHAnsi" w:cs="Tahoma"/>
        </w:rPr>
      </w:pPr>
      <w:r w:rsidRPr="00545B4B">
        <w:rPr>
          <w:rFonts w:asciiTheme="minorHAnsi" w:hAnsiTheme="minorHAnsi" w:cs="Tahoma"/>
        </w:rPr>
        <w:t xml:space="preserve">Комиссия по </w:t>
      </w:r>
      <w:r>
        <w:rPr>
          <w:rFonts w:asciiTheme="minorHAnsi" w:hAnsiTheme="minorHAnsi" w:cs="Tahoma"/>
        </w:rPr>
        <w:t>закупкам</w:t>
      </w:r>
      <w:r w:rsidRPr="00545B4B">
        <w:rPr>
          <w:rFonts w:asciiTheme="minorHAnsi" w:hAnsiTheme="minorHAnsi" w:cs="Tahoma"/>
        </w:rPr>
        <w:t xml:space="preserve"> Заказчика формируется в составе  не менее 5 (пяти) человек.</w:t>
      </w:r>
    </w:p>
    <w:p w14:paraId="45CA56BD" w14:textId="77777777" w:rsidR="00650205" w:rsidRPr="00545B4B" w:rsidRDefault="00650205" w:rsidP="00650205">
      <w:pPr>
        <w:pStyle w:val="afb"/>
        <w:tabs>
          <w:tab w:val="left" w:pos="1134"/>
          <w:tab w:val="left" w:pos="4536"/>
        </w:tabs>
        <w:spacing w:before="120"/>
        <w:ind w:left="0" w:firstLine="567"/>
        <w:jc w:val="both"/>
        <w:outlineLvl w:val="1"/>
        <w:rPr>
          <w:rFonts w:asciiTheme="minorHAnsi" w:hAnsiTheme="minorHAnsi" w:cs="Tahoma"/>
        </w:rPr>
      </w:pPr>
      <w:r w:rsidRPr="00545B4B">
        <w:rPr>
          <w:rFonts w:asciiTheme="minorHAnsi" w:hAnsiTheme="minorHAnsi" w:cs="Tahoma"/>
        </w:rPr>
        <w:t xml:space="preserve">Комиссия по </w:t>
      </w:r>
      <w:r>
        <w:rPr>
          <w:rFonts w:asciiTheme="minorHAnsi" w:hAnsiTheme="minorHAnsi" w:cs="Tahoma"/>
        </w:rPr>
        <w:t>закупкам</w:t>
      </w:r>
      <w:r w:rsidRPr="00545B4B">
        <w:rPr>
          <w:rFonts w:asciiTheme="minorHAnsi" w:hAnsiTheme="minorHAnsi" w:cs="Tahoma"/>
        </w:rPr>
        <w:t xml:space="preserve"> Привлеченной организации формируется  в количестве, определенном приказом единоличного исполнительного органа Привлеченной организации.</w:t>
      </w:r>
    </w:p>
    <w:p w14:paraId="7E6E5BA9" w14:textId="77777777" w:rsidR="00650205" w:rsidRPr="00545B4B" w:rsidRDefault="00650205" w:rsidP="00650205">
      <w:pPr>
        <w:pStyle w:val="HTML"/>
        <w:tabs>
          <w:tab w:val="clear" w:pos="6412"/>
          <w:tab w:val="left" w:pos="1134"/>
          <w:tab w:val="left" w:pos="4536"/>
        </w:tabs>
        <w:spacing w:before="120"/>
        <w:ind w:firstLine="567"/>
        <w:jc w:val="both"/>
        <w:outlineLvl w:val="1"/>
        <w:rPr>
          <w:rFonts w:asciiTheme="minorHAnsi" w:hAnsiTheme="minorHAnsi" w:cs="Tahoma"/>
          <w:sz w:val="24"/>
          <w:szCs w:val="24"/>
        </w:rPr>
      </w:pPr>
      <w:r w:rsidRPr="00545B4B">
        <w:rPr>
          <w:rFonts w:asciiTheme="minorHAnsi" w:hAnsiTheme="minorHAnsi" w:cs="Tahoma"/>
          <w:sz w:val="24"/>
          <w:szCs w:val="24"/>
        </w:rPr>
        <w:t>С целью обеспечения принятия сбалансированных решений и нормальной работы Комиссии Приказом ГУД Заказчика утверждается основной и резервный состав Комиссии. В период временного отсутствия члена Комиссии основного состава в работе Комиссии принимает участие член Комиссии резервного состава.</w:t>
      </w:r>
    </w:p>
    <w:p w14:paraId="6ABF5BC7" w14:textId="77777777" w:rsidR="00650205" w:rsidRPr="00545B4B" w:rsidRDefault="00650205" w:rsidP="00650205">
      <w:pPr>
        <w:pStyle w:val="HTML"/>
        <w:tabs>
          <w:tab w:val="clear" w:pos="6412"/>
          <w:tab w:val="left" w:pos="1134"/>
          <w:tab w:val="left" w:pos="4536"/>
        </w:tabs>
        <w:spacing w:before="120"/>
        <w:ind w:left="567"/>
        <w:jc w:val="both"/>
        <w:outlineLvl w:val="1"/>
        <w:rPr>
          <w:rFonts w:asciiTheme="minorHAnsi" w:hAnsiTheme="minorHAnsi" w:cs="Tahoma"/>
          <w:sz w:val="24"/>
          <w:szCs w:val="24"/>
        </w:rPr>
      </w:pPr>
      <w:r w:rsidRPr="00545B4B">
        <w:rPr>
          <w:rFonts w:asciiTheme="minorHAnsi" w:hAnsiTheme="minorHAnsi" w:cs="Tahoma"/>
          <w:sz w:val="24"/>
          <w:szCs w:val="24"/>
        </w:rPr>
        <w:lastRenderedPageBreak/>
        <w:t>Члены Комиссии осуществляют свою деятельность на безвозмездной основе.</w:t>
      </w:r>
    </w:p>
    <w:p w14:paraId="4A30C506" w14:textId="77777777" w:rsidR="00650205" w:rsidRPr="00545B4B" w:rsidRDefault="00650205" w:rsidP="00650205">
      <w:pPr>
        <w:pStyle w:val="HTML"/>
        <w:numPr>
          <w:ilvl w:val="1"/>
          <w:numId w:val="6"/>
        </w:numPr>
        <w:tabs>
          <w:tab w:val="clear" w:pos="6412"/>
          <w:tab w:val="left" w:pos="1134"/>
          <w:tab w:val="left" w:pos="4536"/>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Состав комиссии по закупкам:</w:t>
      </w:r>
    </w:p>
    <w:p w14:paraId="4C0347F4" w14:textId="77777777" w:rsidR="00650205" w:rsidRPr="00545B4B" w:rsidRDefault="00650205" w:rsidP="00650205">
      <w:pPr>
        <w:pStyle w:val="HTML"/>
        <w:numPr>
          <w:ilvl w:val="2"/>
          <w:numId w:val="6"/>
        </w:numPr>
        <w:tabs>
          <w:tab w:val="clear" w:pos="6412"/>
          <w:tab w:val="left" w:pos="1134"/>
          <w:tab w:val="left" w:pos="4536"/>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В состав Комиссии по закупкам Заказчика в обязательном порядке включаются представители следующих структурных подразделений:</w:t>
      </w:r>
    </w:p>
    <w:p w14:paraId="34EC2E23" w14:textId="77777777" w:rsidR="00650205" w:rsidRPr="00545B4B" w:rsidRDefault="00650205" w:rsidP="00650205">
      <w:pPr>
        <w:numPr>
          <w:ilvl w:val="0"/>
          <w:numId w:val="2"/>
        </w:numPr>
        <w:tabs>
          <w:tab w:val="clear" w:pos="720"/>
          <w:tab w:val="left" w:pos="-567"/>
          <w:tab w:val="left" w:pos="1134"/>
          <w:tab w:val="left" w:pos="4536"/>
        </w:tabs>
        <w:spacing w:before="120"/>
        <w:ind w:left="0" w:firstLine="567"/>
        <w:jc w:val="both"/>
        <w:outlineLvl w:val="1"/>
        <w:rPr>
          <w:rFonts w:asciiTheme="minorHAnsi" w:hAnsiTheme="minorHAnsi" w:cs="Tahoma"/>
        </w:rPr>
      </w:pPr>
      <w:r w:rsidRPr="00545B4B">
        <w:rPr>
          <w:rFonts w:asciiTheme="minorHAnsi" w:hAnsiTheme="minorHAnsi" w:cs="Tahoma"/>
        </w:rPr>
        <w:t>председатель комиссии;</w:t>
      </w:r>
    </w:p>
    <w:p w14:paraId="63B2CE07" w14:textId="77777777" w:rsidR="00650205" w:rsidRPr="00545B4B" w:rsidRDefault="00650205" w:rsidP="00650205">
      <w:pPr>
        <w:numPr>
          <w:ilvl w:val="0"/>
          <w:numId w:val="2"/>
        </w:numPr>
        <w:tabs>
          <w:tab w:val="clear" w:pos="720"/>
          <w:tab w:val="left" w:pos="-567"/>
          <w:tab w:val="left" w:pos="1134"/>
          <w:tab w:val="left" w:pos="4536"/>
        </w:tabs>
        <w:spacing w:before="120"/>
        <w:ind w:left="0" w:firstLine="567"/>
        <w:jc w:val="both"/>
        <w:outlineLvl w:val="1"/>
        <w:rPr>
          <w:rFonts w:asciiTheme="minorHAnsi" w:hAnsiTheme="minorHAnsi" w:cs="Tahoma"/>
        </w:rPr>
      </w:pPr>
      <w:r w:rsidRPr="00545B4B">
        <w:rPr>
          <w:rFonts w:asciiTheme="minorHAnsi" w:hAnsiTheme="minorHAnsi" w:cs="Tahoma"/>
        </w:rPr>
        <w:t>представитель Ответственного подразделения;</w:t>
      </w:r>
    </w:p>
    <w:p w14:paraId="5D96D029" w14:textId="77777777" w:rsidR="00650205" w:rsidRPr="00545B4B" w:rsidRDefault="00650205" w:rsidP="00650205">
      <w:pPr>
        <w:numPr>
          <w:ilvl w:val="0"/>
          <w:numId w:val="2"/>
        </w:numPr>
        <w:tabs>
          <w:tab w:val="clear" w:pos="720"/>
          <w:tab w:val="left" w:pos="-567"/>
          <w:tab w:val="left" w:pos="1134"/>
          <w:tab w:val="left" w:pos="4536"/>
        </w:tabs>
        <w:spacing w:before="120"/>
        <w:ind w:left="0" w:firstLine="567"/>
        <w:jc w:val="both"/>
        <w:outlineLvl w:val="1"/>
        <w:rPr>
          <w:rFonts w:asciiTheme="minorHAnsi" w:hAnsiTheme="minorHAnsi" w:cs="Tahoma"/>
        </w:rPr>
      </w:pPr>
      <w:r w:rsidRPr="00545B4B">
        <w:rPr>
          <w:rFonts w:asciiTheme="minorHAnsi" w:hAnsiTheme="minorHAnsi" w:cs="Tahoma"/>
        </w:rPr>
        <w:t xml:space="preserve">представитель </w:t>
      </w:r>
      <w:proofErr w:type="gramStart"/>
      <w:r w:rsidRPr="00545B4B">
        <w:rPr>
          <w:rFonts w:asciiTheme="minorHAnsi" w:hAnsiTheme="minorHAnsi" w:cs="Tahoma"/>
        </w:rPr>
        <w:t>СБ</w:t>
      </w:r>
      <w:proofErr w:type="gramEnd"/>
      <w:r w:rsidRPr="00545B4B">
        <w:rPr>
          <w:rFonts w:asciiTheme="minorHAnsi" w:hAnsiTheme="minorHAnsi" w:cs="Tahoma"/>
        </w:rPr>
        <w:t>;</w:t>
      </w:r>
    </w:p>
    <w:p w14:paraId="7DBCAB21" w14:textId="77777777" w:rsidR="00650205" w:rsidRPr="00545B4B" w:rsidRDefault="00650205" w:rsidP="00650205">
      <w:pPr>
        <w:numPr>
          <w:ilvl w:val="0"/>
          <w:numId w:val="2"/>
        </w:numPr>
        <w:tabs>
          <w:tab w:val="clear" w:pos="720"/>
          <w:tab w:val="left" w:pos="-567"/>
          <w:tab w:val="left" w:pos="1134"/>
          <w:tab w:val="left" w:pos="4536"/>
        </w:tabs>
        <w:spacing w:before="120"/>
        <w:ind w:left="0" w:firstLine="567"/>
        <w:jc w:val="both"/>
        <w:outlineLvl w:val="1"/>
        <w:rPr>
          <w:rFonts w:asciiTheme="minorHAnsi" w:hAnsiTheme="minorHAnsi" w:cs="Tahoma"/>
        </w:rPr>
      </w:pPr>
      <w:r w:rsidRPr="00545B4B">
        <w:rPr>
          <w:rFonts w:asciiTheme="minorHAnsi" w:hAnsiTheme="minorHAnsi" w:cs="Tahoma"/>
        </w:rPr>
        <w:t>представитель правового блока;</w:t>
      </w:r>
    </w:p>
    <w:p w14:paraId="49FE02F4" w14:textId="77777777" w:rsidR="00650205" w:rsidRPr="00545B4B" w:rsidRDefault="00650205" w:rsidP="00650205">
      <w:pPr>
        <w:numPr>
          <w:ilvl w:val="0"/>
          <w:numId w:val="2"/>
        </w:numPr>
        <w:tabs>
          <w:tab w:val="clear" w:pos="720"/>
          <w:tab w:val="left" w:pos="-567"/>
          <w:tab w:val="left" w:pos="1134"/>
          <w:tab w:val="left" w:pos="4536"/>
        </w:tabs>
        <w:spacing w:before="120"/>
        <w:ind w:left="0" w:firstLine="567"/>
        <w:jc w:val="both"/>
        <w:outlineLvl w:val="1"/>
        <w:rPr>
          <w:rFonts w:asciiTheme="minorHAnsi" w:hAnsiTheme="minorHAnsi" w:cs="Tahoma"/>
        </w:rPr>
      </w:pPr>
      <w:r w:rsidRPr="00545B4B">
        <w:rPr>
          <w:rFonts w:asciiTheme="minorHAnsi" w:hAnsiTheme="minorHAnsi" w:cs="Tahoma"/>
        </w:rPr>
        <w:t>представитель финансового (экономического) блока;</w:t>
      </w:r>
    </w:p>
    <w:p w14:paraId="30C42F1F" w14:textId="77777777" w:rsidR="00650205" w:rsidRPr="00545B4B" w:rsidRDefault="00650205" w:rsidP="00650205">
      <w:pPr>
        <w:numPr>
          <w:ilvl w:val="0"/>
          <w:numId w:val="2"/>
        </w:numPr>
        <w:tabs>
          <w:tab w:val="clear" w:pos="720"/>
          <w:tab w:val="left" w:pos="-567"/>
          <w:tab w:val="left" w:pos="1134"/>
          <w:tab w:val="left" w:pos="4536"/>
        </w:tabs>
        <w:spacing w:before="120"/>
        <w:ind w:left="0" w:firstLine="567"/>
        <w:jc w:val="both"/>
        <w:outlineLvl w:val="1"/>
        <w:rPr>
          <w:rFonts w:asciiTheme="minorHAnsi" w:hAnsiTheme="minorHAnsi" w:cs="Tahoma"/>
        </w:rPr>
      </w:pPr>
      <w:r w:rsidRPr="00545B4B">
        <w:rPr>
          <w:rFonts w:asciiTheme="minorHAnsi" w:hAnsiTheme="minorHAnsi" w:cs="Tahoma"/>
        </w:rPr>
        <w:t>руководитель структурного подразделения инициатора закупки.</w:t>
      </w:r>
    </w:p>
    <w:p w14:paraId="715081FD" w14:textId="77777777" w:rsidR="00650205" w:rsidRPr="00545B4B" w:rsidRDefault="00650205" w:rsidP="00650205">
      <w:pPr>
        <w:pStyle w:val="HTML"/>
        <w:numPr>
          <w:ilvl w:val="1"/>
          <w:numId w:val="6"/>
        </w:numPr>
        <w:tabs>
          <w:tab w:val="clear" w:pos="6412"/>
          <w:tab w:val="left" w:pos="1134"/>
          <w:tab w:val="left" w:pos="4536"/>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В случае необходимости решения вопросов, требующих специальных знаний, к деятельности Комиссии могут быть привлечены сотрудники иных подразделений Организатора закупки (</w:t>
      </w:r>
      <w:proofErr w:type="gramStart"/>
      <w:r w:rsidRPr="00545B4B">
        <w:rPr>
          <w:rFonts w:asciiTheme="minorHAnsi" w:hAnsiTheme="minorHAnsi" w:cs="Tahoma"/>
          <w:sz w:val="24"/>
          <w:szCs w:val="24"/>
        </w:rPr>
        <w:t>ИТ</w:t>
      </w:r>
      <w:proofErr w:type="gramEnd"/>
      <w:r w:rsidRPr="00545B4B">
        <w:rPr>
          <w:rFonts w:asciiTheme="minorHAnsi" w:hAnsiTheme="minorHAnsi" w:cs="Tahoma"/>
          <w:sz w:val="24"/>
          <w:szCs w:val="24"/>
        </w:rPr>
        <w:t>, правовые и т.п.) по решению Председателя комиссии.</w:t>
      </w:r>
    </w:p>
    <w:p w14:paraId="3897BCEC" w14:textId="77777777" w:rsidR="00650205" w:rsidRPr="00545B4B" w:rsidRDefault="00650205" w:rsidP="00650205">
      <w:pPr>
        <w:pStyle w:val="HTML"/>
        <w:numPr>
          <w:ilvl w:val="1"/>
          <w:numId w:val="6"/>
        </w:numPr>
        <w:tabs>
          <w:tab w:val="clear" w:pos="6412"/>
          <w:tab w:val="left" w:pos="1134"/>
          <w:tab w:val="left" w:pos="4536"/>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В случае</w:t>
      </w:r>
      <w:proofErr w:type="gramStart"/>
      <w:r w:rsidRPr="00545B4B">
        <w:rPr>
          <w:rFonts w:asciiTheme="minorHAnsi" w:hAnsiTheme="minorHAnsi" w:cs="Tahoma"/>
          <w:sz w:val="24"/>
          <w:szCs w:val="24"/>
        </w:rPr>
        <w:t>,</w:t>
      </w:r>
      <w:proofErr w:type="gramEnd"/>
      <w:r w:rsidRPr="00545B4B">
        <w:rPr>
          <w:rFonts w:asciiTheme="minorHAnsi" w:hAnsiTheme="minorHAnsi" w:cs="Tahoma"/>
          <w:sz w:val="24"/>
          <w:szCs w:val="24"/>
        </w:rPr>
        <w:t xml:space="preserve"> если Организатором закупки выступает Привлеченная организация, в состав Комиссии включаются  представители Заказчика. При этом состав Комиссии Привлеченной организации не изменяется. Представители Заказчика при участии в заседании Комиссии голосуют только по вопросам, касающимся деятельности Заказчика.</w:t>
      </w:r>
    </w:p>
    <w:p w14:paraId="303786DF" w14:textId="77777777" w:rsidR="00650205" w:rsidRPr="00545B4B" w:rsidRDefault="00650205" w:rsidP="00650205">
      <w:pPr>
        <w:pStyle w:val="HTML"/>
        <w:numPr>
          <w:ilvl w:val="1"/>
          <w:numId w:val="6"/>
        </w:numPr>
        <w:tabs>
          <w:tab w:val="clear" w:pos="6412"/>
          <w:tab w:val="left" w:pos="1134"/>
          <w:tab w:val="left" w:pos="4536"/>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 xml:space="preserve">Председатель и Секретарь Комиссии определяются приказом о её создании. </w:t>
      </w:r>
    </w:p>
    <w:p w14:paraId="5D3DEA62" w14:textId="77777777" w:rsidR="00650205" w:rsidRPr="00545B4B" w:rsidRDefault="00650205" w:rsidP="00650205">
      <w:pPr>
        <w:pStyle w:val="2"/>
        <w:tabs>
          <w:tab w:val="left" w:pos="1134"/>
          <w:tab w:val="left" w:pos="4536"/>
        </w:tabs>
        <w:ind w:firstLine="567"/>
        <w:jc w:val="both"/>
        <w:rPr>
          <w:rFonts w:asciiTheme="minorHAnsi" w:hAnsiTheme="minorHAnsi" w:cs="Tahoma"/>
          <w:b w:val="0"/>
          <w:i w:val="0"/>
          <w:sz w:val="24"/>
          <w:szCs w:val="24"/>
        </w:rPr>
      </w:pPr>
      <w:r w:rsidRPr="00545B4B">
        <w:rPr>
          <w:rFonts w:asciiTheme="minorHAnsi" w:hAnsiTheme="minorHAnsi" w:cs="Tahoma"/>
          <w:b w:val="0"/>
          <w:i w:val="0"/>
          <w:sz w:val="24"/>
          <w:szCs w:val="24"/>
        </w:rPr>
        <w:t>В отсутствие секретаря Комиссии по закупкам (из основного и резервного состава Комиссии) его функции, за исключением прав и обязанностей члена Комиссии по закупкам, осуществляет лицо, определенное руководителем Ответственного подразделения Организатора закупки.</w:t>
      </w:r>
    </w:p>
    <w:p w14:paraId="2B55957C" w14:textId="77777777" w:rsidR="00650205" w:rsidRPr="00545B4B" w:rsidRDefault="00650205" w:rsidP="00650205">
      <w:pPr>
        <w:pStyle w:val="HTML"/>
        <w:numPr>
          <w:ilvl w:val="1"/>
          <w:numId w:val="6"/>
        </w:numPr>
        <w:tabs>
          <w:tab w:val="clear" w:pos="6412"/>
          <w:tab w:val="left" w:pos="1134"/>
          <w:tab w:val="left" w:pos="4536"/>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Все члены Комиссии имеют равные права и обязанности. В случае равенства голосов при принятии решения голос Председателя или лица, исполняющего его обязанности, является решающим.</w:t>
      </w:r>
    </w:p>
    <w:p w14:paraId="0D546E65" w14:textId="77777777" w:rsidR="00650205" w:rsidRPr="00545B4B" w:rsidRDefault="00650205" w:rsidP="00650205">
      <w:pPr>
        <w:pStyle w:val="HTML"/>
        <w:numPr>
          <w:ilvl w:val="1"/>
          <w:numId w:val="6"/>
        </w:numPr>
        <w:tabs>
          <w:tab w:val="clear" w:pos="6412"/>
          <w:tab w:val="left" w:pos="1134"/>
          <w:tab w:val="left" w:pos="4536"/>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Проекты документов, полученные членами Комиссии в порядке подготовки к рассмотрению вопросов Комиссией, а также содержащиеся в них сведения не подлежат разглашению до официального принятия решений Комиссии по указанным вопросам. В случае разглашения сведений член Комиссии несет дисциплинарную ответственность в порядке, установленном локальными нормативными актами.</w:t>
      </w:r>
    </w:p>
    <w:p w14:paraId="7B1BE2F1" w14:textId="77777777" w:rsidR="00650205" w:rsidRPr="00545B4B" w:rsidRDefault="00650205" w:rsidP="00650205">
      <w:pPr>
        <w:pStyle w:val="HTML"/>
        <w:numPr>
          <w:ilvl w:val="1"/>
          <w:numId w:val="6"/>
        </w:numPr>
        <w:tabs>
          <w:tab w:val="clear" w:pos="6412"/>
          <w:tab w:val="left" w:pos="1134"/>
          <w:tab w:val="left" w:pos="4536"/>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 xml:space="preserve">Комиссия считается правомочной принимать решения по вопросу повестки дня, если на заседании присутствует не менее двух третей от общего числа членов Комиссии, имеющих право принимать участие в голосовании по данному вопросу. </w:t>
      </w:r>
    </w:p>
    <w:p w14:paraId="77DE37FA" w14:textId="77777777" w:rsidR="00650205" w:rsidRPr="00545B4B" w:rsidRDefault="00650205" w:rsidP="00650205">
      <w:pPr>
        <w:pStyle w:val="HTML"/>
        <w:numPr>
          <w:ilvl w:val="1"/>
          <w:numId w:val="6"/>
        </w:numPr>
        <w:tabs>
          <w:tab w:val="clear" w:pos="6412"/>
          <w:tab w:val="left" w:pos="1134"/>
          <w:tab w:val="left" w:pos="4536"/>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При решении вопросов на заседании Комиссии каждый член Комиссии обладает одним голосом. Решения принимаются простым большинством голосов ее членов.</w:t>
      </w:r>
    </w:p>
    <w:p w14:paraId="2316588D" w14:textId="77777777" w:rsidR="00650205" w:rsidRPr="00545B4B" w:rsidRDefault="00650205" w:rsidP="00650205">
      <w:pPr>
        <w:pStyle w:val="HTML"/>
        <w:numPr>
          <w:ilvl w:val="1"/>
          <w:numId w:val="6"/>
        </w:numPr>
        <w:tabs>
          <w:tab w:val="clear" w:pos="6412"/>
          <w:tab w:val="left" w:pos="1134"/>
          <w:tab w:val="left" w:pos="4536"/>
        </w:tabs>
        <w:spacing w:before="120"/>
        <w:ind w:left="0" w:firstLine="567"/>
        <w:jc w:val="both"/>
        <w:outlineLvl w:val="1"/>
        <w:rPr>
          <w:rFonts w:asciiTheme="minorHAnsi" w:hAnsiTheme="minorHAnsi" w:cs="Tahoma"/>
          <w:sz w:val="24"/>
          <w:szCs w:val="24"/>
        </w:rPr>
      </w:pPr>
      <w:proofErr w:type="gramStart"/>
      <w:r w:rsidRPr="00545B4B">
        <w:rPr>
          <w:rFonts w:asciiTheme="minorHAnsi" w:hAnsiTheme="minorHAnsi" w:cs="Tahoma"/>
          <w:sz w:val="24"/>
          <w:szCs w:val="24"/>
        </w:rPr>
        <w:t>Скан-копии</w:t>
      </w:r>
      <w:proofErr w:type="gramEnd"/>
      <w:r w:rsidRPr="00545B4B">
        <w:rPr>
          <w:rFonts w:asciiTheme="minorHAnsi" w:hAnsiTheme="minorHAnsi" w:cs="Tahoma"/>
          <w:sz w:val="24"/>
          <w:szCs w:val="24"/>
        </w:rPr>
        <w:t xml:space="preserve"> протоколов (протоколов вскрытия заявок, протоколов рассмотрения заявок, протоколов оценки заявок) размещаются в единой информационной системе, а также на сайте Организатора закупки, не позднее чем через </w:t>
      </w:r>
      <w:r>
        <w:rPr>
          <w:rFonts w:asciiTheme="minorHAnsi" w:hAnsiTheme="minorHAnsi" w:cs="Tahoma"/>
          <w:sz w:val="24"/>
          <w:szCs w:val="24"/>
        </w:rPr>
        <w:t xml:space="preserve">три календарных </w:t>
      </w:r>
      <w:r w:rsidRPr="00545B4B">
        <w:rPr>
          <w:rFonts w:asciiTheme="minorHAnsi" w:hAnsiTheme="minorHAnsi" w:cs="Tahoma"/>
          <w:sz w:val="24"/>
          <w:szCs w:val="24"/>
        </w:rPr>
        <w:t>дня со дня их подписания.</w:t>
      </w:r>
    </w:p>
    <w:p w14:paraId="2B4FCDE6" w14:textId="77777777" w:rsidR="00650205" w:rsidRDefault="00650205" w:rsidP="00650205">
      <w:pPr>
        <w:pStyle w:val="HTML"/>
        <w:numPr>
          <w:ilvl w:val="1"/>
          <w:numId w:val="6"/>
        </w:numPr>
        <w:tabs>
          <w:tab w:val="clear" w:pos="6412"/>
          <w:tab w:val="left" w:pos="1134"/>
          <w:tab w:val="left" w:pos="4536"/>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Оригиналы документов/электронных документов, на основании которых Комиссия принимает решения, в том числе документация для проведения конкретной закупки, документы участников, протоколы и другие документы, связанные с закупкой, хранятся в Ответственном подразделении Организатора закупки в течение 3-х лет с момента проведения соответствующих процедур закупок.</w:t>
      </w:r>
    </w:p>
    <w:p w14:paraId="36B5FB43" w14:textId="77777777" w:rsidR="009762F9" w:rsidRPr="00545B4B" w:rsidRDefault="009762F9" w:rsidP="009762F9">
      <w:pPr>
        <w:pStyle w:val="HTML"/>
        <w:tabs>
          <w:tab w:val="clear" w:pos="6412"/>
          <w:tab w:val="left" w:pos="1134"/>
          <w:tab w:val="left" w:pos="4536"/>
        </w:tabs>
        <w:spacing w:before="120"/>
        <w:ind w:left="567"/>
        <w:jc w:val="both"/>
        <w:outlineLvl w:val="1"/>
        <w:rPr>
          <w:rFonts w:asciiTheme="minorHAnsi" w:hAnsiTheme="minorHAnsi" w:cs="Tahoma"/>
          <w:sz w:val="24"/>
          <w:szCs w:val="24"/>
        </w:rPr>
      </w:pPr>
    </w:p>
    <w:p w14:paraId="2F9ABEA2" w14:textId="77777777" w:rsidR="00650205" w:rsidRPr="00545B4B" w:rsidRDefault="00650205" w:rsidP="00650205">
      <w:pPr>
        <w:pStyle w:val="afb"/>
        <w:numPr>
          <w:ilvl w:val="0"/>
          <w:numId w:val="6"/>
        </w:num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spacing w:before="120"/>
        <w:ind w:left="0" w:firstLine="567"/>
        <w:jc w:val="both"/>
        <w:outlineLvl w:val="1"/>
        <w:rPr>
          <w:rFonts w:asciiTheme="minorHAnsi" w:hAnsiTheme="minorHAnsi" w:cs="Tahoma"/>
          <w:b/>
          <w:bCs/>
        </w:rPr>
      </w:pPr>
      <w:r w:rsidRPr="00545B4B">
        <w:rPr>
          <w:rFonts w:asciiTheme="minorHAnsi" w:hAnsiTheme="minorHAnsi" w:cs="Tahoma"/>
          <w:b/>
          <w:bCs/>
        </w:rPr>
        <w:lastRenderedPageBreak/>
        <w:t>Предмет закупки</w:t>
      </w:r>
    </w:p>
    <w:p w14:paraId="5E900AAA" w14:textId="77777777" w:rsidR="00650205" w:rsidRPr="00545B4B" w:rsidRDefault="00650205" w:rsidP="00650205">
      <w:pPr>
        <w:pStyle w:val="HTML"/>
        <w:numPr>
          <w:ilvl w:val="1"/>
          <w:numId w:val="6"/>
        </w:numPr>
        <w:tabs>
          <w:tab w:val="clear" w:pos="6412"/>
          <w:tab w:val="left" w:pos="1134"/>
          <w:tab w:val="left" w:pos="4536"/>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При описании в документации о конкурентной закупке предмета закупки необходимо учитывать следующие условия п. 3 ч. 6.1. ст. 3 Федерального закона от 18.07.2011 N 223-ФЗ:</w:t>
      </w:r>
    </w:p>
    <w:p w14:paraId="56F61657" w14:textId="77777777" w:rsidR="00650205" w:rsidRPr="00545B4B" w:rsidRDefault="00650205" w:rsidP="00650205">
      <w:pPr>
        <w:tabs>
          <w:tab w:val="num" w:pos="-142"/>
          <w:tab w:val="left" w:pos="1134"/>
          <w:tab w:val="left" w:pos="4536"/>
        </w:tabs>
        <w:autoSpaceDE w:val="0"/>
        <w:autoSpaceDN w:val="0"/>
        <w:adjustRightInd w:val="0"/>
        <w:ind w:firstLine="567"/>
        <w:jc w:val="both"/>
        <w:rPr>
          <w:rFonts w:asciiTheme="minorHAnsi" w:hAnsiTheme="minorHAnsi" w:cs="Tahoma"/>
          <w:lang w:eastAsia="ru-RU"/>
        </w:rPr>
      </w:pPr>
      <w:proofErr w:type="gramStart"/>
      <w:r w:rsidRPr="00545B4B">
        <w:rPr>
          <w:rFonts w:asciiTheme="minorHAnsi" w:hAnsiTheme="minorHAnsi" w:cs="Tahoma"/>
          <w:lang w:eastAsia="ru-RU"/>
        </w:rP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roofErr w:type="gramEnd"/>
    </w:p>
    <w:p w14:paraId="39C3E7BD" w14:textId="77777777" w:rsidR="00650205" w:rsidRPr="00545B4B" w:rsidRDefault="00650205" w:rsidP="00650205">
      <w:pPr>
        <w:tabs>
          <w:tab w:val="num" w:pos="-142"/>
          <w:tab w:val="left" w:pos="1134"/>
          <w:tab w:val="left" w:pos="4536"/>
        </w:tabs>
        <w:autoSpaceDE w:val="0"/>
        <w:autoSpaceDN w:val="0"/>
        <w:adjustRightInd w:val="0"/>
        <w:spacing w:before="220"/>
        <w:ind w:firstLine="567"/>
        <w:jc w:val="both"/>
        <w:rPr>
          <w:rFonts w:asciiTheme="minorHAnsi" w:hAnsiTheme="minorHAnsi" w:cs="Tahoma"/>
          <w:lang w:eastAsia="ru-RU"/>
        </w:rPr>
      </w:pPr>
      <w:proofErr w:type="gramStart"/>
      <w:r w:rsidRPr="00545B4B">
        <w:rPr>
          <w:rFonts w:asciiTheme="minorHAnsi" w:hAnsiTheme="minorHAnsi" w:cs="Tahoma"/>
          <w:lang w:eastAsia="ru-RU"/>
        </w:rPr>
        <w:t xml:space="preserve">2) в описание предмета закупки </w:t>
      </w:r>
      <w:r w:rsidRPr="00545B4B">
        <w:rPr>
          <w:rFonts w:asciiTheme="minorHAnsi" w:hAnsiTheme="minorHAnsi" w:cs="Tahoma"/>
          <w:b/>
          <w:lang w:eastAsia="ru-RU"/>
        </w:rPr>
        <w:t xml:space="preserve">не должны </w:t>
      </w:r>
      <w:r w:rsidRPr="00545B4B">
        <w:rPr>
          <w:rFonts w:asciiTheme="minorHAnsi" w:hAnsiTheme="minorHAnsi" w:cs="Tahoma"/>
          <w:lang w:eastAsia="ru-RU"/>
        </w:rPr>
        <w:t xml:space="preserve">включаться требования или указания в отношении </w:t>
      </w:r>
      <w:r w:rsidRPr="00545B4B">
        <w:rPr>
          <w:rFonts w:asciiTheme="minorHAnsi" w:hAnsiTheme="minorHAnsi" w:cs="Tahoma"/>
          <w:b/>
          <w:lang w:eastAsia="ru-RU"/>
        </w:rPr>
        <w:t>товарных знаков</w:t>
      </w:r>
      <w:r w:rsidRPr="00545B4B">
        <w:rPr>
          <w:rFonts w:asciiTheme="minorHAnsi" w:hAnsiTheme="minorHAnsi" w:cs="Tahoma"/>
          <w:lang w:eastAsia="ru-RU"/>
        </w:rPr>
        <w:t>,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w:t>
      </w:r>
      <w:proofErr w:type="gramEnd"/>
      <w:r w:rsidRPr="00545B4B">
        <w:rPr>
          <w:rFonts w:asciiTheme="minorHAnsi" w:hAnsiTheme="minorHAnsi" w:cs="Tahoma"/>
          <w:lang w:eastAsia="ru-RU"/>
        </w:rPr>
        <w:t xml:space="preserve"> описание указанных характеристик предмета закупки;</w:t>
      </w:r>
    </w:p>
    <w:p w14:paraId="2B9E1939" w14:textId="77777777" w:rsidR="00650205" w:rsidRPr="00545B4B" w:rsidRDefault="00650205" w:rsidP="00650205">
      <w:pPr>
        <w:tabs>
          <w:tab w:val="num" w:pos="-142"/>
          <w:tab w:val="left" w:pos="1134"/>
          <w:tab w:val="left" w:pos="4536"/>
        </w:tabs>
        <w:autoSpaceDE w:val="0"/>
        <w:autoSpaceDN w:val="0"/>
        <w:adjustRightInd w:val="0"/>
        <w:spacing w:before="220"/>
        <w:ind w:firstLine="567"/>
        <w:jc w:val="both"/>
        <w:rPr>
          <w:rFonts w:asciiTheme="minorHAnsi" w:hAnsiTheme="minorHAnsi" w:cs="Tahoma"/>
          <w:b/>
          <w:lang w:eastAsia="ru-RU"/>
        </w:rPr>
      </w:pPr>
      <w:r w:rsidRPr="00545B4B">
        <w:rPr>
          <w:rFonts w:asciiTheme="minorHAnsi" w:hAnsiTheme="minorHAnsi" w:cs="Tahoma"/>
          <w:lang w:eastAsia="ru-RU"/>
        </w:rPr>
        <w:t xml:space="preserve">3) в случае использования в описании предмета закупки указания на товарный знак необходимо использовать слова </w:t>
      </w:r>
      <w:r w:rsidRPr="00545B4B">
        <w:rPr>
          <w:rFonts w:asciiTheme="minorHAnsi" w:hAnsiTheme="minorHAnsi" w:cs="Tahoma"/>
          <w:b/>
          <w:lang w:eastAsia="ru-RU"/>
        </w:rPr>
        <w:t xml:space="preserve">«(или эквивалент) с приложением параметров эквивалентности», </w:t>
      </w:r>
    </w:p>
    <w:p w14:paraId="6B3A7832" w14:textId="77777777" w:rsidR="00650205" w:rsidRPr="00545B4B" w:rsidRDefault="00650205" w:rsidP="00650205">
      <w:pPr>
        <w:tabs>
          <w:tab w:val="num" w:pos="-142"/>
          <w:tab w:val="left" w:pos="1134"/>
          <w:tab w:val="left" w:pos="4536"/>
        </w:tabs>
        <w:autoSpaceDE w:val="0"/>
        <w:autoSpaceDN w:val="0"/>
        <w:adjustRightInd w:val="0"/>
        <w:spacing w:before="220"/>
        <w:ind w:firstLine="567"/>
        <w:jc w:val="both"/>
        <w:rPr>
          <w:rFonts w:asciiTheme="minorHAnsi" w:hAnsiTheme="minorHAnsi" w:cs="Tahoma"/>
          <w:lang w:eastAsia="ru-RU"/>
        </w:rPr>
      </w:pPr>
      <w:r w:rsidRPr="00545B4B">
        <w:rPr>
          <w:rFonts w:asciiTheme="minorHAnsi" w:hAnsiTheme="minorHAnsi" w:cs="Tahoma"/>
          <w:lang w:eastAsia="ru-RU"/>
        </w:rPr>
        <w:t>за исключением случаев:</w:t>
      </w:r>
    </w:p>
    <w:p w14:paraId="3D2203DC" w14:textId="77777777" w:rsidR="00650205" w:rsidRPr="00545B4B" w:rsidRDefault="00650205" w:rsidP="00650205">
      <w:pPr>
        <w:tabs>
          <w:tab w:val="num" w:pos="-142"/>
          <w:tab w:val="left" w:pos="1134"/>
          <w:tab w:val="left" w:pos="4536"/>
        </w:tabs>
        <w:autoSpaceDE w:val="0"/>
        <w:autoSpaceDN w:val="0"/>
        <w:adjustRightInd w:val="0"/>
        <w:spacing w:before="220"/>
        <w:ind w:firstLine="567"/>
        <w:jc w:val="both"/>
        <w:rPr>
          <w:rFonts w:asciiTheme="minorHAnsi" w:hAnsiTheme="minorHAnsi" w:cs="Tahoma"/>
          <w:lang w:eastAsia="ru-RU"/>
        </w:rPr>
      </w:pPr>
      <w:r w:rsidRPr="00545B4B">
        <w:rPr>
          <w:rFonts w:asciiTheme="minorHAnsi" w:hAnsiTheme="minorHAnsi" w:cs="Tahoma"/>
          <w:lang w:eastAsia="ru-RU"/>
        </w:rPr>
        <w:t>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5CFAE5C3" w14:textId="77777777" w:rsidR="00650205" w:rsidRPr="00545B4B" w:rsidRDefault="00650205" w:rsidP="00650205">
      <w:pPr>
        <w:tabs>
          <w:tab w:val="num" w:pos="-142"/>
          <w:tab w:val="left" w:pos="1134"/>
          <w:tab w:val="left" w:pos="4536"/>
        </w:tabs>
        <w:autoSpaceDE w:val="0"/>
        <w:autoSpaceDN w:val="0"/>
        <w:adjustRightInd w:val="0"/>
        <w:spacing w:before="220"/>
        <w:ind w:firstLine="567"/>
        <w:jc w:val="both"/>
        <w:rPr>
          <w:rFonts w:asciiTheme="minorHAnsi" w:hAnsiTheme="minorHAnsi" w:cs="Tahoma"/>
          <w:lang w:eastAsia="ru-RU"/>
        </w:rPr>
      </w:pPr>
      <w:r w:rsidRPr="00545B4B">
        <w:rPr>
          <w:rFonts w:asciiTheme="minorHAnsi" w:hAnsiTheme="minorHAnsi" w:cs="Tahoma"/>
          <w:lang w:eastAsia="ru-RU"/>
        </w:rPr>
        <w:t>б)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204D57B0" w14:textId="77777777" w:rsidR="00650205" w:rsidRPr="00545B4B" w:rsidRDefault="00650205" w:rsidP="00650205">
      <w:pPr>
        <w:tabs>
          <w:tab w:val="num" w:pos="-142"/>
          <w:tab w:val="left" w:pos="1134"/>
          <w:tab w:val="left" w:pos="4536"/>
        </w:tabs>
        <w:autoSpaceDE w:val="0"/>
        <w:autoSpaceDN w:val="0"/>
        <w:adjustRightInd w:val="0"/>
        <w:spacing w:before="220"/>
        <w:ind w:firstLine="567"/>
        <w:jc w:val="both"/>
        <w:rPr>
          <w:rFonts w:asciiTheme="minorHAnsi" w:hAnsiTheme="minorHAnsi" w:cs="Tahoma"/>
          <w:lang w:eastAsia="ru-RU"/>
        </w:rPr>
      </w:pPr>
      <w:r w:rsidRPr="00545B4B">
        <w:rPr>
          <w:rFonts w:asciiTheme="minorHAnsi" w:hAnsiTheme="minorHAnsi" w:cs="Tahoma"/>
          <w:lang w:eastAsia="ru-RU"/>
        </w:rPr>
        <w:t>в) закупок товаров, необходимых для исполнения государственного или муниципального контракта;</w:t>
      </w:r>
    </w:p>
    <w:p w14:paraId="5229B95A" w14:textId="77777777" w:rsidR="00650205" w:rsidRPr="00545B4B" w:rsidRDefault="00650205" w:rsidP="00650205">
      <w:pPr>
        <w:tabs>
          <w:tab w:val="num" w:pos="-142"/>
          <w:tab w:val="left" w:pos="1134"/>
          <w:tab w:val="left" w:pos="4536"/>
        </w:tabs>
        <w:autoSpaceDE w:val="0"/>
        <w:autoSpaceDN w:val="0"/>
        <w:adjustRightInd w:val="0"/>
        <w:spacing w:before="220"/>
        <w:ind w:firstLine="567"/>
        <w:jc w:val="both"/>
        <w:rPr>
          <w:rFonts w:asciiTheme="minorHAnsi" w:hAnsiTheme="minorHAnsi" w:cs="Tahoma"/>
          <w:lang w:eastAsia="ru-RU"/>
        </w:rPr>
      </w:pPr>
      <w:proofErr w:type="gramStart"/>
      <w:r w:rsidRPr="00545B4B">
        <w:rPr>
          <w:rFonts w:asciiTheme="minorHAnsi" w:hAnsiTheme="minorHAnsi" w:cs="Tahoma"/>
          <w:lang w:eastAsia="ru-RU"/>
        </w:rPr>
        <w:t xml:space="preserve">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r:id="rId15" w:history="1">
        <w:r w:rsidRPr="00545B4B">
          <w:rPr>
            <w:rFonts w:asciiTheme="minorHAnsi" w:hAnsiTheme="minorHAnsi" w:cs="Tahoma"/>
            <w:lang w:eastAsia="ru-RU"/>
          </w:rPr>
          <w:t>части 2 статьи 1</w:t>
        </w:r>
      </w:hyperlink>
      <w:r w:rsidRPr="00545B4B">
        <w:rPr>
          <w:rFonts w:asciiTheme="minorHAnsi" w:hAnsiTheme="minorHAnsi" w:cs="Tahoma"/>
          <w:lang w:eastAsia="ru-RU"/>
        </w:rPr>
        <w:t xml:space="preserve"> Федерального закона от 18.07.2011 N 223-ФЗ, в целях исполнения этими юридическими лицами обязательств по заключенным договорам с юридическими лицами, в том числе</w:t>
      </w:r>
      <w:proofErr w:type="gramEnd"/>
      <w:r w:rsidRPr="00545B4B">
        <w:rPr>
          <w:rFonts w:asciiTheme="minorHAnsi" w:hAnsiTheme="minorHAnsi" w:cs="Tahoma"/>
          <w:lang w:eastAsia="ru-RU"/>
        </w:rPr>
        <w:t xml:space="preserve"> иностранными юридическими лицами.</w:t>
      </w:r>
    </w:p>
    <w:p w14:paraId="25B8974D" w14:textId="77777777" w:rsidR="00650205" w:rsidRPr="00545B4B" w:rsidRDefault="00650205" w:rsidP="00650205">
      <w:pPr>
        <w:autoSpaceDE w:val="0"/>
        <w:autoSpaceDN w:val="0"/>
        <w:adjustRightInd w:val="0"/>
        <w:ind w:firstLine="567"/>
        <w:jc w:val="both"/>
        <w:rPr>
          <w:rFonts w:asciiTheme="minorHAnsi" w:hAnsiTheme="minorHAnsi" w:cs="Tahoma"/>
        </w:rPr>
      </w:pPr>
      <w:r w:rsidRPr="00545B4B">
        <w:rPr>
          <w:rFonts w:asciiTheme="minorHAnsi" w:hAnsiTheme="minorHAnsi" w:cs="Tahoma"/>
        </w:rPr>
        <w:t>5.2. Установлены следующие пределы величины опциона:</w:t>
      </w:r>
    </w:p>
    <w:p w14:paraId="35912423" w14:textId="77777777" w:rsidR="00650205" w:rsidRPr="00545B4B" w:rsidRDefault="00650205" w:rsidP="00650205">
      <w:pPr>
        <w:pStyle w:val="afb"/>
        <w:numPr>
          <w:ilvl w:val="0"/>
          <w:numId w:val="8"/>
        </w:numPr>
        <w:autoSpaceDE w:val="0"/>
        <w:autoSpaceDN w:val="0"/>
        <w:adjustRightInd w:val="0"/>
        <w:contextualSpacing/>
        <w:jc w:val="both"/>
        <w:rPr>
          <w:rFonts w:asciiTheme="minorHAnsi" w:hAnsiTheme="minorHAnsi" w:cs="Tahoma"/>
        </w:rPr>
      </w:pPr>
      <w:r w:rsidRPr="00545B4B">
        <w:rPr>
          <w:rFonts w:asciiTheme="minorHAnsi" w:hAnsiTheme="minorHAnsi" w:cs="Tahoma"/>
        </w:rPr>
        <w:t>Опцион по ТМЦ в стоимостном выражении в сторону уменьшения: до «- 100 %» от общего количества товара, согласованного в Договоре без изменения единичных расценок, указанных в Договоре;</w:t>
      </w:r>
    </w:p>
    <w:p w14:paraId="1C243147" w14:textId="77777777" w:rsidR="00650205" w:rsidRPr="00545B4B" w:rsidRDefault="00650205" w:rsidP="00650205">
      <w:pPr>
        <w:pStyle w:val="afb"/>
        <w:numPr>
          <w:ilvl w:val="0"/>
          <w:numId w:val="8"/>
        </w:numPr>
        <w:autoSpaceDE w:val="0"/>
        <w:autoSpaceDN w:val="0"/>
        <w:adjustRightInd w:val="0"/>
        <w:contextualSpacing/>
        <w:jc w:val="both"/>
        <w:rPr>
          <w:rFonts w:asciiTheme="minorHAnsi" w:hAnsiTheme="minorHAnsi" w:cs="Tahoma"/>
        </w:rPr>
      </w:pPr>
      <w:r w:rsidRPr="00545B4B">
        <w:rPr>
          <w:rFonts w:asciiTheme="minorHAnsi" w:hAnsiTheme="minorHAnsi" w:cs="Tahoma"/>
        </w:rPr>
        <w:t>Опцион по ТМЦ в стоимостном выражении в сторону увеличения: до «+ 50 %» от общего количества товара, согласованного в Договоре без изменения единичных расценок, указанных в Договоре;</w:t>
      </w:r>
    </w:p>
    <w:p w14:paraId="33832D1D" w14:textId="77777777" w:rsidR="00650205" w:rsidRPr="00545B4B" w:rsidRDefault="00650205" w:rsidP="00650205">
      <w:pPr>
        <w:pStyle w:val="afb"/>
        <w:numPr>
          <w:ilvl w:val="0"/>
          <w:numId w:val="8"/>
        </w:numPr>
        <w:autoSpaceDE w:val="0"/>
        <w:autoSpaceDN w:val="0"/>
        <w:adjustRightInd w:val="0"/>
        <w:contextualSpacing/>
        <w:jc w:val="both"/>
        <w:rPr>
          <w:rFonts w:asciiTheme="minorHAnsi" w:hAnsiTheme="minorHAnsi" w:cs="Tahoma"/>
        </w:rPr>
      </w:pPr>
      <w:r w:rsidRPr="00545B4B">
        <w:rPr>
          <w:rFonts w:asciiTheme="minorHAnsi" w:hAnsiTheme="minorHAnsi" w:cs="Tahoma"/>
        </w:rPr>
        <w:t>Опцион по работам/услугам в стоимостном выражении в сторону уменьшения: до «- 100 %» от общего объема выполняемых работ/оказываемых услуг без изменения единичных расценок, указанных в Договоре;</w:t>
      </w:r>
    </w:p>
    <w:p w14:paraId="4A666D7A" w14:textId="77777777" w:rsidR="00650205" w:rsidRPr="00545B4B" w:rsidRDefault="00650205" w:rsidP="00650205">
      <w:pPr>
        <w:pStyle w:val="afb"/>
        <w:numPr>
          <w:ilvl w:val="0"/>
          <w:numId w:val="8"/>
        </w:numPr>
        <w:autoSpaceDE w:val="0"/>
        <w:autoSpaceDN w:val="0"/>
        <w:adjustRightInd w:val="0"/>
        <w:contextualSpacing/>
        <w:jc w:val="both"/>
        <w:rPr>
          <w:rFonts w:asciiTheme="minorHAnsi" w:hAnsiTheme="minorHAnsi" w:cs="Tahoma"/>
        </w:rPr>
      </w:pPr>
      <w:r w:rsidRPr="00545B4B">
        <w:rPr>
          <w:rFonts w:asciiTheme="minorHAnsi" w:hAnsiTheme="minorHAnsi" w:cs="Tahoma"/>
        </w:rPr>
        <w:t>Опцион по работам/услугам в стоимостном выражении в сторону увеличения: до «+ 20 %» от общего объема выполняемых работ/оказываемых услуг без изменения единичных расценок, указанных в Договоре.</w:t>
      </w:r>
    </w:p>
    <w:p w14:paraId="5682C726" w14:textId="77777777" w:rsidR="00650205" w:rsidRPr="00545B4B" w:rsidRDefault="00650205" w:rsidP="00650205">
      <w:pPr>
        <w:tabs>
          <w:tab w:val="num" w:pos="-142"/>
          <w:tab w:val="left" w:pos="1134"/>
          <w:tab w:val="left" w:pos="4536"/>
        </w:tabs>
        <w:autoSpaceDE w:val="0"/>
        <w:autoSpaceDN w:val="0"/>
        <w:adjustRightInd w:val="0"/>
        <w:spacing w:before="220"/>
        <w:ind w:firstLine="567"/>
        <w:jc w:val="both"/>
        <w:rPr>
          <w:rFonts w:asciiTheme="minorHAnsi" w:hAnsiTheme="minorHAnsi" w:cs="Tahoma"/>
        </w:rPr>
      </w:pPr>
      <w:r w:rsidRPr="00545B4B">
        <w:rPr>
          <w:rFonts w:asciiTheme="minorHAnsi" w:hAnsiTheme="minorHAnsi" w:cs="Tahoma"/>
        </w:rPr>
        <w:lastRenderedPageBreak/>
        <w:t>Опционы в сторону уменьшения и увеличения являются безотзывными офертами Поставщика в отношении уменьшения и увеличения количества товара/работ/услуг. Срок действия оферт заканчивается одновременно со сроком действия Договора.</w:t>
      </w:r>
    </w:p>
    <w:p w14:paraId="721ED0DF" w14:textId="77777777" w:rsidR="00650205" w:rsidRPr="00545B4B" w:rsidRDefault="00650205" w:rsidP="00650205">
      <w:pPr>
        <w:pStyle w:val="afb"/>
        <w:numPr>
          <w:ilvl w:val="0"/>
          <w:numId w:val="6"/>
        </w:num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spacing w:before="120"/>
        <w:ind w:left="0" w:firstLine="567"/>
        <w:jc w:val="both"/>
        <w:outlineLvl w:val="1"/>
        <w:rPr>
          <w:rFonts w:asciiTheme="minorHAnsi" w:hAnsiTheme="minorHAnsi" w:cs="Tahoma"/>
          <w:b/>
        </w:rPr>
      </w:pPr>
      <w:r w:rsidRPr="00545B4B">
        <w:rPr>
          <w:rFonts w:asciiTheme="minorHAnsi" w:hAnsiTheme="minorHAnsi" w:cs="Tahoma"/>
          <w:b/>
        </w:rPr>
        <w:t>Требования, предъявляемые к контрагентам (участникам закупки).</w:t>
      </w:r>
    </w:p>
    <w:p w14:paraId="233FF393" w14:textId="77777777" w:rsidR="00650205" w:rsidRPr="00545B4B" w:rsidRDefault="00650205" w:rsidP="00650205">
      <w:pPr>
        <w:pStyle w:val="HTML"/>
        <w:numPr>
          <w:ilvl w:val="1"/>
          <w:numId w:val="6"/>
        </w:numPr>
        <w:tabs>
          <w:tab w:val="clear" w:pos="6412"/>
          <w:tab w:val="left" w:pos="1134"/>
          <w:tab w:val="left" w:pos="4536"/>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 xml:space="preserve">Порядок и критерии допуска участника к закупке указываются в документации о закупке. </w:t>
      </w:r>
    </w:p>
    <w:p w14:paraId="67700BEB" w14:textId="77777777" w:rsidR="00650205" w:rsidRPr="00545B4B" w:rsidRDefault="00650205" w:rsidP="00650205">
      <w:pPr>
        <w:pStyle w:val="HTML"/>
        <w:numPr>
          <w:ilvl w:val="1"/>
          <w:numId w:val="6"/>
        </w:numPr>
        <w:tabs>
          <w:tab w:val="clear" w:pos="6412"/>
          <w:tab w:val="left" w:pos="1134"/>
          <w:tab w:val="left" w:pos="4536"/>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 xml:space="preserve">Не допускается предъявлять к участникам закупки </w:t>
      </w:r>
      <w:proofErr w:type="spellStart"/>
      <w:r w:rsidRPr="00545B4B">
        <w:rPr>
          <w:rFonts w:asciiTheme="minorHAnsi" w:hAnsiTheme="minorHAnsi" w:cs="Tahoma"/>
          <w:sz w:val="24"/>
          <w:szCs w:val="24"/>
        </w:rPr>
        <w:t>неизмеряемые</w:t>
      </w:r>
      <w:proofErr w:type="spellEnd"/>
      <w:r w:rsidRPr="00545B4B">
        <w:rPr>
          <w:rFonts w:asciiTheme="minorHAnsi" w:hAnsiTheme="minorHAnsi" w:cs="Tahoma"/>
          <w:sz w:val="24"/>
          <w:szCs w:val="24"/>
        </w:rPr>
        <w:t xml:space="preserve"> требования и критерии.</w:t>
      </w:r>
    </w:p>
    <w:p w14:paraId="50861514" w14:textId="77777777" w:rsidR="00650205" w:rsidRPr="00545B4B" w:rsidRDefault="00650205" w:rsidP="00650205">
      <w:pPr>
        <w:pStyle w:val="HTML"/>
        <w:numPr>
          <w:ilvl w:val="1"/>
          <w:numId w:val="6"/>
        </w:numPr>
        <w:tabs>
          <w:tab w:val="clear" w:pos="6412"/>
          <w:tab w:val="left" w:pos="1134"/>
          <w:tab w:val="left" w:pos="4536"/>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К участникам закупочных процедур предъявляются следующие обязательные требования:</w:t>
      </w:r>
    </w:p>
    <w:p w14:paraId="42E390E2" w14:textId="77777777" w:rsidR="00650205" w:rsidRPr="00545B4B" w:rsidRDefault="00650205" w:rsidP="00650205">
      <w:pPr>
        <w:pStyle w:val="HTML"/>
        <w:numPr>
          <w:ilvl w:val="2"/>
          <w:numId w:val="6"/>
        </w:numPr>
        <w:tabs>
          <w:tab w:val="clear" w:pos="6412"/>
          <w:tab w:val="left" w:pos="1134"/>
          <w:tab w:val="left" w:pos="4536"/>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 xml:space="preserve">участник закупки должен соответствовать требованиям, установленным законодательством РФ к лицам, осуществляющим поставки товаров, выполнение работ, оказание услуг, которые являются предметом закупки; </w:t>
      </w:r>
    </w:p>
    <w:p w14:paraId="2F3A082B" w14:textId="6B6E233E" w:rsidR="00650205" w:rsidRPr="00545B4B" w:rsidRDefault="00DE14CE" w:rsidP="00650205">
      <w:pPr>
        <w:pStyle w:val="HTML"/>
        <w:numPr>
          <w:ilvl w:val="2"/>
          <w:numId w:val="6"/>
        </w:numPr>
        <w:tabs>
          <w:tab w:val="clear" w:pos="6412"/>
          <w:tab w:val="left" w:pos="1134"/>
          <w:tab w:val="left" w:pos="4536"/>
        </w:tabs>
        <w:spacing w:before="120"/>
        <w:ind w:left="0" w:firstLine="567"/>
        <w:jc w:val="both"/>
        <w:outlineLvl w:val="1"/>
        <w:rPr>
          <w:rFonts w:asciiTheme="minorHAnsi" w:hAnsiTheme="minorHAnsi" w:cs="Tahoma"/>
          <w:sz w:val="24"/>
          <w:szCs w:val="24"/>
        </w:rPr>
      </w:pPr>
      <w:proofErr w:type="spellStart"/>
      <w:r w:rsidRPr="00DE14CE">
        <w:rPr>
          <w:rFonts w:asciiTheme="minorHAnsi" w:hAnsiTheme="minorHAnsi" w:cs="Tahoma"/>
          <w:sz w:val="24"/>
          <w:szCs w:val="24"/>
        </w:rPr>
        <w:t>непроведение</w:t>
      </w:r>
      <w:proofErr w:type="spellEnd"/>
      <w:r w:rsidRPr="00DE14CE">
        <w:rPr>
          <w:rFonts w:asciiTheme="minorHAnsi" w:hAnsiTheme="minorHAnsi" w:cs="Tahoma"/>
          <w:sz w:val="24"/>
          <w:szCs w:val="24"/>
        </w:rPr>
        <w:t xml:space="preserve"> ликвидации юридического лица и отсутствие решения арбитражного суда о признании юридического лица, индивидуального предпринимателя, физического лица банкротом и об открытии конкурсного производства;</w:t>
      </w:r>
    </w:p>
    <w:p w14:paraId="605819D5" w14:textId="77777777" w:rsidR="00650205" w:rsidRPr="00545B4B" w:rsidRDefault="00650205" w:rsidP="00650205">
      <w:pPr>
        <w:pStyle w:val="HTML"/>
        <w:numPr>
          <w:ilvl w:val="2"/>
          <w:numId w:val="6"/>
        </w:numPr>
        <w:tabs>
          <w:tab w:val="clear" w:pos="6412"/>
          <w:tab w:val="left" w:pos="1134"/>
          <w:tab w:val="left" w:pos="4536"/>
        </w:tabs>
        <w:spacing w:before="120"/>
        <w:ind w:left="0" w:firstLine="567"/>
        <w:jc w:val="both"/>
        <w:outlineLvl w:val="1"/>
        <w:rPr>
          <w:rFonts w:asciiTheme="minorHAnsi" w:hAnsiTheme="minorHAnsi" w:cs="Tahoma"/>
          <w:sz w:val="24"/>
          <w:szCs w:val="24"/>
        </w:rPr>
      </w:pPr>
      <w:proofErr w:type="spellStart"/>
      <w:r w:rsidRPr="00545B4B">
        <w:rPr>
          <w:rFonts w:asciiTheme="minorHAnsi" w:hAnsiTheme="minorHAnsi" w:cs="Tahoma"/>
          <w:sz w:val="24"/>
          <w:szCs w:val="24"/>
        </w:rPr>
        <w:t>неприостановление</w:t>
      </w:r>
      <w:proofErr w:type="spellEnd"/>
      <w:r w:rsidRPr="00545B4B">
        <w:rPr>
          <w:rFonts w:asciiTheme="minorHAnsi" w:hAnsiTheme="minorHAnsi" w:cs="Tahoma"/>
          <w:sz w:val="24"/>
          <w:szCs w:val="24"/>
        </w:rPr>
        <w:t xml:space="preserve"> деятельности в порядке, предусмотренном Кодексом Российской Федерации об административных правонарушениях, на день подачи заявки;</w:t>
      </w:r>
    </w:p>
    <w:p w14:paraId="2EE3F3C5" w14:textId="77777777" w:rsidR="00650205" w:rsidRPr="00545B4B" w:rsidRDefault="00650205" w:rsidP="00650205">
      <w:pPr>
        <w:pStyle w:val="HTML"/>
        <w:numPr>
          <w:ilvl w:val="2"/>
          <w:numId w:val="6"/>
        </w:numPr>
        <w:tabs>
          <w:tab w:val="clear" w:pos="6412"/>
          <w:tab w:val="left" w:pos="1134"/>
          <w:tab w:val="left" w:pos="4536"/>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отсутствие сведений об участнике в реестре недобросовестных поставщиков, предусмотренном статьей 5 Федерального закона от 18.07.2011 N 223-ФЗ;</w:t>
      </w:r>
    </w:p>
    <w:p w14:paraId="7A0B9BEA" w14:textId="77777777" w:rsidR="00650205" w:rsidRPr="00545B4B" w:rsidRDefault="00650205" w:rsidP="00650205">
      <w:pPr>
        <w:pStyle w:val="HTML"/>
        <w:numPr>
          <w:ilvl w:val="2"/>
          <w:numId w:val="6"/>
        </w:numPr>
        <w:tabs>
          <w:tab w:val="clear" w:pos="6412"/>
          <w:tab w:val="left" w:pos="1134"/>
          <w:tab w:val="left" w:pos="4536"/>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отсутствие сведений об участнике в реестре недобросовестных поставщиков, предусмотренном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69478F" w14:textId="77777777" w:rsidR="00650205" w:rsidRPr="00545B4B" w:rsidRDefault="00650205" w:rsidP="00650205">
      <w:pPr>
        <w:tabs>
          <w:tab w:val="left" w:pos="360"/>
        </w:tabs>
        <w:ind w:firstLine="567"/>
        <w:jc w:val="both"/>
        <w:rPr>
          <w:rFonts w:asciiTheme="minorHAnsi" w:hAnsiTheme="minorHAnsi" w:cs="Tahoma"/>
        </w:rPr>
      </w:pPr>
      <w:r w:rsidRPr="00545B4B">
        <w:rPr>
          <w:rFonts w:asciiTheme="minorHAnsi" w:hAnsiTheme="minorHAnsi" w:cs="Tahoma"/>
        </w:rPr>
        <w:t xml:space="preserve">6.3.6. </w:t>
      </w:r>
      <w:proofErr w:type="gramStart"/>
      <w:r w:rsidRPr="00545B4B">
        <w:rPr>
          <w:rFonts w:asciiTheme="minorHAnsi" w:hAnsiTheme="minorHAnsi" w:cs="Tahoma"/>
        </w:rPr>
        <w:t>Представление сведений об отсутствии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w:t>
      </w:r>
      <w:proofErr w:type="gramEnd"/>
      <w:r w:rsidRPr="00545B4B">
        <w:rPr>
          <w:rFonts w:asciiTheme="minorHAnsi" w:hAnsiTheme="minorHAnsi" w:cs="Tahoma"/>
        </w:rPr>
        <w:t xml:space="preserve"> о признании обязанности </w:t>
      </w:r>
      <w:proofErr w:type="gramStart"/>
      <w:r w:rsidRPr="00545B4B">
        <w:rPr>
          <w:rFonts w:asciiTheme="minorHAnsi" w:hAnsiTheme="minorHAnsi" w:cs="Tahoma"/>
        </w:rPr>
        <w:t>заявителя</w:t>
      </w:r>
      <w:proofErr w:type="gramEnd"/>
      <w:r w:rsidRPr="00545B4B">
        <w:rPr>
          <w:rFonts w:asciiTheme="minorHAnsi" w:hAnsiTheme="minorHAnsi" w:cs="Tahoma"/>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(формы справок - КНД 1120101, КНД 1160080).</w:t>
      </w:r>
    </w:p>
    <w:p w14:paraId="23EB13FD" w14:textId="77777777" w:rsidR="00650205" w:rsidRPr="00545B4B" w:rsidRDefault="00650205" w:rsidP="00650205">
      <w:pPr>
        <w:pStyle w:val="HTML"/>
        <w:tabs>
          <w:tab w:val="clear" w:pos="6412"/>
          <w:tab w:val="left" w:pos="1134"/>
          <w:tab w:val="left" w:pos="4536"/>
        </w:tabs>
        <w:spacing w:before="120"/>
        <w:ind w:firstLine="567"/>
        <w:jc w:val="both"/>
        <w:outlineLvl w:val="1"/>
        <w:rPr>
          <w:rFonts w:asciiTheme="minorHAnsi" w:hAnsiTheme="minorHAnsi" w:cs="Tahoma"/>
          <w:sz w:val="24"/>
          <w:szCs w:val="24"/>
        </w:rPr>
      </w:pPr>
      <w:r w:rsidRPr="00545B4B">
        <w:rPr>
          <w:rFonts w:asciiTheme="minorHAnsi" w:hAnsiTheme="minorHAnsi" w:cs="Tahoma"/>
          <w:sz w:val="24"/>
          <w:szCs w:val="24"/>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недоимок,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C6A9EFD" w14:textId="77777777" w:rsidR="00650205" w:rsidRDefault="00650205" w:rsidP="00650205">
      <w:pPr>
        <w:pStyle w:val="HTML"/>
        <w:numPr>
          <w:ilvl w:val="1"/>
          <w:numId w:val="6"/>
        </w:numPr>
        <w:tabs>
          <w:tab w:val="clear" w:pos="6412"/>
          <w:tab w:val="left" w:pos="0"/>
          <w:tab w:val="left" w:pos="1134"/>
          <w:tab w:val="left" w:pos="4536"/>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Не допускается предъявлять к участникам закупки товарам, работам, услугам, условиям исполнения договора требования, непредусмотренные документацией о закупке, а также оценивать и сопоставлять заявки на участие в закупке по критериям и в порядке, которые не указаны в документации о закупке.</w:t>
      </w:r>
    </w:p>
    <w:p w14:paraId="71620DB9" w14:textId="77777777" w:rsidR="00650205" w:rsidRPr="00545B4B" w:rsidRDefault="00650205" w:rsidP="00650205">
      <w:pPr>
        <w:pStyle w:val="HTML"/>
        <w:numPr>
          <w:ilvl w:val="1"/>
          <w:numId w:val="6"/>
        </w:numPr>
        <w:tabs>
          <w:tab w:val="clear" w:pos="6412"/>
          <w:tab w:val="left" w:pos="0"/>
          <w:tab w:val="left" w:pos="1134"/>
          <w:tab w:val="left" w:pos="4536"/>
        </w:tabs>
        <w:spacing w:before="120"/>
        <w:ind w:left="0" w:firstLine="567"/>
        <w:jc w:val="both"/>
        <w:outlineLvl w:val="1"/>
        <w:rPr>
          <w:rFonts w:asciiTheme="minorHAnsi" w:hAnsiTheme="minorHAnsi" w:cs="Tahoma"/>
          <w:sz w:val="24"/>
          <w:szCs w:val="24"/>
        </w:rPr>
      </w:pPr>
      <w:r>
        <w:rPr>
          <w:rFonts w:asciiTheme="minorHAnsi" w:hAnsiTheme="minorHAnsi" w:cs="Tahoma"/>
          <w:sz w:val="24"/>
          <w:szCs w:val="24"/>
        </w:rPr>
        <w:t xml:space="preserve">К участникам могут быть установлены дополнительные требования. Такие требования, в случае необходимости, должны быть определены в конкурсной документации.  </w:t>
      </w:r>
    </w:p>
    <w:p w14:paraId="59B56CCA" w14:textId="77777777" w:rsidR="00650205" w:rsidRPr="00545B4B" w:rsidRDefault="00650205" w:rsidP="00650205">
      <w:pPr>
        <w:pStyle w:val="HTML"/>
        <w:numPr>
          <w:ilvl w:val="1"/>
          <w:numId w:val="6"/>
        </w:numPr>
        <w:tabs>
          <w:tab w:val="clear" w:pos="6412"/>
          <w:tab w:val="left" w:pos="1134"/>
          <w:tab w:val="left" w:pos="4536"/>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Требования, предъявляемые к участникам закупки, закупаемым товарам, работам, услугам, условиям исполнения договора, а также критерии и порядок оценки и сопоставления заявок на участие в закупке применяются в равной степени в отношении всех участников закупки.</w:t>
      </w:r>
    </w:p>
    <w:p w14:paraId="201B6185" w14:textId="77777777" w:rsidR="00650205" w:rsidRPr="00545B4B" w:rsidRDefault="00650205" w:rsidP="00650205">
      <w:pPr>
        <w:pStyle w:val="HTML"/>
        <w:numPr>
          <w:ilvl w:val="1"/>
          <w:numId w:val="6"/>
        </w:numPr>
        <w:tabs>
          <w:tab w:val="clear" w:pos="6412"/>
          <w:tab w:val="left" w:pos="1134"/>
          <w:tab w:val="left" w:pos="4536"/>
        </w:tabs>
        <w:spacing w:before="120"/>
        <w:ind w:left="284" w:firstLine="283"/>
        <w:jc w:val="both"/>
        <w:outlineLvl w:val="1"/>
        <w:rPr>
          <w:rFonts w:asciiTheme="minorHAnsi" w:hAnsiTheme="minorHAnsi" w:cs="Tahoma"/>
          <w:sz w:val="24"/>
          <w:szCs w:val="24"/>
        </w:rPr>
      </w:pPr>
      <w:r w:rsidRPr="00545B4B">
        <w:rPr>
          <w:rFonts w:asciiTheme="minorHAnsi" w:hAnsiTheme="minorHAnsi" w:cs="Tahoma"/>
          <w:sz w:val="24"/>
          <w:szCs w:val="24"/>
        </w:rPr>
        <w:lastRenderedPageBreak/>
        <w:t>Условия допуска к участию и отстранения от участия в закупках</w:t>
      </w:r>
    </w:p>
    <w:p w14:paraId="5578E084" w14:textId="77777777" w:rsidR="00650205" w:rsidRPr="00545B4B" w:rsidRDefault="00650205" w:rsidP="00650205">
      <w:pPr>
        <w:pStyle w:val="HTML"/>
        <w:tabs>
          <w:tab w:val="clear" w:pos="6412"/>
          <w:tab w:val="left" w:pos="1134"/>
          <w:tab w:val="left" w:pos="4536"/>
        </w:tabs>
        <w:spacing w:before="120"/>
        <w:ind w:left="567"/>
        <w:jc w:val="both"/>
        <w:outlineLvl w:val="1"/>
        <w:rPr>
          <w:rFonts w:asciiTheme="minorHAnsi" w:hAnsiTheme="minorHAnsi" w:cs="Tahoma"/>
          <w:sz w:val="24"/>
          <w:szCs w:val="24"/>
        </w:rPr>
      </w:pPr>
      <w:r w:rsidRPr="00545B4B">
        <w:rPr>
          <w:rFonts w:asciiTheme="minorHAnsi" w:hAnsiTheme="minorHAnsi" w:cs="Tahoma"/>
          <w:sz w:val="24"/>
          <w:szCs w:val="24"/>
        </w:rPr>
        <w:t xml:space="preserve"> Комиссия по закупкам </w:t>
      </w:r>
      <w:r>
        <w:rPr>
          <w:rFonts w:asciiTheme="minorHAnsi" w:hAnsiTheme="minorHAnsi" w:cs="Tahoma"/>
          <w:sz w:val="24"/>
          <w:szCs w:val="24"/>
        </w:rPr>
        <w:t>отклоняет заявку участника закупочной процедуры</w:t>
      </w:r>
      <w:r w:rsidRPr="00545B4B">
        <w:rPr>
          <w:rFonts w:asciiTheme="minorHAnsi" w:hAnsiTheme="minorHAnsi" w:cs="Tahoma"/>
          <w:sz w:val="24"/>
          <w:szCs w:val="24"/>
        </w:rPr>
        <w:t xml:space="preserve"> в следующих случаях:</w:t>
      </w:r>
    </w:p>
    <w:p w14:paraId="194A0072" w14:textId="77777777" w:rsidR="00650205" w:rsidRPr="00545B4B" w:rsidRDefault="00650205" w:rsidP="00650205">
      <w:pPr>
        <w:pStyle w:val="HTML"/>
        <w:tabs>
          <w:tab w:val="clear" w:pos="6412"/>
          <w:tab w:val="left" w:pos="1134"/>
          <w:tab w:val="left" w:pos="4536"/>
        </w:tabs>
        <w:spacing w:before="120"/>
        <w:ind w:left="567"/>
        <w:jc w:val="both"/>
        <w:outlineLvl w:val="1"/>
        <w:rPr>
          <w:rFonts w:asciiTheme="minorHAnsi" w:hAnsiTheme="minorHAnsi" w:cs="Tahoma"/>
          <w:sz w:val="24"/>
          <w:szCs w:val="24"/>
        </w:rPr>
      </w:pPr>
      <w:r w:rsidRPr="00545B4B">
        <w:rPr>
          <w:rFonts w:asciiTheme="minorHAnsi" w:hAnsiTheme="minorHAnsi" w:cs="Tahoma"/>
          <w:sz w:val="24"/>
          <w:szCs w:val="24"/>
        </w:rPr>
        <w:t>1) выявлено несоответствие участника хотя бы одному из требований, перечисленных в п. 6.3 настоящего Положения;</w:t>
      </w:r>
    </w:p>
    <w:p w14:paraId="46FFDCBF" w14:textId="77777777" w:rsidR="00650205" w:rsidRPr="00545B4B" w:rsidRDefault="00650205" w:rsidP="00650205">
      <w:pPr>
        <w:pStyle w:val="HTML"/>
        <w:tabs>
          <w:tab w:val="clear" w:pos="6412"/>
          <w:tab w:val="left" w:pos="1134"/>
          <w:tab w:val="left" w:pos="4536"/>
        </w:tabs>
        <w:spacing w:before="120"/>
        <w:ind w:left="567"/>
        <w:jc w:val="both"/>
        <w:outlineLvl w:val="1"/>
        <w:rPr>
          <w:rFonts w:asciiTheme="minorHAnsi" w:hAnsiTheme="minorHAnsi" w:cs="Tahoma"/>
          <w:sz w:val="24"/>
          <w:szCs w:val="24"/>
        </w:rPr>
      </w:pPr>
      <w:r w:rsidRPr="00545B4B">
        <w:rPr>
          <w:rFonts w:asciiTheme="minorHAnsi" w:hAnsiTheme="minorHAnsi" w:cs="Tahoma"/>
          <w:sz w:val="24"/>
          <w:szCs w:val="24"/>
        </w:rPr>
        <w:t>2) участник закупки и (или) его заявка не соответствуют иным требованиям документации о закупке или настоящего Положения;</w:t>
      </w:r>
    </w:p>
    <w:p w14:paraId="60C4623A" w14:textId="77777777" w:rsidR="00650205" w:rsidRPr="00545B4B" w:rsidRDefault="00650205" w:rsidP="00650205">
      <w:pPr>
        <w:pStyle w:val="HTML"/>
        <w:tabs>
          <w:tab w:val="clear" w:pos="6412"/>
          <w:tab w:val="left" w:pos="1134"/>
          <w:tab w:val="left" w:pos="4536"/>
        </w:tabs>
        <w:spacing w:before="120"/>
        <w:ind w:left="567"/>
        <w:jc w:val="both"/>
        <w:outlineLvl w:val="1"/>
        <w:rPr>
          <w:rFonts w:asciiTheme="minorHAnsi" w:hAnsiTheme="minorHAnsi" w:cs="Tahoma"/>
          <w:sz w:val="24"/>
          <w:szCs w:val="24"/>
        </w:rPr>
      </w:pPr>
      <w:r w:rsidRPr="00545B4B">
        <w:rPr>
          <w:rFonts w:asciiTheme="minorHAnsi" w:hAnsiTheme="minorHAnsi" w:cs="Tahoma"/>
          <w:sz w:val="24"/>
          <w:szCs w:val="24"/>
        </w:rPr>
        <w:t>3) участник закупки не представил документы, необходимые для участия в процедуре закупки;</w:t>
      </w:r>
    </w:p>
    <w:p w14:paraId="68F938EA" w14:textId="77777777" w:rsidR="00650205" w:rsidRPr="00545B4B" w:rsidRDefault="00650205" w:rsidP="00650205">
      <w:pPr>
        <w:pStyle w:val="HTML"/>
        <w:tabs>
          <w:tab w:val="clear" w:pos="6412"/>
          <w:tab w:val="left" w:pos="1134"/>
          <w:tab w:val="left" w:pos="4536"/>
        </w:tabs>
        <w:spacing w:before="120"/>
        <w:ind w:left="567"/>
        <w:jc w:val="both"/>
        <w:outlineLvl w:val="1"/>
        <w:rPr>
          <w:rFonts w:asciiTheme="minorHAnsi" w:hAnsiTheme="minorHAnsi" w:cs="Tahoma"/>
          <w:sz w:val="24"/>
          <w:szCs w:val="24"/>
        </w:rPr>
      </w:pPr>
      <w:r w:rsidRPr="00545B4B">
        <w:rPr>
          <w:rFonts w:asciiTheme="minorHAnsi" w:hAnsiTheme="minorHAnsi" w:cs="Tahoma"/>
          <w:sz w:val="24"/>
          <w:szCs w:val="24"/>
        </w:rPr>
        <w:t>4) в представленных документах или в заявке указаны недостоверные сведения об участнике закупки и (или) о товарах, работах, услугах;</w:t>
      </w:r>
    </w:p>
    <w:p w14:paraId="3C094DC9" w14:textId="77777777" w:rsidR="00650205" w:rsidRPr="00545B4B" w:rsidRDefault="00650205" w:rsidP="00650205">
      <w:pPr>
        <w:pStyle w:val="HTML"/>
        <w:tabs>
          <w:tab w:val="clear" w:pos="6412"/>
          <w:tab w:val="left" w:pos="1134"/>
          <w:tab w:val="left" w:pos="4536"/>
        </w:tabs>
        <w:spacing w:before="120"/>
        <w:ind w:left="567"/>
        <w:jc w:val="both"/>
        <w:outlineLvl w:val="1"/>
        <w:rPr>
          <w:rFonts w:asciiTheme="minorHAnsi" w:hAnsiTheme="minorHAnsi" w:cs="Tahoma"/>
          <w:sz w:val="24"/>
          <w:szCs w:val="24"/>
        </w:rPr>
      </w:pPr>
      <w:r w:rsidRPr="00545B4B">
        <w:rPr>
          <w:rFonts w:asciiTheme="minorHAnsi" w:hAnsiTheme="minorHAnsi" w:cs="Tahoma"/>
          <w:sz w:val="24"/>
          <w:szCs w:val="24"/>
        </w:rPr>
        <w:t>5) участник закупки не предоставил обеспечение заявки на участие в закупке, если такое обеспечение предусмотрено документацией о закупке.</w:t>
      </w:r>
    </w:p>
    <w:p w14:paraId="4BF9FD9F" w14:textId="55FEB269" w:rsidR="00650205" w:rsidRPr="00545B4B" w:rsidRDefault="00650205" w:rsidP="00650205">
      <w:pPr>
        <w:pStyle w:val="HTML"/>
        <w:numPr>
          <w:ilvl w:val="1"/>
          <w:numId w:val="6"/>
        </w:numPr>
        <w:tabs>
          <w:tab w:val="clear" w:pos="6412"/>
          <w:tab w:val="left" w:pos="1134"/>
          <w:tab w:val="left" w:pos="4536"/>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 xml:space="preserve"> Если выявлен хотя бы один из фактов, указанных в п. 6.</w:t>
      </w:r>
      <w:r>
        <w:rPr>
          <w:rFonts w:asciiTheme="minorHAnsi" w:hAnsiTheme="minorHAnsi" w:cs="Tahoma"/>
          <w:sz w:val="24"/>
          <w:szCs w:val="24"/>
        </w:rPr>
        <w:t>7</w:t>
      </w:r>
      <w:r w:rsidRPr="00545B4B">
        <w:rPr>
          <w:rFonts w:asciiTheme="minorHAnsi" w:hAnsiTheme="minorHAnsi" w:cs="Tahoma"/>
          <w:sz w:val="24"/>
          <w:szCs w:val="24"/>
        </w:rPr>
        <w:t xml:space="preserve"> настоящего Положения и </w:t>
      </w:r>
      <w:r w:rsidR="00DE14CE" w:rsidRPr="00545B4B">
        <w:rPr>
          <w:rFonts w:asciiTheme="minorHAnsi" w:hAnsiTheme="minorHAnsi" w:cs="Tahoma"/>
          <w:sz w:val="24"/>
          <w:szCs w:val="24"/>
        </w:rPr>
        <w:t>несоответствия</w:t>
      </w:r>
      <w:r w:rsidRPr="00545B4B">
        <w:rPr>
          <w:rFonts w:asciiTheme="minorHAnsi" w:hAnsiTheme="minorHAnsi" w:cs="Tahoma"/>
          <w:sz w:val="24"/>
          <w:szCs w:val="24"/>
        </w:rPr>
        <w:t xml:space="preserve"> комиссия по закупкам обязана отстранить участника от процедуры закупки на любом этапе ее проведения до момента заключения договора.</w:t>
      </w:r>
    </w:p>
    <w:p w14:paraId="5083A24A" w14:textId="77777777" w:rsidR="00650205" w:rsidRPr="00545B4B" w:rsidRDefault="00650205" w:rsidP="00650205">
      <w:pPr>
        <w:pStyle w:val="HTML"/>
        <w:numPr>
          <w:ilvl w:val="1"/>
          <w:numId w:val="6"/>
        </w:numPr>
        <w:tabs>
          <w:tab w:val="clear" w:pos="6412"/>
          <w:tab w:val="left" w:pos="1134"/>
          <w:tab w:val="left" w:pos="4536"/>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 xml:space="preserve"> В случае выявления фактов, предусмотренных в п. 6.</w:t>
      </w:r>
      <w:r>
        <w:rPr>
          <w:rFonts w:asciiTheme="minorHAnsi" w:hAnsiTheme="minorHAnsi" w:cs="Tahoma"/>
          <w:sz w:val="24"/>
          <w:szCs w:val="24"/>
        </w:rPr>
        <w:t>7</w:t>
      </w:r>
      <w:r w:rsidRPr="00545B4B">
        <w:rPr>
          <w:rFonts w:asciiTheme="minorHAnsi" w:hAnsiTheme="minorHAnsi" w:cs="Tahoma"/>
          <w:sz w:val="24"/>
          <w:szCs w:val="24"/>
        </w:rPr>
        <w:t xml:space="preserve"> в момент рассмотрения заявок информация об отказе в допуске участникам отражается в протоколе оценки заявок.</w:t>
      </w:r>
    </w:p>
    <w:p w14:paraId="64F5CF71" w14:textId="77777777" w:rsidR="00650205" w:rsidRPr="00545B4B" w:rsidRDefault="00650205" w:rsidP="00650205">
      <w:pPr>
        <w:pStyle w:val="HTML"/>
        <w:numPr>
          <w:ilvl w:val="1"/>
          <w:numId w:val="6"/>
        </w:numPr>
        <w:tabs>
          <w:tab w:val="clear" w:pos="6412"/>
          <w:tab w:val="left" w:pos="1134"/>
          <w:tab w:val="left" w:pos="4536"/>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 xml:space="preserve"> Если факты, перечисленные в п. 6.</w:t>
      </w:r>
      <w:r>
        <w:rPr>
          <w:rFonts w:asciiTheme="minorHAnsi" w:hAnsiTheme="minorHAnsi" w:cs="Tahoma"/>
          <w:sz w:val="24"/>
          <w:szCs w:val="24"/>
        </w:rPr>
        <w:t>7</w:t>
      </w:r>
      <w:r w:rsidRPr="00545B4B">
        <w:rPr>
          <w:rFonts w:asciiTheme="minorHAnsi" w:hAnsiTheme="minorHAnsi" w:cs="Tahoma"/>
          <w:sz w:val="24"/>
          <w:szCs w:val="24"/>
        </w:rPr>
        <w:t xml:space="preserve">, выявлены на ином этапе закупки, комиссия по закупкам составляет протокол отстранения от участия в процедуре закупки. </w:t>
      </w:r>
    </w:p>
    <w:p w14:paraId="452404BB" w14:textId="77777777" w:rsidR="00650205" w:rsidRPr="00545B4B" w:rsidRDefault="00650205" w:rsidP="00650205">
      <w:pPr>
        <w:pStyle w:val="HTML"/>
        <w:tabs>
          <w:tab w:val="clear" w:pos="6412"/>
          <w:tab w:val="left" w:pos="1134"/>
          <w:tab w:val="left" w:pos="4536"/>
        </w:tabs>
        <w:spacing w:before="120"/>
        <w:ind w:left="567"/>
        <w:jc w:val="both"/>
        <w:outlineLvl w:val="1"/>
        <w:rPr>
          <w:rFonts w:asciiTheme="minorHAnsi" w:hAnsiTheme="minorHAnsi" w:cs="Tahoma"/>
          <w:sz w:val="24"/>
          <w:szCs w:val="24"/>
        </w:rPr>
      </w:pPr>
      <w:r w:rsidRPr="00545B4B">
        <w:rPr>
          <w:rFonts w:asciiTheme="minorHAnsi" w:hAnsiTheme="minorHAnsi" w:cs="Tahoma"/>
          <w:sz w:val="24"/>
          <w:szCs w:val="24"/>
        </w:rPr>
        <w:t xml:space="preserve">Указанный протокол размещается в ЕИС не позднее чем через </w:t>
      </w:r>
      <w:r>
        <w:rPr>
          <w:rFonts w:asciiTheme="minorHAnsi" w:hAnsiTheme="minorHAnsi" w:cs="Tahoma"/>
          <w:sz w:val="24"/>
          <w:szCs w:val="24"/>
        </w:rPr>
        <w:t xml:space="preserve">три календарных </w:t>
      </w:r>
      <w:r w:rsidRPr="00545B4B">
        <w:rPr>
          <w:rFonts w:asciiTheme="minorHAnsi" w:hAnsiTheme="minorHAnsi" w:cs="Tahoma"/>
          <w:sz w:val="24"/>
          <w:szCs w:val="24"/>
        </w:rPr>
        <w:t>дня со дня подписания.</w:t>
      </w:r>
    </w:p>
    <w:p w14:paraId="11D65C3E" w14:textId="77777777" w:rsidR="00650205" w:rsidRPr="00545B4B" w:rsidRDefault="00650205" w:rsidP="00650205">
      <w:pPr>
        <w:pStyle w:val="HTML"/>
        <w:tabs>
          <w:tab w:val="clear" w:pos="6412"/>
          <w:tab w:val="left" w:pos="1134"/>
          <w:tab w:val="left" w:pos="4536"/>
        </w:tabs>
        <w:spacing w:before="120"/>
        <w:ind w:left="567"/>
        <w:jc w:val="both"/>
        <w:outlineLvl w:val="1"/>
        <w:rPr>
          <w:rFonts w:asciiTheme="minorHAnsi" w:hAnsiTheme="minorHAnsi" w:cs="Tahoma"/>
          <w:sz w:val="24"/>
          <w:szCs w:val="24"/>
        </w:rPr>
      </w:pPr>
    </w:p>
    <w:p w14:paraId="679D75FC" w14:textId="77777777" w:rsidR="00650205" w:rsidRPr="00545B4B" w:rsidRDefault="00650205" w:rsidP="00650205">
      <w:pPr>
        <w:pStyle w:val="afb"/>
        <w:numPr>
          <w:ilvl w:val="0"/>
          <w:numId w:val="6"/>
        </w:num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spacing w:before="120"/>
        <w:ind w:left="0" w:firstLine="567"/>
        <w:jc w:val="both"/>
        <w:outlineLvl w:val="1"/>
        <w:rPr>
          <w:rFonts w:asciiTheme="minorHAnsi" w:hAnsiTheme="minorHAnsi" w:cs="Tahoma"/>
          <w:b/>
        </w:rPr>
      </w:pPr>
      <w:r w:rsidRPr="00545B4B">
        <w:rPr>
          <w:rFonts w:asciiTheme="minorHAnsi" w:hAnsiTheme="minorHAnsi" w:cs="Tahoma"/>
          <w:b/>
        </w:rPr>
        <w:t xml:space="preserve">Способы проведения закупок </w:t>
      </w:r>
    </w:p>
    <w:p w14:paraId="1EC43EFB" w14:textId="77777777" w:rsidR="00650205" w:rsidRPr="00545B4B" w:rsidRDefault="00650205" w:rsidP="00650205">
      <w:pPr>
        <w:tabs>
          <w:tab w:val="left" w:pos="1134"/>
          <w:tab w:val="left" w:pos="4536"/>
        </w:tabs>
        <w:spacing w:before="120"/>
        <w:ind w:firstLine="567"/>
        <w:jc w:val="both"/>
        <w:rPr>
          <w:rFonts w:asciiTheme="minorHAnsi" w:hAnsiTheme="minorHAnsi" w:cs="Tahoma"/>
        </w:rPr>
      </w:pPr>
      <w:r w:rsidRPr="00545B4B">
        <w:rPr>
          <w:rFonts w:asciiTheme="minorHAnsi" w:hAnsiTheme="minorHAnsi" w:cs="Tahoma"/>
        </w:rPr>
        <w:t>Продукция, необходимая для обеспечения нужд Заказчика, может закупаться следующими способами:</w:t>
      </w:r>
    </w:p>
    <w:p w14:paraId="69B0F561" w14:textId="77777777" w:rsidR="00650205" w:rsidRPr="00545B4B" w:rsidRDefault="00650205" w:rsidP="00650205">
      <w:pPr>
        <w:pStyle w:val="afb"/>
        <w:numPr>
          <w:ilvl w:val="0"/>
          <w:numId w:val="4"/>
        </w:numPr>
        <w:tabs>
          <w:tab w:val="left" w:pos="1134"/>
          <w:tab w:val="left" w:pos="4536"/>
        </w:tabs>
        <w:spacing w:before="120"/>
        <w:ind w:left="0" w:firstLine="567"/>
        <w:jc w:val="both"/>
        <w:rPr>
          <w:rFonts w:asciiTheme="minorHAnsi" w:hAnsiTheme="minorHAnsi" w:cs="Tahoma"/>
        </w:rPr>
      </w:pPr>
      <w:r w:rsidRPr="00545B4B">
        <w:rPr>
          <w:rFonts w:asciiTheme="minorHAnsi" w:hAnsiTheme="minorHAnsi" w:cs="Tahoma"/>
        </w:rPr>
        <w:t>Конкурентные закупки;</w:t>
      </w:r>
    </w:p>
    <w:p w14:paraId="44C26E0B" w14:textId="77777777" w:rsidR="00650205" w:rsidRPr="00545B4B" w:rsidRDefault="00650205" w:rsidP="00650205">
      <w:pPr>
        <w:pStyle w:val="afb"/>
        <w:numPr>
          <w:ilvl w:val="0"/>
          <w:numId w:val="4"/>
        </w:numPr>
        <w:tabs>
          <w:tab w:val="left" w:pos="1134"/>
          <w:tab w:val="left" w:pos="4536"/>
        </w:tabs>
        <w:spacing w:before="120"/>
        <w:ind w:left="0" w:firstLine="567"/>
        <w:jc w:val="both"/>
        <w:rPr>
          <w:rFonts w:asciiTheme="minorHAnsi" w:hAnsiTheme="minorHAnsi" w:cs="Tahoma"/>
        </w:rPr>
      </w:pPr>
      <w:r w:rsidRPr="00545B4B">
        <w:rPr>
          <w:rFonts w:asciiTheme="minorHAnsi" w:hAnsiTheme="minorHAnsi" w:cs="Tahoma"/>
        </w:rPr>
        <w:t>Неконкурентные закупки.</w:t>
      </w:r>
    </w:p>
    <w:p w14:paraId="720473BC" w14:textId="77777777" w:rsidR="00650205" w:rsidRPr="00545B4B" w:rsidRDefault="00650205" w:rsidP="00650205">
      <w:pPr>
        <w:pStyle w:val="HTML"/>
        <w:tabs>
          <w:tab w:val="clear" w:pos="6412"/>
          <w:tab w:val="left" w:pos="1134"/>
          <w:tab w:val="left" w:pos="4536"/>
        </w:tabs>
        <w:spacing w:before="120"/>
        <w:ind w:firstLine="567"/>
        <w:jc w:val="both"/>
        <w:outlineLvl w:val="1"/>
        <w:rPr>
          <w:rFonts w:asciiTheme="minorHAnsi" w:hAnsiTheme="minorHAnsi" w:cs="Tahoma"/>
          <w:sz w:val="24"/>
          <w:szCs w:val="24"/>
        </w:rPr>
      </w:pPr>
      <w:r w:rsidRPr="00545B4B">
        <w:rPr>
          <w:rFonts w:asciiTheme="minorHAnsi" w:hAnsiTheme="minorHAnsi" w:cs="Tahoma"/>
          <w:sz w:val="24"/>
          <w:szCs w:val="24"/>
        </w:rPr>
        <w:t>Проведение закупок осуществляется на основании Плана закупок, размещаемого в ЕИС (так же, План закупок может быть размещен на сайте Заказчика).</w:t>
      </w:r>
    </w:p>
    <w:p w14:paraId="2FD8E809" w14:textId="77777777" w:rsidR="00650205" w:rsidRPr="00545B4B" w:rsidRDefault="00650205" w:rsidP="00650205">
      <w:pPr>
        <w:pStyle w:val="HTML"/>
        <w:tabs>
          <w:tab w:val="clear" w:pos="6412"/>
          <w:tab w:val="left" w:pos="1134"/>
          <w:tab w:val="left" w:pos="4536"/>
        </w:tabs>
        <w:spacing w:before="120"/>
        <w:ind w:firstLine="567"/>
        <w:jc w:val="both"/>
        <w:outlineLvl w:val="1"/>
        <w:rPr>
          <w:rFonts w:asciiTheme="minorHAnsi" w:hAnsiTheme="minorHAnsi" w:cs="Tahoma"/>
          <w:sz w:val="24"/>
          <w:szCs w:val="24"/>
        </w:rPr>
      </w:pPr>
      <w:r w:rsidRPr="00545B4B">
        <w:rPr>
          <w:rFonts w:asciiTheme="minorHAnsi" w:hAnsiTheme="minorHAnsi" w:cs="Tahoma"/>
          <w:sz w:val="24"/>
          <w:szCs w:val="24"/>
        </w:rPr>
        <w:t>Приоритетными являются конкурентные способы закупок в электронной форме посредством ЭТП.</w:t>
      </w:r>
    </w:p>
    <w:p w14:paraId="2F4A7B1C" w14:textId="77777777" w:rsidR="00650205" w:rsidRPr="00545B4B" w:rsidRDefault="00650205" w:rsidP="00650205">
      <w:pPr>
        <w:pStyle w:val="HTML"/>
        <w:tabs>
          <w:tab w:val="clear" w:pos="6412"/>
          <w:tab w:val="left" w:pos="1134"/>
          <w:tab w:val="left" w:pos="4536"/>
        </w:tabs>
        <w:spacing w:before="120"/>
        <w:ind w:firstLine="567"/>
        <w:jc w:val="both"/>
        <w:outlineLvl w:val="1"/>
        <w:rPr>
          <w:rFonts w:asciiTheme="minorHAnsi" w:hAnsiTheme="minorHAnsi" w:cs="Tahoma"/>
          <w:sz w:val="24"/>
          <w:szCs w:val="24"/>
        </w:rPr>
      </w:pPr>
      <w:r w:rsidRPr="00545B4B">
        <w:rPr>
          <w:rFonts w:asciiTheme="minorHAnsi" w:hAnsiTheme="minorHAnsi" w:cs="Tahoma"/>
          <w:b/>
          <w:sz w:val="24"/>
          <w:szCs w:val="24"/>
        </w:rPr>
        <w:t>7.1. Конкурентные закупки</w:t>
      </w:r>
      <w:r w:rsidRPr="00545B4B">
        <w:rPr>
          <w:rFonts w:asciiTheme="minorHAnsi" w:hAnsiTheme="minorHAnsi" w:cs="Tahoma"/>
          <w:sz w:val="24"/>
          <w:szCs w:val="24"/>
        </w:rPr>
        <w:t xml:space="preserve"> - закупки, осуществляемые с соблюдением одновременно следующих условий:</w:t>
      </w:r>
    </w:p>
    <w:p w14:paraId="5761B2D8" w14:textId="77777777" w:rsidR="00650205" w:rsidRPr="00545B4B" w:rsidRDefault="00650205" w:rsidP="00650205">
      <w:pPr>
        <w:tabs>
          <w:tab w:val="left" w:pos="1134"/>
          <w:tab w:val="num" w:pos="2847"/>
          <w:tab w:val="left" w:pos="4536"/>
        </w:tabs>
        <w:spacing w:before="120"/>
        <w:ind w:firstLine="567"/>
        <w:jc w:val="both"/>
        <w:rPr>
          <w:rFonts w:asciiTheme="minorHAnsi" w:hAnsiTheme="minorHAnsi" w:cs="Tahoma"/>
        </w:rPr>
      </w:pPr>
      <w:r w:rsidRPr="00545B4B">
        <w:rPr>
          <w:rFonts w:asciiTheme="minorHAnsi" w:hAnsiTheme="minorHAnsi" w:cs="Tahoma"/>
        </w:rPr>
        <w:t>1) информация о конкурентной закупке сообщается одним из следующих способов:</w:t>
      </w:r>
    </w:p>
    <w:p w14:paraId="5A16E1DB" w14:textId="77777777" w:rsidR="00650205" w:rsidRPr="00545B4B" w:rsidRDefault="00650205" w:rsidP="00650205">
      <w:pPr>
        <w:tabs>
          <w:tab w:val="left" w:pos="1134"/>
          <w:tab w:val="num" w:pos="2847"/>
          <w:tab w:val="left" w:pos="4536"/>
        </w:tabs>
        <w:spacing w:before="120"/>
        <w:ind w:firstLine="567"/>
        <w:jc w:val="both"/>
        <w:rPr>
          <w:rFonts w:asciiTheme="minorHAnsi" w:hAnsiTheme="minorHAnsi" w:cs="Tahoma"/>
        </w:rPr>
      </w:pPr>
      <w:r w:rsidRPr="00545B4B">
        <w:rPr>
          <w:rFonts w:asciiTheme="minorHAnsi" w:hAnsiTheme="minorHAnsi" w:cs="Tahoma"/>
        </w:rPr>
        <w:t>а) путем размещения в единой информационной системе извещения об осуществлении конкурентной закупки, доступного неограниченному кругу лиц, с приложением документации о конкурентной закупке;</w:t>
      </w:r>
    </w:p>
    <w:p w14:paraId="3AE38326" w14:textId="77777777" w:rsidR="00650205" w:rsidRPr="00545B4B" w:rsidRDefault="00650205" w:rsidP="00650205">
      <w:pPr>
        <w:tabs>
          <w:tab w:val="left" w:pos="1134"/>
          <w:tab w:val="num" w:pos="2847"/>
          <w:tab w:val="left" w:pos="4536"/>
        </w:tabs>
        <w:spacing w:before="120"/>
        <w:ind w:firstLine="567"/>
        <w:jc w:val="both"/>
        <w:rPr>
          <w:rFonts w:asciiTheme="minorHAnsi" w:hAnsiTheme="minorHAnsi" w:cs="Tahoma"/>
        </w:rPr>
      </w:pPr>
      <w:r w:rsidRPr="00545B4B">
        <w:rPr>
          <w:rFonts w:asciiTheme="minorHAnsi" w:hAnsiTheme="minorHAnsi" w:cs="Tahoma"/>
        </w:rPr>
        <w:t>б) посредством направления приглашений принять участие в закрытой конкурентной закупке в случаях, которые предусмотрены статьей 3.5 Федерального закона от 18.07.2011 N 223-ФЗ,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14:paraId="452B148F" w14:textId="77777777" w:rsidR="00650205" w:rsidRPr="00545B4B" w:rsidRDefault="00650205" w:rsidP="00650205">
      <w:pPr>
        <w:tabs>
          <w:tab w:val="left" w:pos="1134"/>
          <w:tab w:val="num" w:pos="2847"/>
          <w:tab w:val="left" w:pos="4536"/>
        </w:tabs>
        <w:spacing w:before="120"/>
        <w:ind w:firstLine="567"/>
        <w:jc w:val="both"/>
        <w:rPr>
          <w:rFonts w:asciiTheme="minorHAnsi" w:hAnsiTheme="minorHAnsi" w:cs="Tahoma"/>
        </w:rPr>
      </w:pPr>
      <w:r w:rsidRPr="00545B4B">
        <w:rPr>
          <w:rFonts w:asciiTheme="minorHAnsi" w:hAnsiTheme="minorHAnsi" w:cs="Tahoma"/>
        </w:rPr>
        <w:lastRenderedPageBreak/>
        <w:t>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14:paraId="20C07DEE" w14:textId="77777777" w:rsidR="00650205" w:rsidRPr="00545B4B" w:rsidRDefault="00650205" w:rsidP="00650205">
      <w:pPr>
        <w:tabs>
          <w:tab w:val="left" w:pos="1134"/>
          <w:tab w:val="num" w:pos="2847"/>
          <w:tab w:val="left" w:pos="4536"/>
        </w:tabs>
        <w:spacing w:before="120"/>
        <w:ind w:firstLine="567"/>
        <w:jc w:val="both"/>
        <w:rPr>
          <w:rFonts w:asciiTheme="minorHAnsi" w:hAnsiTheme="minorHAnsi" w:cs="Tahoma"/>
        </w:rPr>
      </w:pPr>
      <w:r w:rsidRPr="00545B4B">
        <w:rPr>
          <w:rFonts w:asciiTheme="minorHAnsi" w:hAnsiTheme="minorHAnsi" w:cs="Tahoma"/>
        </w:rPr>
        <w:t>3) описание предмета конкурентной закупки осуществляется с соблюдением требований части 6.1 статьи 3 Федерального закона от 18.07.2011 N 223-ФЗ.</w:t>
      </w:r>
    </w:p>
    <w:p w14:paraId="13ABCDFC" w14:textId="77777777" w:rsidR="00650205" w:rsidRPr="00545B4B" w:rsidRDefault="00650205" w:rsidP="00650205">
      <w:pPr>
        <w:tabs>
          <w:tab w:val="left" w:pos="1134"/>
          <w:tab w:val="num" w:pos="2847"/>
          <w:tab w:val="left" w:pos="4536"/>
        </w:tabs>
        <w:ind w:firstLine="567"/>
        <w:jc w:val="both"/>
        <w:rPr>
          <w:rFonts w:asciiTheme="minorHAnsi" w:hAnsiTheme="minorHAnsi" w:cs="Tahoma"/>
        </w:rPr>
      </w:pPr>
    </w:p>
    <w:p w14:paraId="4109EAB4" w14:textId="77777777" w:rsidR="00650205" w:rsidRDefault="00650205" w:rsidP="00650205">
      <w:pPr>
        <w:tabs>
          <w:tab w:val="left" w:pos="1134"/>
          <w:tab w:val="num" w:pos="2847"/>
          <w:tab w:val="left" w:pos="4536"/>
        </w:tabs>
        <w:ind w:firstLine="567"/>
        <w:jc w:val="both"/>
        <w:rPr>
          <w:rFonts w:asciiTheme="minorHAnsi" w:hAnsiTheme="minorHAnsi" w:cs="Tahoma"/>
        </w:rPr>
      </w:pPr>
      <w:r w:rsidRPr="00545B4B">
        <w:rPr>
          <w:rFonts w:asciiTheme="minorHAnsi" w:hAnsiTheme="minorHAnsi" w:cs="Tahoma"/>
        </w:rPr>
        <w:t>Конкурентные закупки определяются частями 3, 3.1 статьи 3 Федерального закона от 18.07.2011 №223-ФЗ и настоящим Положением и осуществляются следующими способами:</w:t>
      </w:r>
    </w:p>
    <w:p w14:paraId="347DD109" w14:textId="77777777" w:rsidR="00650205" w:rsidRPr="002E121B" w:rsidRDefault="00650205" w:rsidP="00650205">
      <w:pPr>
        <w:tabs>
          <w:tab w:val="left" w:pos="1134"/>
          <w:tab w:val="num" w:pos="2847"/>
          <w:tab w:val="left" w:pos="4536"/>
        </w:tabs>
        <w:ind w:firstLine="567"/>
        <w:jc w:val="both"/>
        <w:rPr>
          <w:rFonts w:asciiTheme="minorHAnsi" w:hAnsiTheme="minorHAnsi" w:cs="Tahoma"/>
          <w:b/>
        </w:rPr>
      </w:pPr>
      <w:r w:rsidRPr="002E121B">
        <w:rPr>
          <w:rFonts w:asciiTheme="minorHAnsi" w:hAnsiTheme="minorHAnsi" w:cs="Tahoma"/>
          <w:b/>
        </w:rPr>
        <w:t>1.Торги:</w:t>
      </w:r>
    </w:p>
    <w:p w14:paraId="59C91159" w14:textId="77777777" w:rsidR="00650205" w:rsidRPr="00545B4B" w:rsidRDefault="00650205" w:rsidP="00650205">
      <w:pPr>
        <w:pStyle w:val="5ABCD"/>
        <w:numPr>
          <w:ilvl w:val="0"/>
          <w:numId w:val="9"/>
        </w:numPr>
        <w:tabs>
          <w:tab w:val="left" w:pos="1134"/>
          <w:tab w:val="left" w:pos="4536"/>
        </w:tabs>
        <w:spacing w:line="240" w:lineRule="auto"/>
        <w:ind w:left="0" w:firstLine="567"/>
        <w:rPr>
          <w:rFonts w:asciiTheme="minorHAnsi" w:hAnsiTheme="minorHAnsi" w:cs="Tahoma"/>
          <w:sz w:val="24"/>
          <w:szCs w:val="24"/>
        </w:rPr>
      </w:pPr>
      <w:r w:rsidRPr="00545B4B">
        <w:rPr>
          <w:rFonts w:asciiTheme="minorHAnsi" w:hAnsiTheme="minorHAnsi" w:cs="Tahoma"/>
          <w:sz w:val="24"/>
          <w:szCs w:val="24"/>
        </w:rPr>
        <w:t>открытый конкурс;</w:t>
      </w:r>
    </w:p>
    <w:p w14:paraId="11AB5D53" w14:textId="77777777" w:rsidR="00650205" w:rsidRDefault="00650205" w:rsidP="00650205">
      <w:pPr>
        <w:pStyle w:val="5ABCD"/>
        <w:numPr>
          <w:ilvl w:val="0"/>
          <w:numId w:val="9"/>
        </w:numPr>
        <w:tabs>
          <w:tab w:val="left" w:pos="1134"/>
          <w:tab w:val="left" w:pos="4536"/>
        </w:tabs>
        <w:spacing w:line="240" w:lineRule="auto"/>
        <w:ind w:left="0" w:firstLine="567"/>
        <w:rPr>
          <w:rFonts w:asciiTheme="minorHAnsi" w:hAnsiTheme="minorHAnsi" w:cs="Tahoma"/>
          <w:sz w:val="24"/>
          <w:szCs w:val="24"/>
        </w:rPr>
      </w:pPr>
      <w:r w:rsidRPr="00545B4B">
        <w:rPr>
          <w:rFonts w:asciiTheme="minorHAnsi" w:hAnsiTheme="minorHAnsi" w:cs="Tahoma"/>
          <w:sz w:val="24"/>
          <w:szCs w:val="24"/>
        </w:rPr>
        <w:t>открытый конкурс в электронной форме;</w:t>
      </w:r>
    </w:p>
    <w:p w14:paraId="7627F265" w14:textId="77777777" w:rsidR="00650205" w:rsidRPr="00545B4B" w:rsidRDefault="00650205" w:rsidP="00650205">
      <w:pPr>
        <w:pStyle w:val="5ABCD"/>
        <w:numPr>
          <w:ilvl w:val="0"/>
          <w:numId w:val="9"/>
        </w:numPr>
        <w:tabs>
          <w:tab w:val="left" w:pos="1134"/>
          <w:tab w:val="left" w:pos="4536"/>
        </w:tabs>
        <w:spacing w:line="240" w:lineRule="auto"/>
        <w:ind w:left="0" w:firstLine="567"/>
        <w:rPr>
          <w:rFonts w:asciiTheme="minorHAnsi" w:hAnsiTheme="minorHAnsi" w:cs="Tahoma"/>
          <w:sz w:val="24"/>
          <w:szCs w:val="24"/>
        </w:rPr>
      </w:pPr>
      <w:r>
        <w:rPr>
          <w:rFonts w:asciiTheme="minorHAnsi" w:hAnsiTheme="minorHAnsi" w:cs="Tahoma"/>
          <w:sz w:val="24"/>
          <w:szCs w:val="24"/>
        </w:rPr>
        <w:t>закрытый конкурс;</w:t>
      </w:r>
    </w:p>
    <w:p w14:paraId="758B0433" w14:textId="77777777" w:rsidR="00650205" w:rsidRPr="00545B4B" w:rsidRDefault="00650205" w:rsidP="00650205">
      <w:pPr>
        <w:pStyle w:val="5ABCD"/>
        <w:numPr>
          <w:ilvl w:val="0"/>
          <w:numId w:val="9"/>
        </w:numPr>
        <w:tabs>
          <w:tab w:val="left" w:pos="1134"/>
          <w:tab w:val="left" w:pos="4536"/>
        </w:tabs>
        <w:spacing w:line="240" w:lineRule="auto"/>
        <w:ind w:left="0" w:firstLine="567"/>
        <w:rPr>
          <w:rFonts w:asciiTheme="minorHAnsi" w:hAnsiTheme="minorHAnsi" w:cs="Tahoma"/>
          <w:sz w:val="24"/>
          <w:szCs w:val="24"/>
        </w:rPr>
      </w:pPr>
      <w:r w:rsidRPr="00545B4B">
        <w:rPr>
          <w:rFonts w:asciiTheme="minorHAnsi" w:hAnsiTheme="minorHAnsi" w:cs="Tahoma"/>
          <w:sz w:val="24"/>
          <w:szCs w:val="24"/>
        </w:rPr>
        <w:t>открытый аукцион;</w:t>
      </w:r>
    </w:p>
    <w:p w14:paraId="712D0DF0" w14:textId="77777777" w:rsidR="00650205" w:rsidRDefault="00650205" w:rsidP="00650205">
      <w:pPr>
        <w:pStyle w:val="5ABCD"/>
        <w:numPr>
          <w:ilvl w:val="0"/>
          <w:numId w:val="9"/>
        </w:numPr>
        <w:tabs>
          <w:tab w:val="left" w:pos="1134"/>
          <w:tab w:val="left" w:pos="4536"/>
        </w:tabs>
        <w:spacing w:line="240" w:lineRule="auto"/>
        <w:ind w:left="0" w:firstLine="567"/>
        <w:rPr>
          <w:rFonts w:asciiTheme="minorHAnsi" w:hAnsiTheme="minorHAnsi" w:cs="Tahoma"/>
          <w:sz w:val="24"/>
          <w:szCs w:val="24"/>
        </w:rPr>
      </w:pPr>
      <w:r w:rsidRPr="00545B4B">
        <w:rPr>
          <w:rFonts w:asciiTheme="minorHAnsi" w:hAnsiTheme="minorHAnsi" w:cs="Tahoma"/>
          <w:sz w:val="24"/>
          <w:szCs w:val="24"/>
        </w:rPr>
        <w:t>открытый аукцион в электронной форме;</w:t>
      </w:r>
    </w:p>
    <w:p w14:paraId="687CA24D" w14:textId="77777777" w:rsidR="00650205" w:rsidRPr="00545B4B" w:rsidRDefault="00650205" w:rsidP="00650205">
      <w:pPr>
        <w:pStyle w:val="5ABCD"/>
        <w:numPr>
          <w:ilvl w:val="0"/>
          <w:numId w:val="9"/>
        </w:numPr>
        <w:tabs>
          <w:tab w:val="left" w:pos="1134"/>
          <w:tab w:val="left" w:pos="4536"/>
        </w:tabs>
        <w:spacing w:line="240" w:lineRule="auto"/>
        <w:ind w:left="0" w:firstLine="567"/>
        <w:rPr>
          <w:rFonts w:asciiTheme="minorHAnsi" w:hAnsiTheme="minorHAnsi" w:cs="Tahoma"/>
          <w:sz w:val="24"/>
          <w:szCs w:val="24"/>
        </w:rPr>
      </w:pPr>
      <w:r>
        <w:rPr>
          <w:rFonts w:asciiTheme="minorHAnsi" w:hAnsiTheme="minorHAnsi" w:cs="Tahoma"/>
          <w:sz w:val="24"/>
          <w:szCs w:val="24"/>
        </w:rPr>
        <w:t>закрытый аукцион;</w:t>
      </w:r>
    </w:p>
    <w:p w14:paraId="106B5664" w14:textId="77777777" w:rsidR="00650205" w:rsidRDefault="00650205" w:rsidP="00650205">
      <w:pPr>
        <w:pStyle w:val="5ABCD"/>
        <w:numPr>
          <w:ilvl w:val="0"/>
          <w:numId w:val="9"/>
        </w:numPr>
        <w:tabs>
          <w:tab w:val="left" w:pos="1134"/>
          <w:tab w:val="left" w:pos="4536"/>
        </w:tabs>
        <w:spacing w:line="240" w:lineRule="auto"/>
        <w:ind w:left="0" w:firstLine="567"/>
        <w:rPr>
          <w:rFonts w:asciiTheme="minorHAnsi" w:hAnsiTheme="minorHAnsi" w:cs="Tahoma"/>
          <w:sz w:val="24"/>
          <w:szCs w:val="24"/>
        </w:rPr>
      </w:pPr>
      <w:r w:rsidRPr="00545B4B">
        <w:rPr>
          <w:rFonts w:asciiTheme="minorHAnsi" w:hAnsiTheme="minorHAnsi" w:cs="Tahoma"/>
          <w:sz w:val="24"/>
          <w:szCs w:val="24"/>
        </w:rPr>
        <w:t>запрос котировок в электронной форме;</w:t>
      </w:r>
    </w:p>
    <w:p w14:paraId="00DDFBD2" w14:textId="77777777" w:rsidR="00650205" w:rsidRPr="00545B4B" w:rsidRDefault="00650205" w:rsidP="00650205">
      <w:pPr>
        <w:pStyle w:val="5ABCD"/>
        <w:numPr>
          <w:ilvl w:val="0"/>
          <w:numId w:val="9"/>
        </w:numPr>
        <w:tabs>
          <w:tab w:val="left" w:pos="1134"/>
          <w:tab w:val="left" w:pos="4536"/>
        </w:tabs>
        <w:spacing w:line="240" w:lineRule="auto"/>
        <w:ind w:left="0" w:firstLine="567"/>
        <w:rPr>
          <w:rFonts w:asciiTheme="minorHAnsi" w:hAnsiTheme="minorHAnsi" w:cs="Tahoma"/>
          <w:sz w:val="24"/>
          <w:szCs w:val="24"/>
        </w:rPr>
      </w:pPr>
      <w:r>
        <w:rPr>
          <w:rFonts w:asciiTheme="minorHAnsi" w:hAnsiTheme="minorHAnsi" w:cs="Tahoma"/>
          <w:sz w:val="24"/>
          <w:szCs w:val="24"/>
        </w:rPr>
        <w:t>закрытый запрос котировок;</w:t>
      </w:r>
    </w:p>
    <w:p w14:paraId="5F125153" w14:textId="77777777" w:rsidR="00650205" w:rsidRDefault="00650205" w:rsidP="00650205">
      <w:pPr>
        <w:pStyle w:val="5ABCD"/>
        <w:numPr>
          <w:ilvl w:val="0"/>
          <w:numId w:val="9"/>
        </w:numPr>
        <w:tabs>
          <w:tab w:val="left" w:pos="1134"/>
          <w:tab w:val="left" w:pos="4536"/>
        </w:tabs>
        <w:spacing w:line="240" w:lineRule="auto"/>
        <w:ind w:left="0" w:firstLine="567"/>
        <w:rPr>
          <w:rFonts w:asciiTheme="minorHAnsi" w:hAnsiTheme="minorHAnsi" w:cs="Tahoma"/>
          <w:sz w:val="24"/>
          <w:szCs w:val="24"/>
        </w:rPr>
      </w:pPr>
      <w:r w:rsidRPr="00545B4B">
        <w:rPr>
          <w:rFonts w:asciiTheme="minorHAnsi" w:hAnsiTheme="minorHAnsi" w:cs="Tahoma"/>
          <w:sz w:val="24"/>
          <w:szCs w:val="24"/>
        </w:rPr>
        <w:t>запрос предложений в электронной форме</w:t>
      </w:r>
      <w:r>
        <w:rPr>
          <w:rFonts w:asciiTheme="minorHAnsi" w:hAnsiTheme="minorHAnsi" w:cs="Tahoma"/>
          <w:sz w:val="24"/>
          <w:szCs w:val="24"/>
        </w:rPr>
        <w:t>;</w:t>
      </w:r>
    </w:p>
    <w:p w14:paraId="5CC6B32B" w14:textId="77777777" w:rsidR="00650205" w:rsidRDefault="00650205" w:rsidP="00650205">
      <w:pPr>
        <w:pStyle w:val="5ABCD"/>
        <w:numPr>
          <w:ilvl w:val="0"/>
          <w:numId w:val="9"/>
        </w:numPr>
        <w:tabs>
          <w:tab w:val="left" w:pos="1134"/>
          <w:tab w:val="left" w:pos="4536"/>
        </w:tabs>
        <w:spacing w:line="240" w:lineRule="auto"/>
        <w:ind w:left="0" w:firstLine="567"/>
        <w:rPr>
          <w:rFonts w:asciiTheme="minorHAnsi" w:hAnsiTheme="minorHAnsi" w:cs="Tahoma"/>
          <w:sz w:val="24"/>
          <w:szCs w:val="24"/>
        </w:rPr>
      </w:pPr>
      <w:r>
        <w:rPr>
          <w:rFonts w:asciiTheme="minorHAnsi" w:hAnsiTheme="minorHAnsi" w:cs="Tahoma"/>
          <w:sz w:val="24"/>
          <w:szCs w:val="24"/>
        </w:rPr>
        <w:t>закрытый запрос предложений.</w:t>
      </w:r>
    </w:p>
    <w:p w14:paraId="4DD47201" w14:textId="77777777" w:rsidR="00650205" w:rsidRPr="002E121B" w:rsidRDefault="00650205" w:rsidP="00650205">
      <w:pPr>
        <w:pStyle w:val="5ABCD"/>
        <w:tabs>
          <w:tab w:val="left" w:pos="1134"/>
          <w:tab w:val="left" w:pos="4536"/>
        </w:tabs>
        <w:spacing w:line="240" w:lineRule="auto"/>
        <w:ind w:firstLine="567"/>
        <w:rPr>
          <w:rFonts w:asciiTheme="minorHAnsi" w:hAnsiTheme="minorHAnsi" w:cs="Tahoma"/>
          <w:b/>
          <w:sz w:val="24"/>
          <w:szCs w:val="24"/>
        </w:rPr>
      </w:pPr>
      <w:r w:rsidRPr="002E121B">
        <w:rPr>
          <w:rFonts w:asciiTheme="minorHAnsi" w:hAnsiTheme="minorHAnsi" w:cs="Tahoma"/>
          <w:b/>
          <w:sz w:val="24"/>
          <w:szCs w:val="24"/>
        </w:rPr>
        <w:t>2.Иные конкурентные способы:</w:t>
      </w:r>
    </w:p>
    <w:p w14:paraId="6A267417" w14:textId="77777777" w:rsidR="00650205" w:rsidRPr="002E121B" w:rsidRDefault="00650205" w:rsidP="00650205">
      <w:pPr>
        <w:tabs>
          <w:tab w:val="left" w:pos="1134"/>
          <w:tab w:val="left" w:pos="4536"/>
        </w:tabs>
        <w:spacing w:after="200" w:line="276" w:lineRule="auto"/>
        <w:ind w:left="567"/>
        <w:contextualSpacing/>
        <w:jc w:val="both"/>
        <w:rPr>
          <w:rFonts w:asciiTheme="minorHAnsi" w:hAnsiTheme="minorHAnsi" w:cs="Tahoma"/>
        </w:rPr>
      </w:pPr>
      <w:r>
        <w:rPr>
          <w:rFonts w:asciiTheme="minorHAnsi" w:hAnsiTheme="minorHAnsi" w:cs="Tahoma"/>
        </w:rPr>
        <w:t xml:space="preserve">а) </w:t>
      </w:r>
      <w:r w:rsidRPr="002E121B">
        <w:rPr>
          <w:rFonts w:asciiTheme="minorHAnsi" w:hAnsiTheme="minorHAnsi" w:cs="Tahoma"/>
        </w:rPr>
        <w:t>конкурентный предварительный отбор;</w:t>
      </w:r>
    </w:p>
    <w:p w14:paraId="60408D7D" w14:textId="77777777" w:rsidR="00650205" w:rsidRPr="002E121B" w:rsidRDefault="00650205" w:rsidP="00650205">
      <w:pPr>
        <w:tabs>
          <w:tab w:val="left" w:pos="1134"/>
          <w:tab w:val="left" w:pos="4536"/>
        </w:tabs>
        <w:spacing w:after="200" w:line="276" w:lineRule="auto"/>
        <w:ind w:left="567"/>
        <w:contextualSpacing/>
        <w:jc w:val="both"/>
        <w:rPr>
          <w:rFonts w:asciiTheme="minorHAnsi" w:hAnsiTheme="minorHAnsi" w:cs="Tahoma"/>
        </w:rPr>
      </w:pPr>
      <w:r>
        <w:rPr>
          <w:rFonts w:asciiTheme="minorHAnsi" w:hAnsiTheme="minorHAnsi" w:cs="Tahoma"/>
        </w:rPr>
        <w:t xml:space="preserve">б) </w:t>
      </w:r>
      <w:r w:rsidRPr="002E121B">
        <w:rPr>
          <w:rFonts w:asciiTheme="minorHAnsi" w:hAnsiTheme="minorHAnsi" w:cs="Tahoma"/>
        </w:rPr>
        <w:t>запрос цен по результатам конкурентного предварительного отбора.</w:t>
      </w:r>
    </w:p>
    <w:p w14:paraId="2780ED45" w14:textId="77777777" w:rsidR="00650205" w:rsidRPr="00545B4B" w:rsidRDefault="00650205" w:rsidP="00650205">
      <w:pPr>
        <w:pStyle w:val="HTML"/>
        <w:tabs>
          <w:tab w:val="clear" w:pos="6412"/>
          <w:tab w:val="left" w:pos="1134"/>
          <w:tab w:val="left" w:pos="4536"/>
        </w:tabs>
        <w:spacing w:before="120"/>
        <w:ind w:firstLine="567"/>
        <w:jc w:val="both"/>
        <w:outlineLvl w:val="1"/>
        <w:rPr>
          <w:rFonts w:asciiTheme="minorHAnsi" w:hAnsiTheme="minorHAnsi" w:cs="Tahoma"/>
          <w:sz w:val="24"/>
          <w:szCs w:val="24"/>
        </w:rPr>
      </w:pPr>
      <w:r w:rsidRPr="00545B4B">
        <w:rPr>
          <w:rFonts w:asciiTheme="minorHAnsi" w:hAnsiTheme="minorHAnsi" w:cs="Tahoma"/>
          <w:sz w:val="24"/>
          <w:szCs w:val="24"/>
        </w:rPr>
        <w:t xml:space="preserve">Закупки вышеперечисленными конкурентными способами могут осуществляться Организатором в виде совместных закупок, в случае если Организатором закупки выступает Привлеченная организация. </w:t>
      </w:r>
    </w:p>
    <w:p w14:paraId="181B4962" w14:textId="77777777" w:rsidR="00650205" w:rsidRPr="00545B4B" w:rsidRDefault="00650205" w:rsidP="00650205">
      <w:pPr>
        <w:pStyle w:val="HTML"/>
        <w:numPr>
          <w:ilvl w:val="2"/>
          <w:numId w:val="6"/>
        </w:numPr>
        <w:tabs>
          <w:tab w:val="clear" w:pos="6412"/>
          <w:tab w:val="left" w:pos="1134"/>
          <w:tab w:val="left" w:pos="4536"/>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В случае</w:t>
      </w:r>
      <w:proofErr w:type="gramStart"/>
      <w:r w:rsidRPr="00545B4B">
        <w:rPr>
          <w:rFonts w:asciiTheme="minorHAnsi" w:hAnsiTheme="minorHAnsi" w:cs="Tahoma"/>
          <w:sz w:val="24"/>
          <w:szCs w:val="24"/>
        </w:rPr>
        <w:t>,</w:t>
      </w:r>
      <w:proofErr w:type="gramEnd"/>
      <w:r w:rsidRPr="00545B4B">
        <w:rPr>
          <w:rFonts w:asciiTheme="minorHAnsi" w:hAnsiTheme="minorHAnsi" w:cs="Tahoma"/>
          <w:sz w:val="24"/>
          <w:szCs w:val="24"/>
        </w:rPr>
        <w:t xml:space="preserve"> если предложение участника закупки превышает начальную (максимальную) цену договора, установленную в рамках закупочной процедуры по лоту, предложение такого участника отклоняется.</w:t>
      </w:r>
    </w:p>
    <w:p w14:paraId="69DAFBDB" w14:textId="77777777" w:rsidR="00650205" w:rsidRPr="00545B4B" w:rsidRDefault="00650205" w:rsidP="00650205">
      <w:pPr>
        <w:pStyle w:val="HTML"/>
        <w:numPr>
          <w:ilvl w:val="2"/>
          <w:numId w:val="6"/>
        </w:numPr>
        <w:tabs>
          <w:tab w:val="clear" w:pos="6412"/>
          <w:tab w:val="left" w:pos="1134"/>
          <w:tab w:val="left" w:pos="4536"/>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 xml:space="preserve"> Конкурентные закупки в электронной форме посредством электронной торговой площадки являются приоритетными. </w:t>
      </w:r>
    </w:p>
    <w:p w14:paraId="10FCF6CC" w14:textId="77777777" w:rsidR="00650205" w:rsidRPr="00545B4B" w:rsidRDefault="00650205" w:rsidP="00650205">
      <w:pPr>
        <w:pStyle w:val="HTML"/>
        <w:tabs>
          <w:tab w:val="clear" w:pos="6412"/>
          <w:tab w:val="left" w:pos="1134"/>
          <w:tab w:val="left" w:pos="4536"/>
        </w:tabs>
        <w:spacing w:before="120"/>
        <w:ind w:firstLine="567"/>
        <w:jc w:val="both"/>
        <w:outlineLvl w:val="1"/>
        <w:rPr>
          <w:rFonts w:asciiTheme="minorHAnsi" w:hAnsiTheme="minorHAnsi" w:cs="Tahoma"/>
          <w:sz w:val="24"/>
          <w:szCs w:val="24"/>
        </w:rPr>
      </w:pPr>
      <w:r w:rsidRPr="00545B4B">
        <w:rPr>
          <w:rFonts w:asciiTheme="minorHAnsi" w:hAnsiTheme="minorHAnsi" w:cs="Tahoma"/>
          <w:sz w:val="24"/>
          <w:szCs w:val="24"/>
        </w:rPr>
        <w:t>В случае</w:t>
      </w:r>
      <w:proofErr w:type="gramStart"/>
      <w:r w:rsidRPr="00545B4B">
        <w:rPr>
          <w:rFonts w:asciiTheme="minorHAnsi" w:hAnsiTheme="minorHAnsi" w:cs="Tahoma"/>
          <w:sz w:val="24"/>
          <w:szCs w:val="24"/>
        </w:rPr>
        <w:t>,</w:t>
      </w:r>
      <w:proofErr w:type="gramEnd"/>
      <w:r w:rsidRPr="00545B4B">
        <w:rPr>
          <w:rFonts w:asciiTheme="minorHAnsi" w:hAnsiTheme="minorHAnsi" w:cs="Tahoma"/>
          <w:sz w:val="24"/>
          <w:szCs w:val="24"/>
        </w:rPr>
        <w:t xml:space="preserve"> если Организатором закупки выступает Привлеченная организация, при проведении совместной закупки для нескольких Заказчиков в рамках одной процедуры Закупки Организатор закупки вправе принять решение об объединении заявки Заказчика с заявками иных Заказчиков в один лот.</w:t>
      </w:r>
    </w:p>
    <w:p w14:paraId="5394BBB6" w14:textId="77777777" w:rsidR="00650205" w:rsidRPr="00545B4B" w:rsidRDefault="00650205" w:rsidP="00650205">
      <w:pPr>
        <w:pStyle w:val="HTML"/>
        <w:numPr>
          <w:ilvl w:val="2"/>
          <w:numId w:val="6"/>
        </w:numPr>
        <w:tabs>
          <w:tab w:val="clear" w:pos="6412"/>
          <w:tab w:val="left" w:pos="1134"/>
          <w:tab w:val="left" w:pos="4536"/>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При проведении конкурентных закупок:</w:t>
      </w:r>
    </w:p>
    <w:p w14:paraId="0BF21986" w14:textId="77777777" w:rsidR="00650205" w:rsidRPr="00545B4B" w:rsidRDefault="00650205" w:rsidP="00650205">
      <w:pPr>
        <w:pStyle w:val="5ABCD"/>
        <w:tabs>
          <w:tab w:val="left" w:pos="1134"/>
          <w:tab w:val="left" w:pos="4536"/>
        </w:tabs>
        <w:spacing w:before="120" w:line="240" w:lineRule="auto"/>
        <w:ind w:firstLine="567"/>
        <w:rPr>
          <w:rFonts w:asciiTheme="minorHAnsi" w:hAnsiTheme="minorHAnsi" w:cs="Tahoma"/>
          <w:sz w:val="24"/>
          <w:szCs w:val="24"/>
        </w:rPr>
      </w:pPr>
      <w:r w:rsidRPr="00545B4B">
        <w:rPr>
          <w:rFonts w:asciiTheme="minorHAnsi" w:hAnsiTheme="minorHAnsi" w:cs="Tahoma"/>
          <w:sz w:val="24"/>
          <w:szCs w:val="24"/>
        </w:rPr>
        <w:t>- заявки на участие принимаются в запечатанных конвертах в случае проведения закупки не в электронной форме;</w:t>
      </w:r>
    </w:p>
    <w:p w14:paraId="61C9EC70" w14:textId="77777777" w:rsidR="00650205" w:rsidRPr="00545B4B" w:rsidRDefault="00650205" w:rsidP="00650205">
      <w:pPr>
        <w:pStyle w:val="5ABCD"/>
        <w:tabs>
          <w:tab w:val="left" w:pos="1134"/>
          <w:tab w:val="left" w:pos="4536"/>
        </w:tabs>
        <w:spacing w:before="120" w:line="240" w:lineRule="auto"/>
        <w:ind w:firstLine="567"/>
        <w:rPr>
          <w:rFonts w:asciiTheme="minorHAnsi" w:hAnsiTheme="minorHAnsi" w:cs="Tahoma"/>
          <w:sz w:val="24"/>
          <w:szCs w:val="24"/>
        </w:rPr>
      </w:pPr>
      <w:r w:rsidRPr="00545B4B">
        <w:rPr>
          <w:rFonts w:asciiTheme="minorHAnsi" w:hAnsiTheme="minorHAnsi" w:cs="Tahoma"/>
          <w:sz w:val="24"/>
          <w:szCs w:val="24"/>
        </w:rPr>
        <w:t>- заявки участников должны поступать на адрес электронной площадки, на которой размещается конкурентная закупка в электронной форме</w:t>
      </w:r>
      <w:r>
        <w:rPr>
          <w:rFonts w:asciiTheme="minorHAnsi" w:hAnsiTheme="minorHAnsi" w:cs="Tahoma"/>
          <w:sz w:val="24"/>
          <w:szCs w:val="24"/>
        </w:rPr>
        <w:t>.</w:t>
      </w:r>
    </w:p>
    <w:p w14:paraId="1A807ED3" w14:textId="77777777" w:rsidR="00650205" w:rsidRPr="00545B4B" w:rsidRDefault="00650205" w:rsidP="00650205">
      <w:pPr>
        <w:pStyle w:val="HTML"/>
        <w:numPr>
          <w:ilvl w:val="2"/>
          <w:numId w:val="6"/>
        </w:numPr>
        <w:tabs>
          <w:tab w:val="clear" w:pos="6412"/>
          <w:tab w:val="left" w:pos="1134"/>
          <w:tab w:val="left" w:pos="4536"/>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Право доступа к личному кабинету на электронной площадке предоставляется Ответственному подразделению Организатора закупки.</w:t>
      </w:r>
    </w:p>
    <w:p w14:paraId="4E8E1AFA" w14:textId="77777777" w:rsidR="00650205" w:rsidRPr="00545B4B" w:rsidRDefault="00650205" w:rsidP="00650205">
      <w:pPr>
        <w:pStyle w:val="afb"/>
        <w:numPr>
          <w:ilvl w:val="2"/>
          <w:numId w:val="6"/>
        </w:num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spacing w:before="120"/>
        <w:ind w:left="0" w:firstLine="567"/>
        <w:contextualSpacing/>
        <w:jc w:val="both"/>
        <w:outlineLvl w:val="1"/>
        <w:rPr>
          <w:rFonts w:asciiTheme="minorHAnsi" w:hAnsiTheme="minorHAnsi" w:cs="Tahoma"/>
          <w:lang w:eastAsia="ru-RU"/>
        </w:rPr>
      </w:pPr>
      <w:r w:rsidRPr="00545B4B">
        <w:rPr>
          <w:rFonts w:asciiTheme="minorHAnsi" w:hAnsiTheme="minorHAnsi" w:cs="Tahoma"/>
          <w:lang w:eastAsia="ru-RU"/>
        </w:rPr>
        <w:t>В случае если проведенная конкурентная закупка признана безрезультатной в связи с тем, что не подано ни одной заявки на участие в закупке, или принято решение об отказе в допуске к участию в закупке всем участникам, должна проводиться повторная конкурентная закупка, либо закупка у единственного поставщика.</w:t>
      </w:r>
    </w:p>
    <w:p w14:paraId="3CADB6BF" w14:textId="77777777" w:rsidR="00650205" w:rsidRPr="00545B4B" w:rsidRDefault="00650205" w:rsidP="00650205">
      <w:pPr>
        <w:tabs>
          <w:tab w:val="left" w:pos="567"/>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ind w:firstLine="567"/>
        <w:jc w:val="both"/>
        <w:outlineLvl w:val="1"/>
        <w:rPr>
          <w:rFonts w:asciiTheme="minorHAnsi" w:hAnsiTheme="minorHAnsi" w:cs="Tahoma"/>
          <w:lang w:eastAsia="ru-RU"/>
        </w:rPr>
      </w:pPr>
      <w:r w:rsidRPr="00545B4B">
        <w:rPr>
          <w:rFonts w:asciiTheme="minorHAnsi" w:hAnsiTheme="minorHAnsi" w:cs="Tahoma"/>
          <w:lang w:eastAsia="ru-RU"/>
        </w:rPr>
        <w:t xml:space="preserve">Определение выбора способа закупки в данном случае осуществляется Ответственным подразделением Организатора закупки в соответствии с настоящим Положением и таким образом, </w:t>
      </w:r>
      <w:r w:rsidRPr="00545B4B">
        <w:rPr>
          <w:rFonts w:asciiTheme="minorHAnsi" w:hAnsiTheme="minorHAnsi" w:cs="Tahoma"/>
          <w:lang w:eastAsia="ru-RU"/>
        </w:rPr>
        <w:lastRenderedPageBreak/>
        <w:t>чтобы обеспечить заключение договора на условиях, наиболее оптимальных и соответствующих интересам Заказчика.</w:t>
      </w:r>
    </w:p>
    <w:p w14:paraId="6F4893A0" w14:textId="77777777" w:rsidR="00650205" w:rsidRPr="00545B4B" w:rsidRDefault="00650205" w:rsidP="00650205">
      <w:pPr>
        <w:autoSpaceDE w:val="0"/>
        <w:autoSpaceDN w:val="0"/>
        <w:adjustRightInd w:val="0"/>
        <w:rPr>
          <w:rFonts w:asciiTheme="minorHAnsi" w:hAnsiTheme="minorHAnsi" w:cs="Tahoma"/>
          <w:b/>
          <w:bCs/>
          <w:lang w:eastAsia="ru-RU"/>
        </w:rPr>
      </w:pPr>
    </w:p>
    <w:p w14:paraId="4E5463F3" w14:textId="77777777" w:rsidR="00650205" w:rsidRPr="00545B4B" w:rsidRDefault="00650205" w:rsidP="00650205">
      <w:pPr>
        <w:pStyle w:val="afb"/>
        <w:numPr>
          <w:ilvl w:val="2"/>
          <w:numId w:val="6"/>
        </w:numPr>
        <w:tabs>
          <w:tab w:val="left" w:pos="1134"/>
        </w:tabs>
        <w:autoSpaceDE w:val="0"/>
        <w:autoSpaceDN w:val="0"/>
        <w:adjustRightInd w:val="0"/>
        <w:ind w:left="0" w:firstLine="567"/>
        <w:jc w:val="both"/>
        <w:rPr>
          <w:rFonts w:asciiTheme="minorHAnsi" w:hAnsiTheme="minorHAnsi" w:cs="Tahoma"/>
          <w:lang w:eastAsia="ru-RU"/>
        </w:rPr>
      </w:pPr>
      <w:proofErr w:type="gramStart"/>
      <w:r w:rsidRPr="00545B4B">
        <w:rPr>
          <w:rFonts w:asciiTheme="minorHAnsi" w:hAnsiTheme="minorHAnsi" w:cs="Tahoma"/>
          <w:bCs/>
          <w:lang w:eastAsia="ru-RU"/>
        </w:rPr>
        <w:t xml:space="preserve">Во исполнение постановления Правительства Российской Федерации от 16 сентября 2016 г.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 выполняемых, оказываемым иностранными лицами» (далее – Постановление № 925) при осуществлении конкурентных закупок устанавливается </w:t>
      </w:r>
      <w:r w:rsidRPr="00545B4B">
        <w:rPr>
          <w:rFonts w:asciiTheme="minorHAnsi" w:hAnsiTheme="minorHAnsi" w:cs="Tahoma"/>
          <w:lang w:eastAsia="ru-RU"/>
        </w:rPr>
        <w:t>приоритет товаров российского происхождения, работ, услуг, выполняемых, оказываемых российскими лицами, по отношению к товарам</w:t>
      </w:r>
      <w:proofErr w:type="gramEnd"/>
      <w:r w:rsidRPr="00545B4B">
        <w:rPr>
          <w:rFonts w:asciiTheme="minorHAnsi" w:hAnsiTheme="minorHAnsi" w:cs="Tahoma"/>
          <w:lang w:eastAsia="ru-RU"/>
        </w:rPr>
        <w:t>, происходящим из иностранного государства, работам, услугам, выполняемым, оказываемым иностранными лицами.</w:t>
      </w:r>
    </w:p>
    <w:p w14:paraId="168B40D0" w14:textId="77777777" w:rsidR="00650205" w:rsidRPr="00696F5C" w:rsidRDefault="00650205" w:rsidP="00650205">
      <w:pPr>
        <w:spacing w:before="120"/>
        <w:ind w:left="567"/>
        <w:jc w:val="both"/>
        <w:rPr>
          <w:rFonts w:asciiTheme="minorHAnsi" w:hAnsiTheme="minorHAnsi" w:cs="Tahoma"/>
          <w:bCs/>
          <w:iCs/>
          <w:lang w:eastAsia="ru-RU"/>
        </w:rPr>
      </w:pPr>
      <w:r w:rsidRPr="00696F5C">
        <w:rPr>
          <w:rFonts w:asciiTheme="minorHAnsi" w:hAnsiTheme="minorHAnsi" w:cs="Tahoma"/>
          <w:bCs/>
          <w:iCs/>
          <w:lang w:eastAsia="ru-RU"/>
        </w:rPr>
        <w:t>Условием предоставления приоритета является включение в документацию о закупке следующих сведений:</w:t>
      </w:r>
    </w:p>
    <w:p w14:paraId="774235BD" w14:textId="77777777" w:rsidR="00650205" w:rsidRPr="00696F5C" w:rsidRDefault="00650205" w:rsidP="00650205">
      <w:pPr>
        <w:spacing w:before="120"/>
        <w:ind w:left="567"/>
        <w:jc w:val="both"/>
        <w:rPr>
          <w:rFonts w:asciiTheme="minorHAnsi" w:hAnsiTheme="minorHAnsi" w:cs="Tahoma"/>
          <w:bCs/>
          <w:iCs/>
          <w:lang w:eastAsia="ru-RU"/>
        </w:rPr>
      </w:pPr>
      <w:r w:rsidRPr="00696F5C">
        <w:rPr>
          <w:rFonts w:asciiTheme="minorHAnsi" w:hAnsiTheme="minorHAnsi" w:cs="Tahoma"/>
          <w:bCs/>
          <w:iCs/>
          <w:lang w:eastAsia="ru-RU"/>
        </w:rPr>
        <w:t>а)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42148D1E" w14:textId="77777777" w:rsidR="00650205" w:rsidRPr="00696F5C" w:rsidRDefault="00650205" w:rsidP="00650205">
      <w:pPr>
        <w:spacing w:before="120"/>
        <w:ind w:left="567"/>
        <w:jc w:val="both"/>
        <w:rPr>
          <w:rFonts w:asciiTheme="minorHAnsi" w:hAnsiTheme="minorHAnsi" w:cs="Tahoma"/>
          <w:bCs/>
          <w:iCs/>
          <w:lang w:eastAsia="ru-RU"/>
        </w:rPr>
      </w:pPr>
      <w:r w:rsidRPr="00696F5C">
        <w:rPr>
          <w:rFonts w:asciiTheme="minorHAnsi" w:hAnsiTheme="minorHAnsi" w:cs="Tahoma"/>
          <w:bCs/>
          <w:iCs/>
          <w:lang w:eastAsia="ru-RU"/>
        </w:rPr>
        <w:t>б)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14:paraId="2976A2AC" w14:textId="77777777" w:rsidR="00650205" w:rsidRPr="00696F5C" w:rsidRDefault="00650205" w:rsidP="00650205">
      <w:pPr>
        <w:spacing w:before="120"/>
        <w:ind w:left="567"/>
        <w:jc w:val="both"/>
        <w:rPr>
          <w:rFonts w:asciiTheme="minorHAnsi" w:hAnsiTheme="minorHAnsi" w:cs="Tahoma"/>
          <w:bCs/>
          <w:iCs/>
          <w:lang w:eastAsia="ru-RU"/>
        </w:rPr>
      </w:pPr>
      <w:r w:rsidRPr="00696F5C">
        <w:rPr>
          <w:rFonts w:asciiTheme="minorHAnsi" w:hAnsiTheme="minorHAnsi" w:cs="Tahoma"/>
          <w:bCs/>
          <w:iCs/>
          <w:lang w:eastAsia="ru-RU"/>
        </w:rPr>
        <w:t xml:space="preserve">в) сведения о начальной (максимальной) цене единицы каждого товара, работы, услуги, </w:t>
      </w:r>
      <w:proofErr w:type="gramStart"/>
      <w:r w:rsidRPr="00696F5C">
        <w:rPr>
          <w:rFonts w:asciiTheme="minorHAnsi" w:hAnsiTheme="minorHAnsi" w:cs="Tahoma"/>
          <w:bCs/>
          <w:iCs/>
          <w:lang w:eastAsia="ru-RU"/>
        </w:rPr>
        <w:t>являющихся</w:t>
      </w:r>
      <w:proofErr w:type="gramEnd"/>
      <w:r w:rsidRPr="00696F5C">
        <w:rPr>
          <w:rFonts w:asciiTheme="minorHAnsi" w:hAnsiTheme="minorHAnsi" w:cs="Tahoma"/>
          <w:bCs/>
          <w:iCs/>
          <w:lang w:eastAsia="ru-RU"/>
        </w:rPr>
        <w:t xml:space="preserve"> предметом закупки;</w:t>
      </w:r>
    </w:p>
    <w:p w14:paraId="474B741B" w14:textId="77777777" w:rsidR="00650205" w:rsidRPr="00696F5C" w:rsidRDefault="00650205" w:rsidP="00650205">
      <w:pPr>
        <w:spacing w:before="120"/>
        <w:ind w:left="567"/>
        <w:jc w:val="both"/>
        <w:rPr>
          <w:rFonts w:asciiTheme="minorHAnsi" w:hAnsiTheme="minorHAnsi" w:cs="Tahoma"/>
          <w:bCs/>
          <w:iCs/>
          <w:lang w:eastAsia="ru-RU"/>
        </w:rPr>
      </w:pPr>
      <w:r w:rsidRPr="00696F5C">
        <w:rPr>
          <w:rFonts w:asciiTheme="minorHAnsi" w:hAnsiTheme="minorHAnsi" w:cs="Tahoma"/>
          <w:bCs/>
          <w:iCs/>
          <w:lang w:eastAsia="ru-RU"/>
        </w:rPr>
        <w:t>г)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34B1FE8F" w14:textId="77777777" w:rsidR="00650205" w:rsidRPr="00696F5C" w:rsidRDefault="00650205" w:rsidP="00650205">
      <w:pPr>
        <w:spacing w:before="120"/>
        <w:ind w:left="567"/>
        <w:jc w:val="both"/>
        <w:rPr>
          <w:rFonts w:asciiTheme="minorHAnsi" w:hAnsiTheme="minorHAnsi" w:cs="Tahoma"/>
          <w:bCs/>
          <w:iCs/>
          <w:lang w:eastAsia="ru-RU"/>
        </w:rPr>
      </w:pPr>
      <w:proofErr w:type="gramStart"/>
      <w:r w:rsidRPr="00696F5C">
        <w:rPr>
          <w:rFonts w:asciiTheme="minorHAnsi" w:hAnsiTheme="minorHAnsi" w:cs="Tahoma"/>
          <w:bCs/>
          <w:iCs/>
          <w:lang w:eastAsia="ru-RU"/>
        </w:rPr>
        <w:t>д)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6 настоящего постановления,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w:t>
      </w:r>
      <w:proofErr w:type="gramEnd"/>
      <w:r w:rsidRPr="00696F5C">
        <w:rPr>
          <w:rFonts w:asciiTheme="minorHAnsi" w:hAnsiTheme="minorHAnsi" w:cs="Tahoma"/>
          <w:bCs/>
          <w:iCs/>
          <w:lang w:eastAsia="ru-RU"/>
        </w:rPr>
        <w:t xml:space="preserve"> </w:t>
      </w:r>
      <w:proofErr w:type="gramStart"/>
      <w:r w:rsidRPr="00696F5C">
        <w:rPr>
          <w:rFonts w:asciiTheme="minorHAnsi" w:hAnsiTheme="minorHAnsi" w:cs="Tahoma"/>
          <w:bCs/>
          <w:iCs/>
          <w:lang w:eastAsia="ru-RU"/>
        </w:rPr>
        <w:t>соответствии</w:t>
      </w:r>
      <w:proofErr w:type="gramEnd"/>
      <w:r w:rsidRPr="00696F5C">
        <w:rPr>
          <w:rFonts w:asciiTheme="minorHAnsi" w:hAnsiTheme="minorHAnsi" w:cs="Tahoma"/>
          <w:bCs/>
          <w:iCs/>
          <w:lang w:eastAsia="ru-RU"/>
        </w:rPr>
        <w:t xml:space="preserve"> с подпунктом "в"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2B7F8A1E" w14:textId="77777777" w:rsidR="00650205" w:rsidRPr="00696F5C" w:rsidRDefault="00650205" w:rsidP="00650205">
      <w:pPr>
        <w:spacing w:before="120"/>
        <w:ind w:left="567"/>
        <w:jc w:val="both"/>
        <w:rPr>
          <w:rFonts w:asciiTheme="minorHAnsi" w:hAnsiTheme="minorHAnsi" w:cs="Tahoma"/>
          <w:bCs/>
          <w:iCs/>
          <w:lang w:eastAsia="ru-RU"/>
        </w:rPr>
      </w:pPr>
      <w:r w:rsidRPr="00696F5C">
        <w:rPr>
          <w:rFonts w:asciiTheme="minorHAnsi" w:hAnsiTheme="minorHAnsi" w:cs="Tahoma"/>
          <w:bCs/>
          <w:iCs/>
          <w:lang w:eastAsia="ru-RU"/>
        </w:rPr>
        <w:t>е)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56E27664" w14:textId="77777777" w:rsidR="00650205" w:rsidRPr="00696F5C" w:rsidRDefault="00650205" w:rsidP="00650205">
      <w:pPr>
        <w:spacing w:before="120"/>
        <w:ind w:left="567"/>
        <w:jc w:val="both"/>
        <w:rPr>
          <w:rFonts w:asciiTheme="minorHAnsi" w:hAnsiTheme="minorHAnsi" w:cs="Tahoma"/>
          <w:bCs/>
          <w:iCs/>
          <w:lang w:eastAsia="ru-RU"/>
        </w:rPr>
      </w:pPr>
      <w:r w:rsidRPr="00696F5C">
        <w:rPr>
          <w:rFonts w:asciiTheme="minorHAnsi" w:hAnsiTheme="minorHAnsi" w:cs="Tahoma"/>
          <w:bCs/>
          <w:iCs/>
          <w:lang w:eastAsia="ru-RU"/>
        </w:rPr>
        <w:t>ж)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48E4BDD5" w14:textId="77777777" w:rsidR="00650205" w:rsidRPr="00696F5C" w:rsidRDefault="00650205" w:rsidP="00650205">
      <w:pPr>
        <w:spacing w:before="120"/>
        <w:ind w:left="567"/>
        <w:jc w:val="both"/>
        <w:rPr>
          <w:rFonts w:asciiTheme="minorHAnsi" w:hAnsiTheme="minorHAnsi" w:cs="Tahoma"/>
          <w:bCs/>
          <w:iCs/>
          <w:lang w:eastAsia="ru-RU"/>
        </w:rPr>
      </w:pPr>
      <w:proofErr w:type="gramStart"/>
      <w:r w:rsidRPr="00696F5C">
        <w:rPr>
          <w:rFonts w:asciiTheme="minorHAnsi" w:hAnsiTheme="minorHAnsi" w:cs="Tahoma"/>
          <w:bCs/>
          <w:iCs/>
          <w:lang w:eastAsia="ru-RU"/>
        </w:rPr>
        <w:t>з)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roofErr w:type="gramEnd"/>
    </w:p>
    <w:p w14:paraId="0A53769D" w14:textId="77777777" w:rsidR="00650205" w:rsidRPr="00696F5C" w:rsidRDefault="00650205" w:rsidP="00650205">
      <w:pPr>
        <w:spacing w:before="120"/>
        <w:ind w:left="567"/>
        <w:jc w:val="both"/>
        <w:rPr>
          <w:rFonts w:asciiTheme="minorHAnsi" w:hAnsiTheme="minorHAnsi" w:cs="Tahoma"/>
          <w:bCs/>
          <w:iCs/>
          <w:lang w:eastAsia="ru-RU"/>
        </w:rPr>
      </w:pPr>
      <w:proofErr w:type="gramStart"/>
      <w:r w:rsidRPr="00696F5C">
        <w:rPr>
          <w:rFonts w:asciiTheme="minorHAnsi" w:hAnsiTheme="minorHAnsi" w:cs="Tahoma"/>
          <w:bCs/>
          <w:iCs/>
          <w:lang w:eastAsia="ru-RU"/>
        </w:rPr>
        <w:t xml:space="preserve">и) условие о том, что при исполнении договора, заключенного с участником закупки, которому предоставлен приоритет в соответствии с настоящим постановлением, не допускается замена страны происхождения товаров, за исключением случая, когда в </w:t>
      </w:r>
      <w:r w:rsidRPr="00696F5C">
        <w:rPr>
          <w:rFonts w:asciiTheme="minorHAnsi" w:hAnsiTheme="minorHAnsi" w:cs="Tahoma"/>
          <w:bCs/>
          <w:iCs/>
          <w:lang w:eastAsia="ru-RU"/>
        </w:rPr>
        <w:lastRenderedPageBreak/>
        <w:t>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w:t>
      </w:r>
      <w:proofErr w:type="gramEnd"/>
      <w:r w:rsidRPr="00696F5C">
        <w:rPr>
          <w:rFonts w:asciiTheme="minorHAnsi" w:hAnsiTheme="minorHAnsi" w:cs="Tahoma"/>
          <w:bCs/>
          <w:iCs/>
          <w:lang w:eastAsia="ru-RU"/>
        </w:rPr>
        <w:t xml:space="preserve"> характеристикам товаров, указанных в договоре.</w:t>
      </w:r>
    </w:p>
    <w:p w14:paraId="3EFA1D88" w14:textId="77777777" w:rsidR="00650205" w:rsidRPr="00696F5C" w:rsidRDefault="00650205" w:rsidP="00650205">
      <w:pPr>
        <w:spacing w:before="120"/>
        <w:ind w:left="567"/>
        <w:jc w:val="both"/>
        <w:rPr>
          <w:rFonts w:asciiTheme="minorHAnsi" w:hAnsiTheme="minorHAnsi" w:cs="Tahoma"/>
          <w:bCs/>
          <w:iCs/>
          <w:lang w:eastAsia="ru-RU"/>
        </w:rPr>
      </w:pPr>
      <w:r w:rsidRPr="00696F5C">
        <w:rPr>
          <w:rFonts w:asciiTheme="minorHAnsi" w:hAnsiTheme="minorHAnsi" w:cs="Tahoma"/>
          <w:bCs/>
          <w:iCs/>
          <w:lang w:eastAsia="ru-RU"/>
        </w:rPr>
        <w:t>Приоритет в соответствии с Постановлением № 925 не предоставляется в следующих случаях:</w:t>
      </w:r>
    </w:p>
    <w:p w14:paraId="1C4BC299" w14:textId="77777777" w:rsidR="00650205" w:rsidRPr="00696F5C" w:rsidRDefault="00650205" w:rsidP="00650205">
      <w:pPr>
        <w:spacing w:before="120"/>
        <w:ind w:left="567"/>
        <w:jc w:val="both"/>
        <w:rPr>
          <w:rFonts w:asciiTheme="minorHAnsi" w:hAnsiTheme="minorHAnsi" w:cs="Tahoma"/>
          <w:bCs/>
          <w:iCs/>
          <w:lang w:eastAsia="ru-RU"/>
        </w:rPr>
      </w:pPr>
      <w:r w:rsidRPr="00696F5C">
        <w:rPr>
          <w:rFonts w:asciiTheme="minorHAnsi" w:hAnsiTheme="minorHAnsi" w:cs="Tahoma"/>
          <w:bCs/>
          <w:iCs/>
          <w:lang w:eastAsia="ru-RU"/>
        </w:rPr>
        <w:t xml:space="preserve">а) закупка признана </w:t>
      </w:r>
      <w:proofErr w:type="gramStart"/>
      <w:r w:rsidRPr="00696F5C">
        <w:rPr>
          <w:rFonts w:asciiTheme="minorHAnsi" w:hAnsiTheme="minorHAnsi" w:cs="Tahoma"/>
          <w:bCs/>
          <w:iCs/>
          <w:lang w:eastAsia="ru-RU"/>
        </w:rPr>
        <w:t>несостоявшейся</w:t>
      </w:r>
      <w:proofErr w:type="gramEnd"/>
      <w:r w:rsidRPr="00696F5C">
        <w:rPr>
          <w:rFonts w:asciiTheme="minorHAnsi" w:hAnsiTheme="minorHAnsi" w:cs="Tahoma"/>
          <w:bCs/>
          <w:iCs/>
          <w:lang w:eastAsia="ru-RU"/>
        </w:rPr>
        <w:t xml:space="preserve"> и договор заключается с единственным участником закупки;</w:t>
      </w:r>
    </w:p>
    <w:p w14:paraId="21753968" w14:textId="77777777" w:rsidR="00650205" w:rsidRPr="00696F5C" w:rsidRDefault="00650205" w:rsidP="00650205">
      <w:pPr>
        <w:spacing w:before="120"/>
        <w:ind w:left="567"/>
        <w:jc w:val="both"/>
        <w:rPr>
          <w:rFonts w:asciiTheme="minorHAnsi" w:hAnsiTheme="minorHAnsi" w:cs="Tahoma"/>
          <w:bCs/>
          <w:iCs/>
          <w:lang w:eastAsia="ru-RU"/>
        </w:rPr>
      </w:pPr>
      <w:r w:rsidRPr="00696F5C">
        <w:rPr>
          <w:rFonts w:asciiTheme="minorHAnsi" w:hAnsiTheme="minorHAnsi" w:cs="Tahoma"/>
          <w:bCs/>
          <w:iCs/>
          <w:lang w:eastAsia="ru-RU"/>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29280BBF" w14:textId="77777777" w:rsidR="00650205" w:rsidRPr="00696F5C" w:rsidRDefault="00650205" w:rsidP="00650205">
      <w:pPr>
        <w:spacing w:before="120"/>
        <w:ind w:left="567"/>
        <w:jc w:val="both"/>
        <w:rPr>
          <w:rFonts w:asciiTheme="minorHAnsi" w:hAnsiTheme="minorHAnsi" w:cs="Tahoma"/>
          <w:bCs/>
          <w:iCs/>
          <w:lang w:eastAsia="ru-RU"/>
        </w:rPr>
      </w:pPr>
      <w:r w:rsidRPr="00696F5C">
        <w:rPr>
          <w:rFonts w:asciiTheme="minorHAnsi" w:hAnsiTheme="minorHAnsi" w:cs="Tahoma"/>
          <w:bCs/>
          <w:iCs/>
          <w:lang w:eastAsia="ru-RU"/>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00576460" w14:textId="77777777" w:rsidR="00650205" w:rsidRPr="00696F5C" w:rsidRDefault="00650205" w:rsidP="00650205">
      <w:pPr>
        <w:spacing w:before="120"/>
        <w:ind w:left="567"/>
        <w:jc w:val="both"/>
        <w:rPr>
          <w:rFonts w:asciiTheme="minorHAnsi" w:hAnsiTheme="minorHAnsi" w:cs="Tahoma"/>
          <w:bCs/>
          <w:iCs/>
          <w:lang w:eastAsia="ru-RU"/>
        </w:rPr>
      </w:pPr>
      <w:proofErr w:type="gramStart"/>
      <w:r w:rsidRPr="00696F5C">
        <w:rPr>
          <w:rFonts w:asciiTheme="minorHAnsi" w:hAnsiTheme="minorHAnsi" w:cs="Tahoma"/>
          <w:bCs/>
          <w:iCs/>
          <w:lang w:eastAsia="ru-RU"/>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w:t>
      </w:r>
      <w:proofErr w:type="gramEnd"/>
      <w:r w:rsidRPr="00696F5C">
        <w:rPr>
          <w:rFonts w:asciiTheme="minorHAnsi" w:hAnsiTheme="minorHAnsi" w:cs="Tahoma"/>
          <w:bCs/>
          <w:iCs/>
          <w:lang w:eastAsia="ru-RU"/>
        </w:rPr>
        <w:t xml:space="preserve">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33B25D04" w14:textId="77777777" w:rsidR="00650205" w:rsidRDefault="00650205" w:rsidP="00650205">
      <w:pPr>
        <w:pStyle w:val="HTML"/>
        <w:tabs>
          <w:tab w:val="left" w:pos="1418"/>
        </w:tabs>
        <w:spacing w:before="120"/>
        <w:ind w:left="567"/>
        <w:jc w:val="both"/>
        <w:outlineLvl w:val="1"/>
        <w:rPr>
          <w:rFonts w:asciiTheme="minorHAnsi" w:hAnsiTheme="minorHAnsi" w:cs="Tahoma"/>
          <w:bCs/>
          <w:iCs/>
          <w:sz w:val="24"/>
          <w:szCs w:val="24"/>
        </w:rPr>
      </w:pPr>
      <w:proofErr w:type="gramStart"/>
      <w:r w:rsidRPr="00BD0DD8">
        <w:rPr>
          <w:rFonts w:asciiTheme="minorHAnsi" w:hAnsiTheme="minorHAnsi" w:cs="Tahoma"/>
          <w:bCs/>
          <w:iCs/>
          <w:sz w:val="24"/>
          <w:szCs w:val="24"/>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w:t>
      </w:r>
      <w:proofErr w:type="gramEnd"/>
      <w:r w:rsidRPr="00BD0DD8">
        <w:rPr>
          <w:rFonts w:asciiTheme="minorHAnsi" w:hAnsiTheme="minorHAnsi" w:cs="Tahoma"/>
          <w:bCs/>
          <w:iCs/>
          <w:sz w:val="24"/>
          <w:szCs w:val="24"/>
        </w:rPr>
        <w:t>,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14:paraId="5CA72763" w14:textId="77777777" w:rsidR="00650205" w:rsidRPr="00545B4B" w:rsidRDefault="00650205" w:rsidP="00650205">
      <w:pPr>
        <w:pStyle w:val="HTML"/>
        <w:tabs>
          <w:tab w:val="left" w:pos="1418"/>
        </w:tabs>
        <w:spacing w:before="120"/>
        <w:ind w:left="142" w:firstLine="425"/>
        <w:jc w:val="both"/>
        <w:outlineLvl w:val="1"/>
        <w:rPr>
          <w:rFonts w:asciiTheme="minorHAnsi" w:hAnsiTheme="minorHAnsi" w:cs="Tahoma"/>
          <w:sz w:val="24"/>
          <w:szCs w:val="24"/>
        </w:rPr>
      </w:pPr>
      <w:r w:rsidRPr="00545B4B">
        <w:rPr>
          <w:rFonts w:asciiTheme="minorHAnsi" w:hAnsiTheme="minorHAnsi" w:cs="Tahoma"/>
          <w:sz w:val="24"/>
          <w:szCs w:val="24"/>
        </w:rPr>
        <w:t xml:space="preserve">7.1.7. </w:t>
      </w:r>
      <w:proofErr w:type="gramStart"/>
      <w:r w:rsidRPr="00545B4B">
        <w:rPr>
          <w:rFonts w:asciiTheme="minorHAnsi" w:hAnsiTheme="minorHAnsi" w:cs="Tahoma"/>
          <w:sz w:val="24"/>
          <w:szCs w:val="24"/>
        </w:rPr>
        <w:t>При осуществлении конкурентной закупки оценка и сопоставление заявок на участие в закупке, которые содержат предложения о поставке товаров российского происхождения,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roofErr w:type="gramEnd"/>
    </w:p>
    <w:p w14:paraId="139EED64" w14:textId="77777777" w:rsidR="00650205" w:rsidRPr="00545B4B" w:rsidRDefault="00650205" w:rsidP="00650205">
      <w:pPr>
        <w:pStyle w:val="HTML"/>
        <w:tabs>
          <w:tab w:val="left" w:pos="1418"/>
        </w:tabs>
        <w:spacing w:before="120"/>
        <w:ind w:left="142" w:firstLine="425"/>
        <w:jc w:val="both"/>
        <w:outlineLvl w:val="1"/>
        <w:rPr>
          <w:rFonts w:asciiTheme="minorHAnsi" w:hAnsiTheme="minorHAnsi" w:cs="Tahoma"/>
          <w:sz w:val="24"/>
          <w:szCs w:val="24"/>
        </w:rPr>
      </w:pPr>
      <w:r w:rsidRPr="00545B4B">
        <w:rPr>
          <w:rFonts w:asciiTheme="minorHAnsi" w:hAnsiTheme="minorHAnsi" w:cs="Tahoma"/>
          <w:sz w:val="24"/>
          <w:szCs w:val="24"/>
        </w:rPr>
        <w:t>В случае если в заявке участника содержится предложение о поставке товаров российского и иностранного происхождения в целях установления соотношения цены предлагаемых к поставке товаров российского и иностранного происхождения, цена единицы товара определяется по следующей формуле:</w:t>
      </w:r>
    </w:p>
    <w:p w14:paraId="5305C26F" w14:textId="77777777" w:rsidR="00650205" w:rsidRPr="00545B4B" w:rsidRDefault="00650205" w:rsidP="00650205">
      <w:pPr>
        <w:pStyle w:val="HTML"/>
        <w:tabs>
          <w:tab w:val="left" w:pos="1418"/>
        </w:tabs>
        <w:spacing w:before="120"/>
        <w:ind w:left="142" w:firstLine="425"/>
        <w:jc w:val="both"/>
        <w:outlineLvl w:val="1"/>
        <w:rPr>
          <w:rFonts w:asciiTheme="minorHAnsi" w:hAnsiTheme="minorHAnsi" w:cs="Tahoma"/>
          <w:sz w:val="24"/>
          <w:szCs w:val="24"/>
        </w:rPr>
      </w:pPr>
      <w:proofErr w:type="spellStart"/>
      <w:r w:rsidRPr="00545B4B">
        <w:rPr>
          <w:rFonts w:asciiTheme="minorHAnsi" w:hAnsiTheme="minorHAnsi" w:cs="Tahoma"/>
          <w:sz w:val="24"/>
          <w:szCs w:val="24"/>
        </w:rPr>
        <w:t>Цiед</w:t>
      </w:r>
      <w:proofErr w:type="spellEnd"/>
      <w:r w:rsidRPr="00545B4B">
        <w:rPr>
          <w:rFonts w:asciiTheme="minorHAnsi" w:hAnsiTheme="minorHAnsi" w:cs="Tahoma"/>
          <w:sz w:val="24"/>
          <w:szCs w:val="24"/>
        </w:rPr>
        <w:t>=</w:t>
      </w:r>
      <w:proofErr w:type="spellStart"/>
      <w:r w:rsidRPr="00545B4B">
        <w:rPr>
          <w:rFonts w:asciiTheme="minorHAnsi" w:hAnsiTheme="minorHAnsi" w:cs="Tahoma"/>
          <w:sz w:val="24"/>
          <w:szCs w:val="24"/>
        </w:rPr>
        <w:t>Ц</w:t>
      </w:r>
      <w:proofErr w:type="gramStart"/>
      <w:r w:rsidRPr="00545B4B">
        <w:rPr>
          <w:rFonts w:asciiTheme="minorHAnsi" w:hAnsiTheme="minorHAnsi" w:cs="Tahoma"/>
          <w:sz w:val="24"/>
          <w:szCs w:val="24"/>
        </w:rPr>
        <w:t>max</w:t>
      </w:r>
      <w:proofErr w:type="gramEnd"/>
      <w:r w:rsidRPr="00545B4B">
        <w:rPr>
          <w:rFonts w:asciiTheme="minorHAnsi" w:hAnsiTheme="minorHAnsi" w:cs="Tahoma"/>
          <w:sz w:val="24"/>
          <w:szCs w:val="24"/>
        </w:rPr>
        <w:t>ед</w:t>
      </w:r>
      <w:proofErr w:type="spellEnd"/>
      <w:r w:rsidRPr="00545B4B">
        <w:rPr>
          <w:rFonts w:asciiTheme="minorHAnsi" w:hAnsiTheme="minorHAnsi" w:cs="Tahoma"/>
          <w:sz w:val="24"/>
          <w:szCs w:val="24"/>
        </w:rPr>
        <w:t xml:space="preserve"> x </w:t>
      </w:r>
      <w:proofErr w:type="spellStart"/>
      <w:r w:rsidRPr="00545B4B">
        <w:rPr>
          <w:rFonts w:asciiTheme="minorHAnsi" w:hAnsiTheme="minorHAnsi" w:cs="Tahoma"/>
          <w:sz w:val="24"/>
          <w:szCs w:val="24"/>
        </w:rPr>
        <w:t>Цimax</w:t>
      </w:r>
      <w:proofErr w:type="spellEnd"/>
      <w:r w:rsidRPr="00545B4B">
        <w:rPr>
          <w:rFonts w:asciiTheme="minorHAnsi" w:hAnsiTheme="minorHAnsi" w:cs="Tahoma"/>
          <w:sz w:val="24"/>
          <w:szCs w:val="24"/>
        </w:rPr>
        <w:t xml:space="preserve"> / </w:t>
      </w:r>
      <w:proofErr w:type="spellStart"/>
      <w:r w:rsidRPr="00545B4B">
        <w:rPr>
          <w:rFonts w:asciiTheme="minorHAnsi" w:hAnsiTheme="minorHAnsi" w:cs="Tahoma"/>
          <w:sz w:val="24"/>
          <w:szCs w:val="24"/>
        </w:rPr>
        <w:t>Цmax</w:t>
      </w:r>
      <w:proofErr w:type="spellEnd"/>
      <w:r w:rsidRPr="00545B4B">
        <w:rPr>
          <w:rFonts w:asciiTheme="minorHAnsi" w:hAnsiTheme="minorHAnsi" w:cs="Tahoma"/>
          <w:sz w:val="24"/>
          <w:szCs w:val="24"/>
        </w:rPr>
        <w:t xml:space="preserve">, </w:t>
      </w:r>
    </w:p>
    <w:p w14:paraId="1F010381" w14:textId="77777777" w:rsidR="00650205" w:rsidRPr="00545B4B" w:rsidRDefault="00650205" w:rsidP="00650205">
      <w:pPr>
        <w:pStyle w:val="HTML"/>
        <w:tabs>
          <w:tab w:val="left" w:pos="1418"/>
        </w:tabs>
        <w:spacing w:before="120"/>
        <w:ind w:left="142" w:firstLine="425"/>
        <w:jc w:val="both"/>
        <w:outlineLvl w:val="1"/>
        <w:rPr>
          <w:rFonts w:asciiTheme="minorHAnsi" w:hAnsiTheme="minorHAnsi" w:cs="Tahoma"/>
          <w:sz w:val="24"/>
          <w:szCs w:val="24"/>
        </w:rPr>
      </w:pPr>
      <w:r w:rsidRPr="00545B4B">
        <w:rPr>
          <w:rFonts w:asciiTheme="minorHAnsi" w:hAnsiTheme="minorHAnsi" w:cs="Tahoma"/>
          <w:sz w:val="24"/>
          <w:szCs w:val="24"/>
        </w:rPr>
        <w:t xml:space="preserve">где </w:t>
      </w:r>
      <w:proofErr w:type="spellStart"/>
      <w:r w:rsidRPr="00545B4B">
        <w:rPr>
          <w:rFonts w:asciiTheme="minorHAnsi" w:hAnsiTheme="minorHAnsi" w:cs="Tahoma"/>
          <w:sz w:val="24"/>
          <w:szCs w:val="24"/>
        </w:rPr>
        <w:t>Ц</w:t>
      </w:r>
      <w:proofErr w:type="gramStart"/>
      <w:r w:rsidRPr="00545B4B">
        <w:rPr>
          <w:rFonts w:asciiTheme="minorHAnsi" w:hAnsiTheme="minorHAnsi" w:cs="Tahoma"/>
          <w:sz w:val="24"/>
          <w:szCs w:val="24"/>
        </w:rPr>
        <w:t>i</w:t>
      </w:r>
      <w:proofErr w:type="gramEnd"/>
      <w:r w:rsidRPr="00545B4B">
        <w:rPr>
          <w:rFonts w:asciiTheme="minorHAnsi" w:hAnsiTheme="minorHAnsi" w:cs="Tahoma"/>
          <w:sz w:val="24"/>
          <w:szCs w:val="24"/>
        </w:rPr>
        <w:t>ед</w:t>
      </w:r>
      <w:proofErr w:type="spellEnd"/>
      <w:r w:rsidRPr="00545B4B">
        <w:rPr>
          <w:rFonts w:asciiTheme="minorHAnsi" w:hAnsiTheme="minorHAnsi" w:cs="Tahoma"/>
          <w:sz w:val="24"/>
          <w:szCs w:val="24"/>
        </w:rPr>
        <w:t xml:space="preserve"> - искомое значение цены единицы товара, предлагаемой участником i</w:t>
      </w:r>
    </w:p>
    <w:p w14:paraId="04F023EA" w14:textId="77777777" w:rsidR="00650205" w:rsidRPr="00545B4B" w:rsidRDefault="00650205" w:rsidP="00650205">
      <w:pPr>
        <w:pStyle w:val="HTML"/>
        <w:tabs>
          <w:tab w:val="left" w:pos="1418"/>
        </w:tabs>
        <w:spacing w:before="120"/>
        <w:ind w:left="142" w:firstLine="425"/>
        <w:jc w:val="both"/>
        <w:outlineLvl w:val="1"/>
        <w:rPr>
          <w:rFonts w:asciiTheme="minorHAnsi" w:hAnsiTheme="minorHAnsi" w:cs="Tahoma"/>
          <w:sz w:val="24"/>
          <w:szCs w:val="24"/>
        </w:rPr>
      </w:pPr>
      <w:proofErr w:type="spellStart"/>
      <w:r w:rsidRPr="00545B4B">
        <w:rPr>
          <w:rFonts w:asciiTheme="minorHAnsi" w:hAnsiTheme="minorHAnsi" w:cs="Tahoma"/>
          <w:sz w:val="24"/>
          <w:szCs w:val="24"/>
        </w:rPr>
        <w:t>Ц</w:t>
      </w:r>
      <w:proofErr w:type="gramStart"/>
      <w:r w:rsidRPr="00545B4B">
        <w:rPr>
          <w:rFonts w:asciiTheme="minorHAnsi" w:hAnsiTheme="minorHAnsi" w:cs="Tahoma"/>
          <w:sz w:val="24"/>
          <w:szCs w:val="24"/>
        </w:rPr>
        <w:t>max</w:t>
      </w:r>
      <w:proofErr w:type="gramEnd"/>
      <w:r w:rsidRPr="00545B4B">
        <w:rPr>
          <w:rFonts w:asciiTheme="minorHAnsi" w:hAnsiTheme="minorHAnsi" w:cs="Tahoma"/>
          <w:sz w:val="24"/>
          <w:szCs w:val="24"/>
        </w:rPr>
        <w:t>ед</w:t>
      </w:r>
      <w:proofErr w:type="spellEnd"/>
      <w:r w:rsidRPr="00545B4B">
        <w:rPr>
          <w:rFonts w:asciiTheme="minorHAnsi" w:hAnsiTheme="minorHAnsi" w:cs="Tahoma"/>
          <w:sz w:val="24"/>
          <w:szCs w:val="24"/>
        </w:rPr>
        <w:t xml:space="preserve"> - начальная (максимальная) цена единицы каждого товара, являющегося предметом закупки, </w:t>
      </w:r>
    </w:p>
    <w:p w14:paraId="0B9E7664" w14:textId="77777777" w:rsidR="00650205" w:rsidRPr="00545B4B" w:rsidRDefault="00650205" w:rsidP="00650205">
      <w:pPr>
        <w:pStyle w:val="HTML"/>
        <w:tabs>
          <w:tab w:val="left" w:pos="1418"/>
        </w:tabs>
        <w:spacing w:before="120"/>
        <w:ind w:left="142" w:firstLine="425"/>
        <w:jc w:val="both"/>
        <w:outlineLvl w:val="1"/>
        <w:rPr>
          <w:rFonts w:asciiTheme="minorHAnsi" w:hAnsiTheme="minorHAnsi" w:cs="Tahoma"/>
          <w:sz w:val="24"/>
          <w:szCs w:val="24"/>
        </w:rPr>
      </w:pPr>
      <w:proofErr w:type="spellStart"/>
      <w:proofErr w:type="gramStart"/>
      <w:r w:rsidRPr="00545B4B">
        <w:rPr>
          <w:rFonts w:asciiTheme="minorHAnsi" w:hAnsiTheme="minorHAnsi" w:cs="Tahoma"/>
          <w:sz w:val="24"/>
          <w:szCs w:val="24"/>
        </w:rPr>
        <w:t>Ц</w:t>
      </w:r>
      <w:proofErr w:type="gramEnd"/>
      <w:r w:rsidRPr="00545B4B">
        <w:rPr>
          <w:rFonts w:asciiTheme="minorHAnsi" w:hAnsiTheme="minorHAnsi" w:cs="Tahoma"/>
          <w:sz w:val="24"/>
          <w:szCs w:val="24"/>
        </w:rPr>
        <w:t>imax</w:t>
      </w:r>
      <w:proofErr w:type="spellEnd"/>
      <w:r w:rsidRPr="00545B4B">
        <w:rPr>
          <w:rFonts w:asciiTheme="minorHAnsi" w:hAnsiTheme="minorHAnsi" w:cs="Tahoma"/>
          <w:sz w:val="24"/>
          <w:szCs w:val="24"/>
        </w:rPr>
        <w:t xml:space="preserve"> - предложение участника i о цене договора  </w:t>
      </w:r>
    </w:p>
    <w:p w14:paraId="59309E83" w14:textId="77777777" w:rsidR="00650205" w:rsidRPr="00545B4B" w:rsidRDefault="00650205" w:rsidP="00650205">
      <w:pPr>
        <w:pStyle w:val="HTML"/>
        <w:tabs>
          <w:tab w:val="left" w:pos="1418"/>
        </w:tabs>
        <w:spacing w:before="120"/>
        <w:ind w:left="142" w:firstLine="425"/>
        <w:jc w:val="both"/>
        <w:outlineLvl w:val="1"/>
        <w:rPr>
          <w:rFonts w:asciiTheme="minorHAnsi" w:hAnsiTheme="minorHAnsi" w:cs="Tahoma"/>
          <w:sz w:val="24"/>
          <w:szCs w:val="24"/>
        </w:rPr>
      </w:pPr>
      <w:proofErr w:type="spellStart"/>
      <w:proofErr w:type="gramStart"/>
      <w:r w:rsidRPr="00545B4B">
        <w:rPr>
          <w:rFonts w:asciiTheme="minorHAnsi" w:hAnsiTheme="minorHAnsi" w:cs="Tahoma"/>
          <w:sz w:val="24"/>
          <w:szCs w:val="24"/>
        </w:rPr>
        <w:t>Ц</w:t>
      </w:r>
      <w:proofErr w:type="gramEnd"/>
      <w:r w:rsidRPr="00545B4B">
        <w:rPr>
          <w:rFonts w:asciiTheme="minorHAnsi" w:hAnsiTheme="minorHAnsi" w:cs="Tahoma"/>
          <w:sz w:val="24"/>
          <w:szCs w:val="24"/>
        </w:rPr>
        <w:t>max</w:t>
      </w:r>
      <w:proofErr w:type="spellEnd"/>
      <w:r w:rsidRPr="00545B4B">
        <w:rPr>
          <w:rFonts w:asciiTheme="minorHAnsi" w:hAnsiTheme="minorHAnsi" w:cs="Tahoma"/>
          <w:sz w:val="24"/>
          <w:szCs w:val="24"/>
        </w:rPr>
        <w:t xml:space="preserve"> - начальная (максимальная) цена договора</w:t>
      </w:r>
    </w:p>
    <w:p w14:paraId="393DECAB" w14:textId="77777777" w:rsidR="00650205" w:rsidRPr="00545B4B" w:rsidRDefault="00650205" w:rsidP="00650205">
      <w:pPr>
        <w:pStyle w:val="HTML"/>
        <w:tabs>
          <w:tab w:val="left" w:pos="1418"/>
        </w:tabs>
        <w:spacing w:before="120"/>
        <w:ind w:left="142" w:firstLine="425"/>
        <w:jc w:val="both"/>
        <w:outlineLvl w:val="1"/>
        <w:rPr>
          <w:rFonts w:asciiTheme="minorHAnsi" w:hAnsiTheme="minorHAnsi" w:cs="Tahoma"/>
          <w:sz w:val="24"/>
          <w:szCs w:val="24"/>
        </w:rPr>
      </w:pPr>
      <w:r w:rsidRPr="00545B4B">
        <w:rPr>
          <w:rFonts w:asciiTheme="minorHAnsi" w:hAnsiTheme="minorHAnsi" w:cs="Tahoma"/>
          <w:sz w:val="24"/>
          <w:szCs w:val="24"/>
        </w:rPr>
        <w:t xml:space="preserve">Соотношение в составе заявки цены предлагаемых к поставке товаров российского и иностранного происхождения оценивается путем сравнения величин </w:t>
      </w:r>
      <w:proofErr w:type="spellStart"/>
      <w:proofErr w:type="gramStart"/>
      <w:r w:rsidRPr="00545B4B">
        <w:rPr>
          <w:rFonts w:asciiTheme="minorHAnsi" w:hAnsiTheme="minorHAnsi" w:cs="Tahoma"/>
          <w:sz w:val="24"/>
          <w:szCs w:val="24"/>
        </w:rPr>
        <w:t>Ц</w:t>
      </w:r>
      <w:proofErr w:type="gramEnd"/>
      <w:r w:rsidRPr="00545B4B">
        <w:rPr>
          <w:rFonts w:asciiTheme="minorHAnsi" w:hAnsiTheme="minorHAnsi" w:cs="Tahoma"/>
          <w:sz w:val="24"/>
          <w:szCs w:val="24"/>
        </w:rPr>
        <w:t>ir</w:t>
      </w:r>
      <w:proofErr w:type="spellEnd"/>
      <w:r w:rsidRPr="00545B4B">
        <w:rPr>
          <w:rFonts w:asciiTheme="minorHAnsi" w:hAnsiTheme="minorHAnsi" w:cs="Tahoma"/>
          <w:sz w:val="24"/>
          <w:szCs w:val="24"/>
        </w:rPr>
        <w:t xml:space="preserve"> и </w:t>
      </w:r>
      <w:proofErr w:type="spellStart"/>
      <w:r w:rsidRPr="00545B4B">
        <w:rPr>
          <w:rFonts w:asciiTheme="minorHAnsi" w:hAnsiTheme="minorHAnsi" w:cs="Tahoma"/>
          <w:sz w:val="24"/>
          <w:szCs w:val="24"/>
        </w:rPr>
        <w:t>Цif</w:t>
      </w:r>
      <w:proofErr w:type="spellEnd"/>
      <w:r w:rsidRPr="00545B4B">
        <w:rPr>
          <w:rFonts w:asciiTheme="minorHAnsi" w:hAnsiTheme="minorHAnsi" w:cs="Tahoma"/>
          <w:sz w:val="24"/>
          <w:szCs w:val="24"/>
        </w:rPr>
        <w:t xml:space="preserve">, </w:t>
      </w:r>
    </w:p>
    <w:p w14:paraId="17AD373D" w14:textId="77777777" w:rsidR="00650205" w:rsidRPr="00545B4B" w:rsidRDefault="00650205" w:rsidP="00650205">
      <w:pPr>
        <w:pStyle w:val="HTML"/>
        <w:tabs>
          <w:tab w:val="left" w:pos="1418"/>
        </w:tabs>
        <w:spacing w:before="120"/>
        <w:ind w:left="142" w:firstLine="425"/>
        <w:jc w:val="both"/>
        <w:outlineLvl w:val="1"/>
        <w:rPr>
          <w:rFonts w:asciiTheme="minorHAnsi" w:hAnsiTheme="minorHAnsi" w:cs="Tahoma"/>
          <w:sz w:val="24"/>
          <w:szCs w:val="24"/>
        </w:rPr>
      </w:pPr>
      <w:r w:rsidRPr="00545B4B">
        <w:rPr>
          <w:rFonts w:asciiTheme="minorHAnsi" w:hAnsiTheme="minorHAnsi" w:cs="Tahoma"/>
          <w:sz w:val="24"/>
          <w:szCs w:val="24"/>
        </w:rPr>
        <w:lastRenderedPageBreak/>
        <w:t xml:space="preserve">где </w:t>
      </w:r>
      <w:proofErr w:type="spellStart"/>
      <w:proofErr w:type="gramStart"/>
      <w:r w:rsidRPr="00545B4B">
        <w:rPr>
          <w:rFonts w:asciiTheme="minorHAnsi" w:hAnsiTheme="minorHAnsi" w:cs="Tahoma"/>
          <w:sz w:val="24"/>
          <w:szCs w:val="24"/>
        </w:rPr>
        <w:t>Ц</w:t>
      </w:r>
      <w:proofErr w:type="gramEnd"/>
      <w:r w:rsidRPr="00545B4B">
        <w:rPr>
          <w:rFonts w:asciiTheme="minorHAnsi" w:hAnsiTheme="minorHAnsi" w:cs="Tahoma"/>
          <w:sz w:val="24"/>
          <w:szCs w:val="24"/>
        </w:rPr>
        <w:t>ir</w:t>
      </w:r>
      <w:proofErr w:type="spellEnd"/>
      <w:r w:rsidRPr="00545B4B">
        <w:rPr>
          <w:rFonts w:asciiTheme="minorHAnsi" w:hAnsiTheme="minorHAnsi" w:cs="Tahoma"/>
          <w:sz w:val="24"/>
          <w:szCs w:val="24"/>
        </w:rPr>
        <w:t xml:space="preserve"> - цена российских товаров, предлагаемых к поставке </w:t>
      </w:r>
    </w:p>
    <w:p w14:paraId="6B2CCDD7" w14:textId="77777777" w:rsidR="00650205" w:rsidRPr="00545B4B" w:rsidRDefault="00650205" w:rsidP="00650205">
      <w:pPr>
        <w:pStyle w:val="HTML"/>
        <w:tabs>
          <w:tab w:val="left" w:pos="1418"/>
        </w:tabs>
        <w:spacing w:before="120"/>
        <w:ind w:left="142" w:firstLine="425"/>
        <w:jc w:val="both"/>
        <w:outlineLvl w:val="1"/>
        <w:rPr>
          <w:rFonts w:asciiTheme="minorHAnsi" w:hAnsiTheme="minorHAnsi" w:cs="Tahoma"/>
          <w:sz w:val="24"/>
          <w:szCs w:val="24"/>
        </w:rPr>
      </w:pPr>
      <w:proofErr w:type="spellStart"/>
      <w:proofErr w:type="gramStart"/>
      <w:r w:rsidRPr="00545B4B">
        <w:rPr>
          <w:rFonts w:asciiTheme="minorHAnsi" w:hAnsiTheme="minorHAnsi" w:cs="Tahoma"/>
          <w:sz w:val="24"/>
          <w:szCs w:val="24"/>
        </w:rPr>
        <w:t>Ц</w:t>
      </w:r>
      <w:proofErr w:type="gramEnd"/>
      <w:r w:rsidRPr="00545B4B">
        <w:rPr>
          <w:rFonts w:asciiTheme="minorHAnsi" w:hAnsiTheme="minorHAnsi" w:cs="Tahoma"/>
          <w:sz w:val="24"/>
          <w:szCs w:val="24"/>
        </w:rPr>
        <w:t>if</w:t>
      </w:r>
      <w:proofErr w:type="spellEnd"/>
      <w:r w:rsidRPr="00545B4B">
        <w:rPr>
          <w:rFonts w:asciiTheme="minorHAnsi" w:hAnsiTheme="minorHAnsi" w:cs="Tahoma"/>
          <w:sz w:val="24"/>
          <w:szCs w:val="24"/>
        </w:rPr>
        <w:t xml:space="preserve"> - цена иностранных товаров, предлагаемых к поставке</w:t>
      </w:r>
    </w:p>
    <w:p w14:paraId="30E1912A" w14:textId="77777777" w:rsidR="00650205" w:rsidRPr="00545B4B" w:rsidRDefault="00650205" w:rsidP="00650205">
      <w:pPr>
        <w:pStyle w:val="HTML"/>
        <w:tabs>
          <w:tab w:val="left" w:pos="1418"/>
        </w:tabs>
        <w:spacing w:before="120"/>
        <w:ind w:left="142" w:firstLine="425"/>
        <w:jc w:val="both"/>
        <w:outlineLvl w:val="1"/>
        <w:rPr>
          <w:rFonts w:asciiTheme="minorHAnsi" w:hAnsiTheme="minorHAnsi" w:cs="Tahoma"/>
          <w:sz w:val="24"/>
          <w:szCs w:val="24"/>
        </w:rPr>
      </w:pPr>
      <w:proofErr w:type="spellStart"/>
      <w:proofErr w:type="gramStart"/>
      <w:r w:rsidRPr="00545B4B">
        <w:rPr>
          <w:rFonts w:asciiTheme="minorHAnsi" w:hAnsiTheme="minorHAnsi" w:cs="Tahoma"/>
          <w:sz w:val="24"/>
          <w:szCs w:val="24"/>
        </w:rPr>
        <w:t>Ц</w:t>
      </w:r>
      <w:proofErr w:type="gramEnd"/>
      <w:r w:rsidRPr="00545B4B">
        <w:rPr>
          <w:rFonts w:asciiTheme="minorHAnsi" w:hAnsiTheme="minorHAnsi" w:cs="Tahoma"/>
          <w:sz w:val="24"/>
          <w:szCs w:val="24"/>
        </w:rPr>
        <w:t>ir</w:t>
      </w:r>
      <w:proofErr w:type="spellEnd"/>
      <w:r w:rsidRPr="00545B4B">
        <w:rPr>
          <w:rFonts w:asciiTheme="minorHAnsi" w:hAnsiTheme="minorHAnsi" w:cs="Tahoma"/>
          <w:sz w:val="24"/>
          <w:szCs w:val="24"/>
        </w:rPr>
        <w:t xml:space="preserve"> = </w:t>
      </w:r>
      <w:proofErr w:type="spellStart"/>
      <w:r w:rsidRPr="00545B4B">
        <w:rPr>
          <w:rFonts w:asciiTheme="minorHAnsi" w:hAnsiTheme="minorHAnsi" w:cs="Tahoma"/>
          <w:sz w:val="24"/>
          <w:szCs w:val="24"/>
        </w:rPr>
        <w:t>Цiед</w:t>
      </w:r>
      <w:proofErr w:type="spellEnd"/>
      <w:r w:rsidRPr="00545B4B">
        <w:rPr>
          <w:rFonts w:asciiTheme="minorHAnsi" w:hAnsiTheme="minorHAnsi" w:cs="Tahoma"/>
          <w:sz w:val="24"/>
          <w:szCs w:val="24"/>
        </w:rPr>
        <w:t xml:space="preserve"> х </w:t>
      </w:r>
      <w:proofErr w:type="spellStart"/>
      <w:r w:rsidRPr="00545B4B">
        <w:rPr>
          <w:rFonts w:asciiTheme="minorHAnsi" w:hAnsiTheme="minorHAnsi" w:cs="Tahoma"/>
          <w:sz w:val="24"/>
          <w:szCs w:val="24"/>
        </w:rPr>
        <w:t>Vir</w:t>
      </w:r>
      <w:proofErr w:type="spellEnd"/>
    </w:p>
    <w:p w14:paraId="588ACD00" w14:textId="77777777" w:rsidR="00650205" w:rsidRPr="00545B4B" w:rsidRDefault="00650205" w:rsidP="00650205">
      <w:pPr>
        <w:pStyle w:val="HTML"/>
        <w:tabs>
          <w:tab w:val="left" w:pos="1418"/>
        </w:tabs>
        <w:spacing w:before="120"/>
        <w:ind w:left="142" w:firstLine="425"/>
        <w:jc w:val="both"/>
        <w:outlineLvl w:val="1"/>
        <w:rPr>
          <w:rFonts w:asciiTheme="minorHAnsi" w:hAnsiTheme="minorHAnsi" w:cs="Tahoma"/>
          <w:sz w:val="24"/>
          <w:szCs w:val="24"/>
        </w:rPr>
      </w:pPr>
      <w:proofErr w:type="spellStart"/>
      <w:r w:rsidRPr="00545B4B">
        <w:rPr>
          <w:rFonts w:asciiTheme="minorHAnsi" w:hAnsiTheme="minorHAnsi" w:cs="Tahoma"/>
          <w:sz w:val="24"/>
          <w:szCs w:val="24"/>
        </w:rPr>
        <w:t>Ц</w:t>
      </w:r>
      <w:proofErr w:type="gramStart"/>
      <w:r w:rsidRPr="00545B4B">
        <w:rPr>
          <w:rFonts w:asciiTheme="minorHAnsi" w:hAnsiTheme="minorHAnsi" w:cs="Tahoma"/>
          <w:sz w:val="24"/>
          <w:szCs w:val="24"/>
        </w:rPr>
        <w:t>i</w:t>
      </w:r>
      <w:proofErr w:type="gramEnd"/>
      <w:r w:rsidRPr="00545B4B">
        <w:rPr>
          <w:rFonts w:asciiTheme="minorHAnsi" w:hAnsiTheme="minorHAnsi" w:cs="Tahoma"/>
          <w:sz w:val="24"/>
          <w:szCs w:val="24"/>
        </w:rPr>
        <w:t>ед</w:t>
      </w:r>
      <w:proofErr w:type="spellEnd"/>
      <w:r w:rsidRPr="00545B4B">
        <w:rPr>
          <w:rFonts w:asciiTheme="minorHAnsi" w:hAnsiTheme="minorHAnsi" w:cs="Tahoma"/>
          <w:sz w:val="24"/>
          <w:szCs w:val="24"/>
        </w:rPr>
        <w:t xml:space="preserve"> - значение цены единицы товара, предлагаемой участником i, определенное по указанной выше методике</w:t>
      </w:r>
    </w:p>
    <w:p w14:paraId="5FE7638C" w14:textId="77777777" w:rsidR="00650205" w:rsidRPr="00545B4B" w:rsidRDefault="00650205" w:rsidP="00650205">
      <w:pPr>
        <w:pStyle w:val="HTML"/>
        <w:tabs>
          <w:tab w:val="left" w:pos="1418"/>
        </w:tabs>
        <w:spacing w:before="120"/>
        <w:ind w:left="142" w:firstLine="425"/>
        <w:jc w:val="both"/>
        <w:outlineLvl w:val="1"/>
        <w:rPr>
          <w:rFonts w:asciiTheme="minorHAnsi" w:hAnsiTheme="minorHAnsi" w:cs="Tahoma"/>
          <w:sz w:val="24"/>
          <w:szCs w:val="24"/>
        </w:rPr>
      </w:pPr>
      <w:proofErr w:type="spellStart"/>
      <w:r w:rsidRPr="00545B4B">
        <w:rPr>
          <w:rFonts w:asciiTheme="minorHAnsi" w:hAnsiTheme="minorHAnsi" w:cs="Tahoma"/>
          <w:sz w:val="24"/>
          <w:szCs w:val="24"/>
        </w:rPr>
        <w:t>Vir</w:t>
      </w:r>
      <w:proofErr w:type="spellEnd"/>
      <w:r w:rsidRPr="00545B4B">
        <w:rPr>
          <w:rFonts w:asciiTheme="minorHAnsi" w:hAnsiTheme="minorHAnsi" w:cs="Tahoma"/>
          <w:sz w:val="24"/>
          <w:szCs w:val="24"/>
        </w:rPr>
        <w:t xml:space="preserve"> - количество предлагаемых к поставке товаров российского происхождения в соответствии с заявкой участника i </w:t>
      </w:r>
    </w:p>
    <w:p w14:paraId="4AE2D6F0" w14:textId="77777777" w:rsidR="00650205" w:rsidRPr="00545B4B" w:rsidRDefault="00650205" w:rsidP="00650205">
      <w:pPr>
        <w:pStyle w:val="HTML"/>
        <w:tabs>
          <w:tab w:val="left" w:pos="1418"/>
        </w:tabs>
        <w:spacing w:before="120"/>
        <w:ind w:left="142" w:firstLine="425"/>
        <w:jc w:val="both"/>
        <w:outlineLvl w:val="1"/>
        <w:rPr>
          <w:rFonts w:asciiTheme="minorHAnsi" w:hAnsiTheme="minorHAnsi" w:cs="Tahoma"/>
          <w:sz w:val="24"/>
          <w:szCs w:val="24"/>
        </w:rPr>
      </w:pPr>
      <w:proofErr w:type="spellStart"/>
      <w:proofErr w:type="gramStart"/>
      <w:r w:rsidRPr="00545B4B">
        <w:rPr>
          <w:rFonts w:asciiTheme="minorHAnsi" w:hAnsiTheme="minorHAnsi" w:cs="Tahoma"/>
          <w:sz w:val="24"/>
          <w:szCs w:val="24"/>
        </w:rPr>
        <w:t>Ц</w:t>
      </w:r>
      <w:proofErr w:type="gramEnd"/>
      <w:r w:rsidRPr="00545B4B">
        <w:rPr>
          <w:rFonts w:asciiTheme="minorHAnsi" w:hAnsiTheme="minorHAnsi" w:cs="Tahoma"/>
          <w:sz w:val="24"/>
          <w:szCs w:val="24"/>
        </w:rPr>
        <w:t>if</w:t>
      </w:r>
      <w:proofErr w:type="spellEnd"/>
      <w:r w:rsidRPr="00545B4B">
        <w:rPr>
          <w:rFonts w:asciiTheme="minorHAnsi" w:hAnsiTheme="minorHAnsi" w:cs="Tahoma"/>
          <w:sz w:val="24"/>
          <w:szCs w:val="24"/>
        </w:rPr>
        <w:t xml:space="preserve"> = </w:t>
      </w:r>
      <w:proofErr w:type="spellStart"/>
      <w:r w:rsidRPr="00545B4B">
        <w:rPr>
          <w:rFonts w:asciiTheme="minorHAnsi" w:hAnsiTheme="minorHAnsi" w:cs="Tahoma"/>
          <w:sz w:val="24"/>
          <w:szCs w:val="24"/>
        </w:rPr>
        <w:t>Цiед</w:t>
      </w:r>
      <w:proofErr w:type="spellEnd"/>
      <w:r w:rsidRPr="00545B4B">
        <w:rPr>
          <w:rFonts w:asciiTheme="minorHAnsi" w:hAnsiTheme="minorHAnsi" w:cs="Tahoma"/>
          <w:sz w:val="24"/>
          <w:szCs w:val="24"/>
        </w:rPr>
        <w:t xml:space="preserve"> х </w:t>
      </w:r>
      <w:proofErr w:type="spellStart"/>
      <w:r w:rsidRPr="00545B4B">
        <w:rPr>
          <w:rFonts w:asciiTheme="minorHAnsi" w:hAnsiTheme="minorHAnsi" w:cs="Tahoma"/>
          <w:sz w:val="24"/>
          <w:szCs w:val="24"/>
        </w:rPr>
        <w:t>Vif</w:t>
      </w:r>
      <w:proofErr w:type="spellEnd"/>
    </w:p>
    <w:p w14:paraId="7B5C904C" w14:textId="77777777" w:rsidR="00650205" w:rsidRPr="00545B4B" w:rsidRDefault="00650205" w:rsidP="00650205">
      <w:pPr>
        <w:pStyle w:val="HTML"/>
        <w:tabs>
          <w:tab w:val="left" w:pos="1418"/>
        </w:tabs>
        <w:spacing w:before="120"/>
        <w:ind w:left="142" w:firstLine="425"/>
        <w:jc w:val="both"/>
        <w:outlineLvl w:val="1"/>
        <w:rPr>
          <w:rFonts w:asciiTheme="minorHAnsi" w:hAnsiTheme="minorHAnsi" w:cs="Tahoma"/>
          <w:sz w:val="24"/>
          <w:szCs w:val="24"/>
        </w:rPr>
      </w:pPr>
      <w:proofErr w:type="spellStart"/>
      <w:r w:rsidRPr="00545B4B">
        <w:rPr>
          <w:rFonts w:asciiTheme="minorHAnsi" w:hAnsiTheme="minorHAnsi" w:cs="Tahoma"/>
          <w:sz w:val="24"/>
          <w:szCs w:val="24"/>
        </w:rPr>
        <w:t>Ц</w:t>
      </w:r>
      <w:proofErr w:type="gramStart"/>
      <w:r w:rsidRPr="00545B4B">
        <w:rPr>
          <w:rFonts w:asciiTheme="minorHAnsi" w:hAnsiTheme="minorHAnsi" w:cs="Tahoma"/>
          <w:sz w:val="24"/>
          <w:szCs w:val="24"/>
        </w:rPr>
        <w:t>i</w:t>
      </w:r>
      <w:proofErr w:type="gramEnd"/>
      <w:r w:rsidRPr="00545B4B">
        <w:rPr>
          <w:rFonts w:asciiTheme="minorHAnsi" w:hAnsiTheme="minorHAnsi" w:cs="Tahoma"/>
          <w:sz w:val="24"/>
          <w:szCs w:val="24"/>
        </w:rPr>
        <w:t>ед</w:t>
      </w:r>
      <w:proofErr w:type="spellEnd"/>
      <w:r w:rsidRPr="00545B4B">
        <w:rPr>
          <w:rFonts w:asciiTheme="minorHAnsi" w:hAnsiTheme="minorHAnsi" w:cs="Tahoma"/>
          <w:sz w:val="24"/>
          <w:szCs w:val="24"/>
        </w:rPr>
        <w:t xml:space="preserve"> - значение цены единицы товара, предлагаемой участником i, определенное по указанной выше методике</w:t>
      </w:r>
    </w:p>
    <w:p w14:paraId="2918AF05" w14:textId="77777777" w:rsidR="00650205" w:rsidRDefault="00650205" w:rsidP="00650205">
      <w:pPr>
        <w:pStyle w:val="HTML"/>
        <w:tabs>
          <w:tab w:val="left" w:pos="1418"/>
        </w:tabs>
        <w:spacing w:before="120"/>
        <w:ind w:left="142" w:firstLine="425"/>
        <w:jc w:val="both"/>
        <w:outlineLvl w:val="1"/>
        <w:rPr>
          <w:rFonts w:asciiTheme="minorHAnsi" w:hAnsiTheme="minorHAnsi" w:cs="Tahoma"/>
          <w:sz w:val="24"/>
          <w:szCs w:val="24"/>
        </w:rPr>
      </w:pPr>
      <w:proofErr w:type="spellStart"/>
      <w:r w:rsidRPr="00545B4B">
        <w:rPr>
          <w:rFonts w:asciiTheme="minorHAnsi" w:hAnsiTheme="minorHAnsi" w:cs="Tahoma"/>
          <w:sz w:val="24"/>
          <w:szCs w:val="24"/>
        </w:rPr>
        <w:t>Vif</w:t>
      </w:r>
      <w:proofErr w:type="spellEnd"/>
      <w:r w:rsidRPr="00545B4B">
        <w:rPr>
          <w:rFonts w:asciiTheme="minorHAnsi" w:hAnsiTheme="minorHAnsi" w:cs="Tahoma"/>
          <w:sz w:val="24"/>
          <w:szCs w:val="24"/>
        </w:rPr>
        <w:t xml:space="preserve"> - количество (объём) предлагаемых к поставке товаров иностранного происхождения в соответствии с заявкой участника i</w:t>
      </w:r>
      <w:r>
        <w:rPr>
          <w:rFonts w:asciiTheme="minorHAnsi" w:hAnsiTheme="minorHAnsi" w:cs="Tahoma"/>
          <w:sz w:val="24"/>
          <w:szCs w:val="24"/>
        </w:rPr>
        <w:t>.</w:t>
      </w:r>
    </w:p>
    <w:p w14:paraId="2930C194" w14:textId="77777777" w:rsidR="009D117F" w:rsidRPr="00545B4B" w:rsidRDefault="009D117F" w:rsidP="00650205">
      <w:pPr>
        <w:pStyle w:val="HTML"/>
        <w:tabs>
          <w:tab w:val="left" w:pos="1418"/>
        </w:tabs>
        <w:spacing w:before="120"/>
        <w:ind w:left="142" w:firstLine="425"/>
        <w:jc w:val="both"/>
        <w:outlineLvl w:val="1"/>
        <w:rPr>
          <w:rFonts w:asciiTheme="minorHAnsi" w:hAnsiTheme="minorHAnsi" w:cs="Tahoma"/>
          <w:sz w:val="24"/>
          <w:szCs w:val="24"/>
        </w:rPr>
      </w:pPr>
    </w:p>
    <w:p w14:paraId="7FC59B93" w14:textId="77777777" w:rsidR="00650205" w:rsidRPr="009D117F" w:rsidRDefault="00650205" w:rsidP="00650205">
      <w:pPr>
        <w:pStyle w:val="HTML"/>
        <w:numPr>
          <w:ilvl w:val="1"/>
          <w:numId w:val="6"/>
        </w:numPr>
        <w:tabs>
          <w:tab w:val="clear" w:pos="6412"/>
          <w:tab w:val="left" w:pos="1134"/>
          <w:tab w:val="left" w:pos="4536"/>
        </w:tabs>
        <w:spacing w:before="120"/>
        <w:jc w:val="both"/>
        <w:outlineLvl w:val="1"/>
        <w:rPr>
          <w:rFonts w:asciiTheme="minorHAnsi" w:hAnsiTheme="minorHAnsi" w:cstheme="minorHAnsi"/>
          <w:sz w:val="24"/>
          <w:szCs w:val="24"/>
        </w:rPr>
      </w:pPr>
      <w:r w:rsidRPr="00F80648">
        <w:rPr>
          <w:rFonts w:asciiTheme="minorHAnsi" w:hAnsiTheme="minorHAnsi" w:cstheme="minorHAnsi"/>
          <w:b/>
          <w:sz w:val="24"/>
          <w:szCs w:val="24"/>
        </w:rPr>
        <w:t xml:space="preserve">Неконкурентные закупки </w:t>
      </w:r>
    </w:p>
    <w:p w14:paraId="492EF318" w14:textId="77777777" w:rsidR="009D117F" w:rsidRPr="00F80648" w:rsidRDefault="009D117F" w:rsidP="009D117F">
      <w:pPr>
        <w:pStyle w:val="HTML"/>
        <w:tabs>
          <w:tab w:val="clear" w:pos="6412"/>
          <w:tab w:val="left" w:pos="1134"/>
          <w:tab w:val="left" w:pos="4536"/>
        </w:tabs>
        <w:spacing w:before="120"/>
        <w:ind w:left="1430"/>
        <w:jc w:val="both"/>
        <w:outlineLvl w:val="1"/>
        <w:rPr>
          <w:rFonts w:asciiTheme="minorHAnsi" w:hAnsiTheme="minorHAnsi" w:cstheme="minorHAnsi"/>
          <w:sz w:val="24"/>
          <w:szCs w:val="24"/>
        </w:rPr>
      </w:pPr>
    </w:p>
    <w:p w14:paraId="6CD9A02E" w14:textId="77777777" w:rsidR="009D117F" w:rsidRPr="009D117F" w:rsidRDefault="009D117F" w:rsidP="009D117F">
      <w:pPr>
        <w:pStyle w:val="HTML"/>
        <w:tabs>
          <w:tab w:val="left" w:pos="1134"/>
          <w:tab w:val="left" w:pos="4536"/>
        </w:tabs>
        <w:jc w:val="both"/>
        <w:outlineLvl w:val="1"/>
        <w:rPr>
          <w:rFonts w:asciiTheme="minorHAnsi" w:hAnsiTheme="minorHAnsi" w:cstheme="minorHAnsi"/>
          <w:sz w:val="24"/>
          <w:szCs w:val="24"/>
        </w:rPr>
      </w:pPr>
      <w:r w:rsidRPr="009D117F">
        <w:rPr>
          <w:rFonts w:ascii="Calibri" w:hAnsi="Calibri" w:cs="Calibri"/>
          <w:sz w:val="24"/>
          <w:szCs w:val="24"/>
        </w:rPr>
        <w:t>7.2.1.</w:t>
      </w:r>
      <w:r w:rsidRPr="008B2539">
        <w:rPr>
          <w:rFonts w:cstheme="minorHAnsi"/>
        </w:rPr>
        <w:t xml:space="preserve">  </w:t>
      </w:r>
      <w:r w:rsidRPr="008B2539">
        <w:rPr>
          <w:rFonts w:cstheme="minorHAnsi"/>
        </w:rPr>
        <w:tab/>
      </w:r>
      <w:r w:rsidRPr="009D117F">
        <w:rPr>
          <w:rFonts w:asciiTheme="minorHAnsi" w:hAnsiTheme="minorHAnsi" w:cstheme="minorHAnsi"/>
          <w:sz w:val="24"/>
          <w:szCs w:val="24"/>
        </w:rPr>
        <w:t xml:space="preserve">К неконкурентным закупкам относятся закупки у единственного поставщика (исполнителя, подрядчика), в случая, </w:t>
      </w:r>
      <w:proofErr w:type="gramStart"/>
      <w:r w:rsidRPr="009D117F">
        <w:rPr>
          <w:rFonts w:asciiTheme="minorHAnsi" w:hAnsiTheme="minorHAnsi" w:cstheme="minorHAnsi"/>
          <w:sz w:val="24"/>
          <w:szCs w:val="24"/>
        </w:rPr>
        <w:t>перечисленных</w:t>
      </w:r>
      <w:proofErr w:type="gramEnd"/>
      <w:r w:rsidRPr="009D117F">
        <w:rPr>
          <w:rFonts w:asciiTheme="minorHAnsi" w:hAnsiTheme="minorHAnsi" w:cstheme="minorHAnsi"/>
          <w:sz w:val="24"/>
          <w:szCs w:val="24"/>
        </w:rPr>
        <w:t xml:space="preserve"> с п. 7.2.4., при которой Заказчик заключает договор с конкретным поставщиком (исполнителем, подрядчиком).</w:t>
      </w:r>
    </w:p>
    <w:p w14:paraId="73E2FA32" w14:textId="77777777" w:rsidR="009D117F" w:rsidRPr="009D117F" w:rsidRDefault="009D117F" w:rsidP="009D117F">
      <w:pPr>
        <w:pStyle w:val="HTML"/>
        <w:tabs>
          <w:tab w:val="left" w:pos="1134"/>
          <w:tab w:val="left" w:pos="4536"/>
        </w:tabs>
        <w:jc w:val="both"/>
        <w:outlineLvl w:val="1"/>
        <w:rPr>
          <w:rFonts w:asciiTheme="minorHAnsi" w:hAnsiTheme="minorHAnsi" w:cstheme="minorHAnsi"/>
          <w:sz w:val="24"/>
          <w:szCs w:val="24"/>
        </w:rPr>
      </w:pPr>
      <w:r w:rsidRPr="009D117F">
        <w:rPr>
          <w:rFonts w:asciiTheme="minorHAnsi" w:hAnsiTheme="minorHAnsi" w:cstheme="minorHAnsi"/>
          <w:sz w:val="24"/>
          <w:szCs w:val="24"/>
        </w:rPr>
        <w:t>При закупке у единственного поставщика (исполнителя, подрядчика) извещение и документация не формируются.</w:t>
      </w:r>
    </w:p>
    <w:p w14:paraId="65A5492C" w14:textId="77777777" w:rsidR="009D117F" w:rsidRPr="009D117F" w:rsidRDefault="009D117F" w:rsidP="009D117F">
      <w:pPr>
        <w:pStyle w:val="HTML"/>
        <w:tabs>
          <w:tab w:val="left" w:pos="1134"/>
          <w:tab w:val="left" w:pos="4536"/>
        </w:tabs>
        <w:jc w:val="both"/>
        <w:outlineLvl w:val="1"/>
        <w:rPr>
          <w:rFonts w:asciiTheme="minorHAnsi" w:hAnsiTheme="minorHAnsi" w:cstheme="minorHAnsi"/>
          <w:sz w:val="24"/>
          <w:szCs w:val="24"/>
        </w:rPr>
      </w:pPr>
      <w:r w:rsidRPr="009D117F">
        <w:rPr>
          <w:rFonts w:asciiTheme="minorHAnsi" w:hAnsiTheme="minorHAnsi" w:cstheme="minorHAnsi"/>
          <w:sz w:val="24"/>
          <w:szCs w:val="24"/>
        </w:rPr>
        <w:t xml:space="preserve">После заключения договора сведения о закупке у единственного поставщика (исполнителя, подрядчика), в объеме, предусмотренном действующим законодательством Российской Федерации и принятыми </w:t>
      </w:r>
      <w:proofErr w:type="gramStart"/>
      <w:r w:rsidRPr="009D117F">
        <w:rPr>
          <w:rFonts w:asciiTheme="minorHAnsi" w:hAnsiTheme="minorHAnsi" w:cstheme="minorHAnsi"/>
          <w:sz w:val="24"/>
          <w:szCs w:val="24"/>
        </w:rPr>
        <w:t>во</w:t>
      </w:r>
      <w:proofErr w:type="gramEnd"/>
      <w:r w:rsidRPr="009D117F">
        <w:rPr>
          <w:rFonts w:asciiTheme="minorHAnsi" w:hAnsiTheme="minorHAnsi" w:cstheme="minorHAnsi"/>
          <w:sz w:val="24"/>
          <w:szCs w:val="24"/>
        </w:rPr>
        <w:t xml:space="preserve"> его исполнение нормативными правовыми актами, размещаются в единой информационной системе.</w:t>
      </w:r>
    </w:p>
    <w:p w14:paraId="10F50450" w14:textId="77777777" w:rsidR="009D117F" w:rsidRPr="009D117F" w:rsidRDefault="009D117F" w:rsidP="009D117F">
      <w:pPr>
        <w:pStyle w:val="HTML"/>
        <w:tabs>
          <w:tab w:val="left" w:pos="1134"/>
          <w:tab w:val="left" w:pos="4536"/>
        </w:tabs>
        <w:jc w:val="both"/>
        <w:outlineLvl w:val="1"/>
        <w:rPr>
          <w:rFonts w:asciiTheme="minorHAnsi" w:hAnsiTheme="minorHAnsi" w:cstheme="minorHAnsi"/>
          <w:sz w:val="24"/>
          <w:szCs w:val="24"/>
        </w:rPr>
      </w:pPr>
      <w:r w:rsidRPr="009D117F">
        <w:rPr>
          <w:rFonts w:asciiTheme="minorHAnsi" w:hAnsiTheme="minorHAnsi" w:cstheme="minorHAnsi"/>
          <w:sz w:val="24"/>
          <w:szCs w:val="24"/>
        </w:rPr>
        <w:t xml:space="preserve">При закупке у единственного поставщика (исполнителя, подрядчика) могут проводиться переговоры с целью согласования условий заключаемого договора. </w:t>
      </w:r>
    </w:p>
    <w:p w14:paraId="4E7F06C8" w14:textId="77777777" w:rsidR="009D117F" w:rsidRPr="009D117F" w:rsidRDefault="009D117F" w:rsidP="00650205">
      <w:pPr>
        <w:pStyle w:val="HTML"/>
        <w:tabs>
          <w:tab w:val="left" w:pos="1134"/>
          <w:tab w:val="left" w:pos="4536"/>
        </w:tabs>
        <w:spacing w:before="120"/>
        <w:jc w:val="both"/>
        <w:outlineLvl w:val="1"/>
        <w:rPr>
          <w:rFonts w:asciiTheme="minorHAnsi" w:hAnsiTheme="minorHAnsi" w:cstheme="minorHAnsi"/>
          <w:sz w:val="24"/>
          <w:szCs w:val="24"/>
        </w:rPr>
      </w:pPr>
      <w:r w:rsidRPr="009D117F">
        <w:rPr>
          <w:rFonts w:asciiTheme="minorHAnsi" w:hAnsiTheme="minorHAnsi" w:cstheme="minorHAnsi"/>
          <w:sz w:val="24"/>
          <w:szCs w:val="24"/>
        </w:rPr>
        <w:t>Заказчик вправе отказаться от закупки у единственного поставщика (исполнителя, подрядчика) в любой момент до заключения договора.</w:t>
      </w:r>
    </w:p>
    <w:p w14:paraId="39305CA4" w14:textId="7A341373" w:rsidR="00650205" w:rsidRPr="00F80648" w:rsidRDefault="00650205" w:rsidP="00650205">
      <w:pPr>
        <w:pStyle w:val="HTML"/>
        <w:tabs>
          <w:tab w:val="left" w:pos="1134"/>
          <w:tab w:val="left" w:pos="4536"/>
        </w:tabs>
        <w:spacing w:before="120"/>
        <w:jc w:val="both"/>
        <w:outlineLvl w:val="1"/>
        <w:rPr>
          <w:rFonts w:asciiTheme="minorHAnsi" w:hAnsiTheme="minorHAnsi" w:cstheme="minorHAnsi"/>
          <w:sz w:val="24"/>
          <w:szCs w:val="24"/>
        </w:rPr>
      </w:pPr>
      <w:r w:rsidRPr="00F80648">
        <w:rPr>
          <w:rFonts w:asciiTheme="minorHAnsi" w:hAnsiTheme="minorHAnsi" w:cstheme="minorHAnsi"/>
          <w:sz w:val="24"/>
          <w:szCs w:val="24"/>
        </w:rPr>
        <w:t>7.2.2. Заказчик вправе не включать в план закупок информацию о проведении неконкурентной закупки, не публиковать на ЕИС информацию, документацию, протокол, проект договора, а также всю документацию, связанную с закупкой в следующих случаях:</w:t>
      </w:r>
    </w:p>
    <w:p w14:paraId="0F5ED2AD" w14:textId="77777777" w:rsidR="00650205" w:rsidRPr="00F80648" w:rsidRDefault="00650205" w:rsidP="00650205">
      <w:pPr>
        <w:pStyle w:val="HTML"/>
        <w:tabs>
          <w:tab w:val="left" w:pos="1134"/>
          <w:tab w:val="left" w:pos="4536"/>
        </w:tabs>
        <w:spacing w:before="120"/>
        <w:jc w:val="both"/>
        <w:outlineLvl w:val="1"/>
        <w:rPr>
          <w:rFonts w:asciiTheme="minorHAnsi" w:hAnsiTheme="minorHAnsi" w:cstheme="minorHAnsi"/>
          <w:sz w:val="24"/>
          <w:szCs w:val="24"/>
        </w:rPr>
      </w:pPr>
      <w:r w:rsidRPr="00F80648">
        <w:rPr>
          <w:rFonts w:asciiTheme="minorHAnsi" w:hAnsiTheme="minorHAnsi" w:cstheme="minorHAnsi"/>
          <w:sz w:val="24"/>
          <w:szCs w:val="24"/>
        </w:rPr>
        <w:t xml:space="preserve">- если цена договора закупки продукции не превышает 100 000 (Ста тысяч) рублей без учета НДС. </w:t>
      </w:r>
    </w:p>
    <w:p w14:paraId="43C4FB2F" w14:textId="77777777" w:rsidR="00650205" w:rsidRPr="00F80648" w:rsidRDefault="00650205" w:rsidP="00650205">
      <w:pPr>
        <w:pStyle w:val="HTML"/>
        <w:tabs>
          <w:tab w:val="left" w:pos="1134"/>
          <w:tab w:val="left" w:pos="4536"/>
        </w:tabs>
        <w:spacing w:before="120"/>
        <w:jc w:val="both"/>
        <w:outlineLvl w:val="1"/>
        <w:rPr>
          <w:rFonts w:asciiTheme="minorHAnsi" w:hAnsiTheme="minorHAnsi" w:cstheme="minorHAnsi"/>
          <w:sz w:val="24"/>
          <w:szCs w:val="24"/>
        </w:rPr>
      </w:pPr>
      <w:r w:rsidRPr="00F80648">
        <w:rPr>
          <w:rFonts w:asciiTheme="minorHAnsi" w:hAnsiTheme="minorHAnsi" w:cstheme="minorHAnsi"/>
          <w:sz w:val="24"/>
          <w:szCs w:val="24"/>
        </w:rPr>
        <w:t>Примечание: если годовая выручка Заказчика за отчетный финансовый год составляет более</w:t>
      </w:r>
      <w:proofErr w:type="gramStart"/>
      <w:r w:rsidRPr="00F80648">
        <w:rPr>
          <w:rFonts w:asciiTheme="minorHAnsi" w:hAnsiTheme="minorHAnsi" w:cstheme="minorHAnsi"/>
          <w:sz w:val="24"/>
          <w:szCs w:val="24"/>
        </w:rPr>
        <w:t>,</w:t>
      </w:r>
      <w:proofErr w:type="gramEnd"/>
      <w:r w:rsidRPr="00F80648">
        <w:rPr>
          <w:rFonts w:asciiTheme="minorHAnsi" w:hAnsiTheme="minorHAnsi" w:cstheme="minorHAnsi"/>
          <w:sz w:val="24"/>
          <w:szCs w:val="24"/>
        </w:rPr>
        <w:t xml:space="preserve"> чем пять миллиардов рублей, Заказчики вправе не включать в план закупок информацию о проведении закупки у единственного поставщика, не публиковать на ЕИС информацию, документация, протокол, проект договора, а также всю документацию, связанную с закупкой, если цена договора закупки у единственного поставщика не превышает 500 000 (Пятьсот тысяч) рублей без учета НДС;</w:t>
      </w:r>
    </w:p>
    <w:p w14:paraId="76E506B9" w14:textId="77777777" w:rsidR="00650205" w:rsidRPr="00F80648" w:rsidRDefault="00650205" w:rsidP="00650205">
      <w:pPr>
        <w:pStyle w:val="HTML"/>
        <w:tabs>
          <w:tab w:val="left" w:pos="1134"/>
          <w:tab w:val="left" w:pos="4536"/>
        </w:tabs>
        <w:spacing w:before="120"/>
        <w:jc w:val="both"/>
        <w:outlineLvl w:val="1"/>
        <w:rPr>
          <w:rFonts w:asciiTheme="minorHAnsi" w:hAnsiTheme="minorHAnsi" w:cstheme="minorHAnsi"/>
          <w:sz w:val="24"/>
          <w:szCs w:val="24"/>
        </w:rPr>
      </w:pPr>
      <w:r w:rsidRPr="00F80648">
        <w:rPr>
          <w:rFonts w:asciiTheme="minorHAnsi" w:hAnsiTheme="minorHAnsi" w:cstheme="minorHAnsi"/>
          <w:sz w:val="24"/>
          <w:szCs w:val="24"/>
        </w:rPr>
        <w:t>- закупка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14:paraId="4B3FE071" w14:textId="77777777" w:rsidR="00650205" w:rsidRPr="00F80648" w:rsidRDefault="00650205" w:rsidP="00650205">
      <w:pPr>
        <w:pStyle w:val="HTML"/>
        <w:tabs>
          <w:tab w:val="clear" w:pos="6412"/>
          <w:tab w:val="left" w:pos="1134"/>
          <w:tab w:val="left" w:pos="4536"/>
        </w:tabs>
        <w:spacing w:before="120"/>
        <w:jc w:val="both"/>
        <w:outlineLvl w:val="1"/>
        <w:rPr>
          <w:rFonts w:asciiTheme="minorHAnsi" w:hAnsiTheme="minorHAnsi" w:cstheme="minorHAnsi"/>
          <w:sz w:val="24"/>
          <w:szCs w:val="24"/>
        </w:rPr>
      </w:pPr>
      <w:r w:rsidRPr="00F80648">
        <w:rPr>
          <w:rFonts w:asciiTheme="minorHAnsi" w:hAnsiTheme="minorHAnsi" w:cstheme="minorHAnsi"/>
          <w:sz w:val="24"/>
          <w:szCs w:val="24"/>
        </w:rPr>
        <w:t xml:space="preserve">- закупка, связанная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w:t>
      </w:r>
      <w:r w:rsidRPr="00F80648">
        <w:rPr>
          <w:rFonts w:asciiTheme="minorHAnsi" w:hAnsiTheme="minorHAnsi" w:cstheme="minorHAnsi"/>
          <w:sz w:val="24"/>
          <w:szCs w:val="24"/>
        </w:rPr>
        <w:lastRenderedPageBreak/>
        <w:t>договора, предусматривающего переход прав владения и (или) пользования в отношении недвижимого имущества.</w:t>
      </w:r>
    </w:p>
    <w:p w14:paraId="0B547822" w14:textId="77777777" w:rsidR="009D117F" w:rsidRPr="009D117F" w:rsidRDefault="009D117F" w:rsidP="009D117F">
      <w:pPr>
        <w:pStyle w:val="HTML"/>
        <w:numPr>
          <w:ilvl w:val="2"/>
          <w:numId w:val="25"/>
        </w:numPr>
        <w:tabs>
          <w:tab w:val="clear" w:pos="6412"/>
          <w:tab w:val="left" w:pos="1134"/>
          <w:tab w:val="left" w:pos="1276"/>
          <w:tab w:val="left" w:pos="4536"/>
        </w:tabs>
        <w:spacing w:before="120"/>
        <w:ind w:left="0" w:firstLine="0"/>
        <w:jc w:val="both"/>
        <w:outlineLvl w:val="1"/>
        <w:rPr>
          <w:rFonts w:ascii="Calibri" w:hAnsi="Calibri" w:cs="Calibri"/>
          <w:sz w:val="24"/>
          <w:szCs w:val="24"/>
        </w:rPr>
      </w:pPr>
      <w:r w:rsidRPr="009D117F">
        <w:rPr>
          <w:rFonts w:ascii="Calibri" w:hAnsi="Calibri" w:cs="Calibri"/>
          <w:sz w:val="24"/>
          <w:szCs w:val="24"/>
        </w:rPr>
        <w:t xml:space="preserve">Проведение закупки у единственного поставщика допускается при наличии оснований, указанных в </w:t>
      </w:r>
      <w:proofErr w:type="spellStart"/>
      <w:r w:rsidRPr="009D117F">
        <w:rPr>
          <w:rFonts w:ascii="Calibri" w:hAnsi="Calibri" w:cs="Calibri"/>
          <w:sz w:val="24"/>
          <w:szCs w:val="24"/>
        </w:rPr>
        <w:t>п.п</w:t>
      </w:r>
      <w:proofErr w:type="spellEnd"/>
      <w:r w:rsidRPr="009D117F">
        <w:rPr>
          <w:rFonts w:ascii="Calibri" w:hAnsi="Calibri" w:cs="Calibri"/>
          <w:sz w:val="24"/>
          <w:szCs w:val="24"/>
        </w:rPr>
        <w:t>. 7.2.4. Решение Комиссии по закупкам оформляется протоколом проведения закупки у единственного поставщика. Протокол размещается Заказчиком в ЕИС не позднее, чем через 3 (три) календарных дня со дня его подписания.</w:t>
      </w:r>
    </w:p>
    <w:p w14:paraId="347FF9A7" w14:textId="77777777" w:rsidR="00DE14CE" w:rsidRPr="009D117F" w:rsidRDefault="00DE14CE" w:rsidP="009D117F">
      <w:pPr>
        <w:pStyle w:val="HTML"/>
        <w:tabs>
          <w:tab w:val="left" w:pos="1134"/>
          <w:tab w:val="left" w:pos="1276"/>
          <w:tab w:val="left" w:pos="4536"/>
        </w:tabs>
        <w:spacing w:before="120"/>
        <w:jc w:val="both"/>
        <w:outlineLvl w:val="1"/>
        <w:rPr>
          <w:rFonts w:asciiTheme="minorHAnsi" w:hAnsiTheme="minorHAnsi" w:cstheme="minorHAnsi"/>
          <w:sz w:val="24"/>
          <w:szCs w:val="24"/>
        </w:rPr>
      </w:pPr>
      <w:r w:rsidRPr="009D117F">
        <w:rPr>
          <w:rFonts w:asciiTheme="minorHAnsi" w:hAnsiTheme="minorHAnsi" w:cstheme="minorHAnsi"/>
          <w:sz w:val="24"/>
          <w:szCs w:val="24"/>
        </w:rPr>
        <w:t>7.2.4.</w:t>
      </w:r>
      <w:r w:rsidRPr="009D117F">
        <w:rPr>
          <w:rFonts w:asciiTheme="minorHAnsi" w:hAnsiTheme="minorHAnsi" w:cstheme="minorHAnsi"/>
          <w:sz w:val="24"/>
          <w:szCs w:val="24"/>
        </w:rPr>
        <w:tab/>
        <w:t>Закупки у единственного поставщика могут осуществляться в любом из следующих случаев:</w:t>
      </w:r>
    </w:p>
    <w:p w14:paraId="2C995296" w14:textId="77777777" w:rsidR="00DE14CE" w:rsidRPr="009D117F" w:rsidRDefault="00DE14CE" w:rsidP="009D117F">
      <w:pPr>
        <w:pStyle w:val="HTML"/>
        <w:tabs>
          <w:tab w:val="left" w:pos="1134"/>
          <w:tab w:val="left" w:pos="1276"/>
          <w:tab w:val="left" w:pos="4536"/>
        </w:tabs>
        <w:spacing w:before="120"/>
        <w:jc w:val="both"/>
        <w:outlineLvl w:val="1"/>
        <w:rPr>
          <w:rFonts w:asciiTheme="minorHAnsi" w:hAnsiTheme="minorHAnsi" w:cstheme="minorHAnsi"/>
          <w:sz w:val="24"/>
          <w:szCs w:val="24"/>
        </w:rPr>
      </w:pPr>
      <w:r w:rsidRPr="009D117F">
        <w:rPr>
          <w:rFonts w:asciiTheme="minorHAnsi" w:hAnsiTheme="minorHAnsi" w:cstheme="minorHAnsi"/>
          <w:sz w:val="24"/>
          <w:szCs w:val="24"/>
        </w:rPr>
        <w:t xml:space="preserve">7.2.4.1. Разовая закупка товаров на сумму,  </w:t>
      </w:r>
      <w:proofErr w:type="spellStart"/>
      <w:r w:rsidRPr="009D117F">
        <w:rPr>
          <w:rFonts w:asciiTheme="minorHAnsi" w:hAnsiTheme="minorHAnsi" w:cstheme="minorHAnsi"/>
          <w:sz w:val="24"/>
          <w:szCs w:val="24"/>
        </w:rPr>
        <w:t>непревышающую</w:t>
      </w:r>
      <w:proofErr w:type="spellEnd"/>
      <w:r w:rsidRPr="009D117F">
        <w:rPr>
          <w:rFonts w:asciiTheme="minorHAnsi" w:hAnsiTheme="minorHAnsi" w:cstheme="minorHAnsi"/>
          <w:sz w:val="24"/>
          <w:szCs w:val="24"/>
        </w:rPr>
        <w:t xml:space="preserve"> 100 000 рублей без учета НДС. </w:t>
      </w:r>
    </w:p>
    <w:p w14:paraId="35A6147F" w14:textId="413D312D" w:rsidR="00DE14CE" w:rsidRPr="009D117F" w:rsidRDefault="00DE14CE" w:rsidP="009D117F">
      <w:pPr>
        <w:pStyle w:val="HTML"/>
        <w:tabs>
          <w:tab w:val="clear" w:pos="6412"/>
          <w:tab w:val="left" w:pos="1134"/>
          <w:tab w:val="left" w:pos="1276"/>
          <w:tab w:val="left" w:pos="4536"/>
        </w:tabs>
        <w:spacing w:before="120"/>
        <w:jc w:val="both"/>
        <w:outlineLvl w:val="1"/>
        <w:rPr>
          <w:rFonts w:asciiTheme="minorHAnsi" w:hAnsiTheme="minorHAnsi" w:cstheme="minorHAnsi"/>
          <w:sz w:val="24"/>
          <w:szCs w:val="24"/>
        </w:rPr>
      </w:pPr>
      <w:r w:rsidRPr="009D117F">
        <w:rPr>
          <w:rFonts w:asciiTheme="minorHAnsi" w:hAnsiTheme="minorHAnsi" w:cstheme="minorHAnsi"/>
          <w:sz w:val="24"/>
          <w:szCs w:val="24"/>
        </w:rPr>
        <w:t>7.2.4.2.</w:t>
      </w:r>
      <w:r w:rsidRPr="009D117F">
        <w:rPr>
          <w:rFonts w:asciiTheme="minorHAnsi" w:hAnsiTheme="minorHAnsi" w:cstheme="minorHAnsi"/>
          <w:sz w:val="24"/>
          <w:szCs w:val="24"/>
        </w:rPr>
        <w:tab/>
        <w:t xml:space="preserve">Разовая закупка работ и услуг  на сумму,  </w:t>
      </w:r>
      <w:proofErr w:type="spellStart"/>
      <w:r w:rsidRPr="009D117F">
        <w:rPr>
          <w:rFonts w:asciiTheme="minorHAnsi" w:hAnsiTheme="minorHAnsi" w:cstheme="minorHAnsi"/>
          <w:sz w:val="24"/>
          <w:szCs w:val="24"/>
        </w:rPr>
        <w:t>непревышающую</w:t>
      </w:r>
      <w:proofErr w:type="spellEnd"/>
      <w:r w:rsidRPr="009D117F">
        <w:rPr>
          <w:rFonts w:asciiTheme="minorHAnsi" w:hAnsiTheme="minorHAnsi" w:cstheme="minorHAnsi"/>
          <w:sz w:val="24"/>
          <w:szCs w:val="24"/>
        </w:rPr>
        <w:t xml:space="preserve">  100 000 рублей без учета НДС</w:t>
      </w:r>
      <w:r w:rsidR="009D117F" w:rsidRPr="009D117F">
        <w:rPr>
          <w:rFonts w:asciiTheme="minorHAnsi" w:hAnsiTheme="minorHAnsi" w:cstheme="minorHAnsi"/>
          <w:sz w:val="24"/>
          <w:szCs w:val="24"/>
        </w:rPr>
        <w:t>.</w:t>
      </w:r>
    </w:p>
    <w:p w14:paraId="047C8170" w14:textId="3EDACE28" w:rsidR="00650205" w:rsidRPr="00F80648" w:rsidRDefault="00650205" w:rsidP="009D117F">
      <w:pPr>
        <w:pStyle w:val="HTML"/>
        <w:numPr>
          <w:ilvl w:val="3"/>
          <w:numId w:val="24"/>
        </w:numPr>
        <w:tabs>
          <w:tab w:val="clear" w:pos="6412"/>
          <w:tab w:val="left" w:pos="1134"/>
          <w:tab w:val="left" w:pos="4536"/>
        </w:tabs>
        <w:spacing w:before="120"/>
        <w:ind w:hanging="1800"/>
        <w:jc w:val="both"/>
        <w:outlineLvl w:val="1"/>
        <w:rPr>
          <w:rFonts w:asciiTheme="minorHAnsi" w:hAnsiTheme="minorHAnsi" w:cstheme="minorHAnsi"/>
          <w:b/>
          <w:sz w:val="24"/>
          <w:szCs w:val="24"/>
        </w:rPr>
      </w:pPr>
      <w:r w:rsidRPr="00F80648">
        <w:rPr>
          <w:rFonts w:asciiTheme="minorHAnsi" w:hAnsiTheme="minorHAnsi" w:cstheme="minorHAnsi"/>
          <w:sz w:val="24"/>
          <w:szCs w:val="24"/>
        </w:rPr>
        <w:t>Закупка уникальной продукции:</w:t>
      </w:r>
    </w:p>
    <w:p w14:paraId="377E495B" w14:textId="77777777" w:rsidR="00650205" w:rsidRPr="00F80648" w:rsidRDefault="00650205" w:rsidP="00650205">
      <w:pPr>
        <w:pStyle w:val="5ABCD"/>
        <w:tabs>
          <w:tab w:val="left" w:pos="1134"/>
          <w:tab w:val="left" w:pos="4536"/>
        </w:tabs>
        <w:spacing w:before="120" w:line="240" w:lineRule="auto"/>
        <w:ind w:firstLine="567"/>
        <w:rPr>
          <w:rFonts w:asciiTheme="minorHAnsi" w:hAnsiTheme="minorHAnsi" w:cstheme="minorHAnsi"/>
          <w:sz w:val="24"/>
          <w:szCs w:val="24"/>
        </w:rPr>
      </w:pPr>
      <w:r w:rsidRPr="00F80648">
        <w:rPr>
          <w:rFonts w:asciiTheme="minorHAnsi" w:hAnsiTheme="minorHAnsi" w:cstheme="minorHAnsi"/>
          <w:sz w:val="24"/>
          <w:szCs w:val="24"/>
        </w:rPr>
        <w:t xml:space="preserve">а) товары (работы, услуги) производятся по уникальной технологии, либо обладают уникальными свойствами, что подтверждено соответствующими документами, и только один поставщик может поставить такую продукцию; </w:t>
      </w:r>
    </w:p>
    <w:p w14:paraId="02D0ED39" w14:textId="77777777" w:rsidR="00650205" w:rsidRPr="00F80648" w:rsidRDefault="00650205" w:rsidP="00650205">
      <w:pPr>
        <w:pStyle w:val="5ABCD"/>
        <w:tabs>
          <w:tab w:val="left" w:pos="1134"/>
          <w:tab w:val="left" w:pos="4536"/>
        </w:tabs>
        <w:spacing w:before="120" w:line="240" w:lineRule="auto"/>
        <w:ind w:firstLine="567"/>
        <w:rPr>
          <w:rFonts w:asciiTheme="minorHAnsi" w:hAnsiTheme="minorHAnsi" w:cstheme="minorHAnsi"/>
          <w:sz w:val="24"/>
          <w:szCs w:val="24"/>
        </w:rPr>
      </w:pPr>
      <w:r w:rsidRPr="00F80648">
        <w:rPr>
          <w:rFonts w:asciiTheme="minorHAnsi" w:hAnsiTheme="minorHAnsi" w:cstheme="minorHAnsi"/>
          <w:sz w:val="24"/>
          <w:szCs w:val="24"/>
        </w:rPr>
        <w:t>б) поставщик является единственным официальным дилером производителя продукции, обладающего вышеуказанными свойствами, что подтверждено соответствующими документами;</w:t>
      </w:r>
    </w:p>
    <w:p w14:paraId="242949EC" w14:textId="77777777" w:rsidR="00650205" w:rsidRPr="00F80648" w:rsidRDefault="00650205" w:rsidP="00650205">
      <w:pPr>
        <w:pStyle w:val="5ABCD"/>
        <w:tabs>
          <w:tab w:val="left" w:pos="0"/>
          <w:tab w:val="left" w:pos="1134"/>
          <w:tab w:val="left" w:pos="4536"/>
        </w:tabs>
        <w:spacing w:before="120" w:line="240" w:lineRule="auto"/>
        <w:ind w:firstLine="567"/>
        <w:rPr>
          <w:rFonts w:asciiTheme="minorHAnsi" w:hAnsiTheme="minorHAnsi" w:cstheme="minorHAnsi"/>
          <w:sz w:val="24"/>
          <w:szCs w:val="24"/>
        </w:rPr>
      </w:pPr>
      <w:r w:rsidRPr="00F80648">
        <w:rPr>
          <w:rFonts w:asciiTheme="minorHAnsi" w:hAnsiTheme="minorHAnsi" w:cstheme="minorHAnsi"/>
          <w:sz w:val="24"/>
          <w:szCs w:val="24"/>
        </w:rPr>
        <w:t>в) поставщик/подрядчик или его единственный дилер осуществляет гарантийное и текущее обслуживание товара (работ), поставленных ранее и наличие иного поставщика невозможно по условиям гарантии.</w:t>
      </w:r>
    </w:p>
    <w:p w14:paraId="5F05AEA3" w14:textId="77777777" w:rsidR="00650205" w:rsidRPr="00F80648" w:rsidRDefault="00650205" w:rsidP="009D117F">
      <w:pPr>
        <w:pStyle w:val="HTML"/>
        <w:numPr>
          <w:ilvl w:val="3"/>
          <w:numId w:val="24"/>
        </w:numPr>
        <w:tabs>
          <w:tab w:val="clear" w:pos="6412"/>
          <w:tab w:val="left" w:pos="1134"/>
          <w:tab w:val="left" w:pos="4536"/>
        </w:tabs>
        <w:spacing w:before="120"/>
        <w:ind w:left="0" w:firstLine="0"/>
        <w:jc w:val="both"/>
        <w:outlineLvl w:val="1"/>
        <w:rPr>
          <w:rFonts w:asciiTheme="minorHAnsi" w:hAnsiTheme="minorHAnsi" w:cstheme="minorHAnsi"/>
          <w:sz w:val="24"/>
          <w:szCs w:val="24"/>
        </w:rPr>
      </w:pPr>
      <w:r w:rsidRPr="00F80648">
        <w:rPr>
          <w:rFonts w:asciiTheme="minorHAnsi" w:hAnsiTheme="minorHAnsi" w:cstheme="minorHAnsi"/>
          <w:sz w:val="24"/>
          <w:szCs w:val="24"/>
        </w:rPr>
        <w:t>Поставки товаров, выполнение работ, оказание услуг относятся к сфере деятельности субъектов естественных монополий в соответствии с Федеральным законом от 17 августа 1995 года № 147-ФЗ «О естественных монополиях».</w:t>
      </w:r>
    </w:p>
    <w:p w14:paraId="78099421" w14:textId="77777777" w:rsidR="00650205" w:rsidRPr="00F80648" w:rsidRDefault="00650205" w:rsidP="009D117F">
      <w:pPr>
        <w:pStyle w:val="HTML"/>
        <w:numPr>
          <w:ilvl w:val="3"/>
          <w:numId w:val="24"/>
        </w:numPr>
        <w:tabs>
          <w:tab w:val="left" w:pos="1134"/>
          <w:tab w:val="left" w:pos="4536"/>
        </w:tabs>
        <w:spacing w:before="120"/>
        <w:ind w:left="0" w:firstLine="0"/>
        <w:jc w:val="both"/>
        <w:outlineLvl w:val="1"/>
        <w:rPr>
          <w:rFonts w:asciiTheme="minorHAnsi" w:hAnsiTheme="minorHAnsi" w:cstheme="minorHAnsi"/>
          <w:sz w:val="24"/>
          <w:szCs w:val="24"/>
        </w:rPr>
      </w:pPr>
      <w:r w:rsidRPr="00F80648">
        <w:rPr>
          <w:rFonts w:asciiTheme="minorHAnsi" w:hAnsiTheme="minorHAnsi" w:cstheme="minorHAnsi"/>
          <w:sz w:val="24"/>
          <w:szCs w:val="24"/>
        </w:rPr>
        <w:t>Оказание услуг по водоснабжению, водоотведению, теплоснабжению, обращению с твердыми коммунальными отходами, оказание услуг по захоронению и утилизации мусора с защитных решеток хозяйственно-бытовой и смешанной канализации, осадка биологических очистных сооружений хозяйственно-бытовых и смешанных сточных вод</w:t>
      </w:r>
      <w:proofErr w:type="gramStart"/>
      <w:r w:rsidRPr="00F80648">
        <w:rPr>
          <w:rFonts w:asciiTheme="minorHAnsi" w:hAnsiTheme="minorHAnsi" w:cstheme="minorHAnsi"/>
          <w:sz w:val="24"/>
          <w:szCs w:val="24"/>
        </w:rPr>
        <w:t xml:space="preserve"> ,</w:t>
      </w:r>
      <w:proofErr w:type="gramEnd"/>
      <w:r w:rsidRPr="00F80648">
        <w:rPr>
          <w:rFonts w:asciiTheme="minorHAnsi" w:hAnsiTheme="minorHAnsi" w:cstheme="minorHAnsi"/>
          <w:sz w:val="24"/>
          <w:szCs w:val="24"/>
        </w:rPr>
        <w:t xml:space="preserve"> 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w:t>
      </w:r>
    </w:p>
    <w:p w14:paraId="2284ABED" w14:textId="77777777" w:rsidR="00650205" w:rsidRPr="00F80648" w:rsidRDefault="00650205" w:rsidP="009D117F">
      <w:pPr>
        <w:pStyle w:val="HTML"/>
        <w:numPr>
          <w:ilvl w:val="3"/>
          <w:numId w:val="24"/>
        </w:numPr>
        <w:tabs>
          <w:tab w:val="clear" w:pos="6412"/>
          <w:tab w:val="left" w:pos="1134"/>
          <w:tab w:val="left" w:pos="4536"/>
        </w:tabs>
        <w:spacing w:before="120"/>
        <w:ind w:left="0" w:firstLine="0"/>
        <w:jc w:val="both"/>
        <w:outlineLvl w:val="1"/>
        <w:rPr>
          <w:rFonts w:asciiTheme="minorHAnsi" w:hAnsiTheme="minorHAnsi" w:cstheme="minorHAnsi"/>
          <w:sz w:val="24"/>
          <w:szCs w:val="24"/>
        </w:rPr>
      </w:pPr>
      <w:r w:rsidRPr="00F80648">
        <w:rPr>
          <w:rFonts w:asciiTheme="minorHAnsi" w:hAnsiTheme="minorHAnsi" w:cstheme="minorHAnsi"/>
          <w:sz w:val="24"/>
          <w:szCs w:val="24"/>
        </w:rPr>
        <w:t>Заключается договор энергоснабжения или купли-продажи электрической энергии с гарантирующим поставщиком электрической энергии.</w:t>
      </w:r>
    </w:p>
    <w:p w14:paraId="56C47957" w14:textId="77777777" w:rsidR="00650205" w:rsidRPr="00F80648" w:rsidRDefault="00650205" w:rsidP="009D117F">
      <w:pPr>
        <w:pStyle w:val="HTML"/>
        <w:numPr>
          <w:ilvl w:val="3"/>
          <w:numId w:val="24"/>
        </w:numPr>
        <w:tabs>
          <w:tab w:val="clear" w:pos="6412"/>
          <w:tab w:val="left" w:pos="1134"/>
          <w:tab w:val="left" w:pos="4536"/>
        </w:tabs>
        <w:spacing w:before="120"/>
        <w:ind w:left="0" w:firstLine="0"/>
        <w:jc w:val="both"/>
        <w:outlineLvl w:val="1"/>
        <w:rPr>
          <w:rFonts w:asciiTheme="minorHAnsi" w:hAnsiTheme="minorHAnsi" w:cstheme="minorHAnsi"/>
          <w:sz w:val="24"/>
          <w:szCs w:val="24"/>
        </w:rPr>
      </w:pPr>
      <w:proofErr w:type="gramStart"/>
      <w:r w:rsidRPr="00F80648">
        <w:rPr>
          <w:rFonts w:asciiTheme="minorHAnsi" w:hAnsiTheme="minorHAnsi" w:cstheme="minorHAnsi"/>
          <w:sz w:val="24"/>
          <w:szCs w:val="24"/>
        </w:rPr>
        <w:t>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w:t>
      </w:r>
      <w:proofErr w:type="gramEnd"/>
    </w:p>
    <w:p w14:paraId="4A6FDB11" w14:textId="77777777" w:rsidR="00650205" w:rsidRPr="00F80648" w:rsidRDefault="00650205" w:rsidP="009D117F">
      <w:pPr>
        <w:pStyle w:val="HTML"/>
        <w:numPr>
          <w:ilvl w:val="3"/>
          <w:numId w:val="24"/>
        </w:numPr>
        <w:tabs>
          <w:tab w:val="clear" w:pos="6412"/>
          <w:tab w:val="left" w:pos="1134"/>
          <w:tab w:val="left" w:pos="4536"/>
        </w:tabs>
        <w:spacing w:before="120"/>
        <w:ind w:left="0" w:firstLine="0"/>
        <w:jc w:val="both"/>
        <w:outlineLvl w:val="1"/>
        <w:rPr>
          <w:rFonts w:asciiTheme="minorHAnsi" w:hAnsiTheme="minorHAnsi" w:cstheme="minorHAnsi"/>
          <w:sz w:val="24"/>
          <w:szCs w:val="24"/>
        </w:rPr>
      </w:pPr>
      <w:r w:rsidRPr="00F80648">
        <w:rPr>
          <w:rFonts w:asciiTheme="minorHAnsi" w:hAnsiTheme="minorHAnsi" w:cstheme="minorHAnsi"/>
          <w:sz w:val="24"/>
          <w:szCs w:val="24"/>
        </w:rPr>
        <w:t>Срочная закупка.</w:t>
      </w:r>
    </w:p>
    <w:p w14:paraId="4033FA8F" w14:textId="77777777" w:rsidR="00650205" w:rsidRPr="00F80648" w:rsidRDefault="00650205" w:rsidP="00650205">
      <w:pPr>
        <w:pStyle w:val="HTML"/>
        <w:tabs>
          <w:tab w:val="clear" w:pos="6412"/>
          <w:tab w:val="left" w:pos="1134"/>
          <w:tab w:val="left" w:pos="4536"/>
        </w:tabs>
        <w:spacing w:before="120"/>
        <w:jc w:val="both"/>
        <w:outlineLvl w:val="1"/>
        <w:rPr>
          <w:rFonts w:asciiTheme="minorHAnsi" w:hAnsiTheme="minorHAnsi" w:cstheme="minorHAnsi"/>
          <w:sz w:val="24"/>
          <w:szCs w:val="24"/>
        </w:rPr>
      </w:pPr>
      <w:r w:rsidRPr="00F80648">
        <w:rPr>
          <w:rFonts w:asciiTheme="minorHAnsi" w:hAnsiTheme="minorHAnsi" w:cstheme="minorHAnsi"/>
          <w:sz w:val="24"/>
          <w:szCs w:val="24"/>
        </w:rPr>
        <w:t xml:space="preserve">Срочная закупка проводится в случае, если проведение конкурентных закупок является нецелесообразным при условии, что обстоятельства, обусловившие срочность, нельзя было предвидеть. </w:t>
      </w:r>
    </w:p>
    <w:p w14:paraId="2520228F" w14:textId="77777777" w:rsidR="00650205" w:rsidRPr="00F80648" w:rsidRDefault="00650205" w:rsidP="00650205">
      <w:pPr>
        <w:pStyle w:val="HTML"/>
        <w:tabs>
          <w:tab w:val="clear" w:pos="6412"/>
          <w:tab w:val="left" w:pos="1134"/>
          <w:tab w:val="left" w:pos="4536"/>
        </w:tabs>
        <w:spacing w:before="120"/>
        <w:jc w:val="both"/>
        <w:outlineLvl w:val="1"/>
        <w:rPr>
          <w:rFonts w:asciiTheme="minorHAnsi" w:hAnsiTheme="minorHAnsi" w:cstheme="minorHAnsi"/>
          <w:sz w:val="24"/>
          <w:szCs w:val="24"/>
        </w:rPr>
      </w:pPr>
      <w:proofErr w:type="gramStart"/>
      <w:r w:rsidRPr="00F80648">
        <w:rPr>
          <w:rFonts w:asciiTheme="minorHAnsi" w:hAnsiTheme="minorHAnsi" w:cstheme="minorHAnsi"/>
          <w:sz w:val="24"/>
          <w:szCs w:val="24"/>
        </w:rPr>
        <w:t xml:space="preserve">Заказчик вправе заключить договор на срочную поставку товара, выполнение работы или оказание услуги соответственно в количестве и объеме, которые необходимы, в том числе, в случае возникновения аварий, предотвращения аварий, ликвидации последствий аварий, иных </w:t>
      </w:r>
      <w:r w:rsidRPr="00F80648">
        <w:rPr>
          <w:rFonts w:asciiTheme="minorHAnsi" w:hAnsiTheme="minorHAnsi" w:cstheme="minorHAnsi"/>
          <w:sz w:val="24"/>
          <w:szCs w:val="24"/>
        </w:rPr>
        <w:lastRenderedPageBreak/>
        <w:t>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 (равно как и для восполнения аварийного</w:t>
      </w:r>
      <w:proofErr w:type="gramEnd"/>
      <w:r w:rsidRPr="00F80648">
        <w:rPr>
          <w:rFonts w:asciiTheme="minorHAnsi" w:hAnsiTheme="minorHAnsi" w:cstheme="minorHAnsi"/>
          <w:sz w:val="24"/>
          <w:szCs w:val="24"/>
        </w:rPr>
        <w:t xml:space="preserve"> запаса Заказчика).  </w:t>
      </w:r>
    </w:p>
    <w:p w14:paraId="5CDA7CEC" w14:textId="77777777" w:rsidR="00650205" w:rsidRPr="00F80648" w:rsidRDefault="00650205" w:rsidP="009D117F">
      <w:pPr>
        <w:pStyle w:val="HTML"/>
        <w:numPr>
          <w:ilvl w:val="3"/>
          <w:numId w:val="24"/>
        </w:numPr>
        <w:tabs>
          <w:tab w:val="clear" w:pos="6412"/>
          <w:tab w:val="left" w:pos="1134"/>
          <w:tab w:val="left" w:pos="4536"/>
        </w:tabs>
        <w:spacing w:before="120"/>
        <w:ind w:left="0" w:firstLine="0"/>
        <w:jc w:val="both"/>
        <w:outlineLvl w:val="1"/>
        <w:rPr>
          <w:rFonts w:asciiTheme="minorHAnsi" w:hAnsiTheme="minorHAnsi" w:cstheme="minorHAnsi"/>
          <w:sz w:val="24"/>
          <w:szCs w:val="24"/>
        </w:rPr>
      </w:pPr>
      <w:r w:rsidRPr="00F80648">
        <w:rPr>
          <w:rFonts w:asciiTheme="minorHAnsi" w:hAnsiTheme="minorHAnsi" w:cstheme="minorHAnsi"/>
          <w:sz w:val="24"/>
          <w:szCs w:val="24"/>
        </w:rPr>
        <w:t>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w:t>
      </w:r>
    </w:p>
    <w:p w14:paraId="44F753AF" w14:textId="77777777" w:rsidR="00650205" w:rsidRPr="00F80648" w:rsidRDefault="00650205" w:rsidP="009D117F">
      <w:pPr>
        <w:pStyle w:val="HTML"/>
        <w:numPr>
          <w:ilvl w:val="3"/>
          <w:numId w:val="24"/>
        </w:numPr>
        <w:tabs>
          <w:tab w:val="clear" w:pos="6412"/>
          <w:tab w:val="left" w:pos="1134"/>
          <w:tab w:val="left" w:pos="4536"/>
        </w:tabs>
        <w:spacing w:before="120"/>
        <w:ind w:left="0" w:firstLine="0"/>
        <w:jc w:val="both"/>
        <w:outlineLvl w:val="1"/>
        <w:rPr>
          <w:rFonts w:asciiTheme="minorHAnsi" w:hAnsiTheme="minorHAnsi" w:cstheme="minorHAnsi"/>
          <w:sz w:val="24"/>
          <w:szCs w:val="24"/>
        </w:rPr>
      </w:pPr>
      <w:r w:rsidRPr="00F80648">
        <w:rPr>
          <w:rFonts w:asciiTheme="minorHAnsi" w:hAnsiTheme="minorHAnsi" w:cstheme="minorHAnsi"/>
          <w:sz w:val="24"/>
          <w:szCs w:val="24"/>
        </w:rPr>
        <w:t xml:space="preserve"> Закупка услуг оператора электронной торговой площадки на предоставление комплекса услуг, связанных с обеспечением проведения закупочных процедур Заказчика в электронной форме.</w:t>
      </w:r>
    </w:p>
    <w:p w14:paraId="5F523444" w14:textId="77777777" w:rsidR="00650205" w:rsidRPr="00F80648" w:rsidRDefault="00650205" w:rsidP="009D117F">
      <w:pPr>
        <w:pStyle w:val="HTML"/>
        <w:numPr>
          <w:ilvl w:val="3"/>
          <w:numId w:val="24"/>
        </w:numPr>
        <w:tabs>
          <w:tab w:val="clear" w:pos="6412"/>
          <w:tab w:val="left" w:pos="1134"/>
          <w:tab w:val="left" w:pos="4536"/>
        </w:tabs>
        <w:spacing w:before="120"/>
        <w:ind w:left="0" w:firstLine="0"/>
        <w:jc w:val="both"/>
        <w:outlineLvl w:val="1"/>
        <w:rPr>
          <w:rFonts w:asciiTheme="minorHAnsi" w:hAnsiTheme="minorHAnsi" w:cstheme="minorHAnsi"/>
          <w:sz w:val="24"/>
          <w:szCs w:val="24"/>
        </w:rPr>
      </w:pPr>
      <w:r w:rsidRPr="00F80648">
        <w:rPr>
          <w:rFonts w:asciiTheme="minorHAnsi" w:hAnsiTheme="minorHAnsi" w:cstheme="minorHAnsi"/>
          <w:sz w:val="24"/>
          <w:szCs w:val="24"/>
        </w:rPr>
        <w:t xml:space="preserve"> Закупка рекламных услуг и услуг СМИ, в том числе электронных. </w:t>
      </w:r>
    </w:p>
    <w:p w14:paraId="6FAC10C8" w14:textId="77777777" w:rsidR="00650205" w:rsidRPr="00F80648" w:rsidRDefault="00650205" w:rsidP="009D117F">
      <w:pPr>
        <w:pStyle w:val="HTML"/>
        <w:numPr>
          <w:ilvl w:val="3"/>
          <w:numId w:val="24"/>
        </w:numPr>
        <w:tabs>
          <w:tab w:val="clear" w:pos="6412"/>
          <w:tab w:val="left" w:pos="1134"/>
          <w:tab w:val="left" w:pos="4536"/>
        </w:tabs>
        <w:spacing w:before="120"/>
        <w:ind w:left="0" w:firstLine="0"/>
        <w:jc w:val="both"/>
        <w:outlineLvl w:val="1"/>
        <w:rPr>
          <w:rFonts w:asciiTheme="minorHAnsi" w:hAnsiTheme="minorHAnsi" w:cstheme="minorHAnsi"/>
          <w:sz w:val="24"/>
          <w:szCs w:val="24"/>
        </w:rPr>
      </w:pPr>
      <w:r w:rsidRPr="00F80648">
        <w:rPr>
          <w:rFonts w:asciiTheme="minorHAnsi" w:hAnsiTheme="minorHAnsi" w:cstheme="minorHAnsi"/>
          <w:sz w:val="24"/>
          <w:szCs w:val="24"/>
        </w:rPr>
        <w:t xml:space="preserve"> Закупка услуг, связанных с подбором персонала.</w:t>
      </w:r>
    </w:p>
    <w:p w14:paraId="370CC111" w14:textId="77777777" w:rsidR="00650205" w:rsidRPr="00F80648" w:rsidRDefault="00650205" w:rsidP="009D117F">
      <w:pPr>
        <w:pStyle w:val="HTML"/>
        <w:numPr>
          <w:ilvl w:val="3"/>
          <w:numId w:val="24"/>
        </w:numPr>
        <w:tabs>
          <w:tab w:val="clear" w:pos="6412"/>
          <w:tab w:val="left" w:pos="1134"/>
          <w:tab w:val="left" w:pos="4536"/>
        </w:tabs>
        <w:spacing w:before="120"/>
        <w:ind w:left="0" w:firstLine="0"/>
        <w:jc w:val="both"/>
        <w:outlineLvl w:val="1"/>
        <w:rPr>
          <w:rFonts w:asciiTheme="minorHAnsi" w:hAnsiTheme="minorHAnsi" w:cstheme="minorHAnsi"/>
          <w:sz w:val="24"/>
          <w:szCs w:val="24"/>
        </w:rPr>
      </w:pPr>
      <w:r w:rsidRPr="00F80648">
        <w:rPr>
          <w:rFonts w:asciiTheme="minorHAnsi" w:hAnsiTheme="minorHAnsi" w:cstheme="minorHAnsi"/>
          <w:sz w:val="24"/>
          <w:szCs w:val="24"/>
        </w:rPr>
        <w:t xml:space="preserve">Закупка услуг по осуществлению авторского </w:t>
      </w:r>
      <w:proofErr w:type="gramStart"/>
      <w:r w:rsidRPr="00F80648">
        <w:rPr>
          <w:rFonts w:asciiTheme="minorHAnsi" w:hAnsiTheme="minorHAnsi" w:cstheme="minorHAnsi"/>
          <w:sz w:val="24"/>
          <w:szCs w:val="24"/>
        </w:rPr>
        <w:t>контроля за</w:t>
      </w:r>
      <w:proofErr w:type="gramEnd"/>
      <w:r w:rsidRPr="00F80648">
        <w:rPr>
          <w:rFonts w:asciiTheme="minorHAnsi" w:hAnsiTheme="minorHAnsi" w:cstheme="minorHAnsi"/>
          <w:sz w:val="24"/>
          <w:szCs w:val="24"/>
        </w:rPr>
        <w:t xml:space="preserve">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w:t>
      </w:r>
    </w:p>
    <w:p w14:paraId="7F577F1D" w14:textId="77777777" w:rsidR="00650205" w:rsidRPr="00F80648" w:rsidRDefault="00650205" w:rsidP="009D117F">
      <w:pPr>
        <w:pStyle w:val="HTML"/>
        <w:numPr>
          <w:ilvl w:val="3"/>
          <w:numId w:val="24"/>
        </w:numPr>
        <w:tabs>
          <w:tab w:val="clear" w:pos="6412"/>
          <w:tab w:val="left" w:pos="1134"/>
          <w:tab w:val="left" w:pos="4536"/>
        </w:tabs>
        <w:spacing w:before="120"/>
        <w:ind w:left="0" w:firstLine="0"/>
        <w:jc w:val="both"/>
        <w:outlineLvl w:val="1"/>
        <w:rPr>
          <w:rFonts w:asciiTheme="minorHAnsi" w:hAnsiTheme="minorHAnsi" w:cstheme="minorHAnsi"/>
          <w:sz w:val="24"/>
          <w:szCs w:val="24"/>
        </w:rPr>
      </w:pPr>
      <w:r w:rsidRPr="00F80648">
        <w:rPr>
          <w:rFonts w:asciiTheme="minorHAnsi" w:hAnsiTheme="minorHAnsi" w:cstheme="minorHAnsi"/>
          <w:sz w:val="24"/>
          <w:szCs w:val="24"/>
        </w:rPr>
        <w:t xml:space="preserve"> </w:t>
      </w:r>
      <w:proofErr w:type="gramStart"/>
      <w:r w:rsidRPr="00F80648">
        <w:rPr>
          <w:rFonts w:asciiTheme="minorHAnsi" w:hAnsiTheme="minorHAnsi" w:cstheme="minorHAnsi"/>
          <w:sz w:val="24"/>
          <w:szCs w:val="24"/>
        </w:rPr>
        <w:t>Закупка  услуг по строительному контролю при осуществлении строительства, реконструкции и капитального ремонта объектов капитального строительства регулируемых Постановлением Правительства РФ от 21.06.2010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 (вместе с "Положением о проведении строительного контроля при осуществлении строительства, реконструкции и капитального ремонта объектов капитального строительства").</w:t>
      </w:r>
      <w:proofErr w:type="gramEnd"/>
    </w:p>
    <w:p w14:paraId="5AB488D9" w14:textId="77777777" w:rsidR="00650205" w:rsidRPr="00F80648" w:rsidRDefault="00650205" w:rsidP="009D117F">
      <w:pPr>
        <w:pStyle w:val="HTML"/>
        <w:numPr>
          <w:ilvl w:val="3"/>
          <w:numId w:val="24"/>
        </w:numPr>
        <w:shd w:val="clear" w:color="auto" w:fill="FFFFFF" w:themeFill="background1"/>
        <w:tabs>
          <w:tab w:val="clear" w:pos="6412"/>
          <w:tab w:val="left" w:pos="1134"/>
          <w:tab w:val="left" w:pos="4536"/>
        </w:tabs>
        <w:spacing w:before="120"/>
        <w:ind w:left="0" w:firstLine="0"/>
        <w:jc w:val="both"/>
        <w:outlineLvl w:val="1"/>
        <w:rPr>
          <w:rFonts w:asciiTheme="minorHAnsi" w:hAnsiTheme="minorHAnsi" w:cstheme="minorHAnsi"/>
          <w:sz w:val="24"/>
          <w:szCs w:val="24"/>
        </w:rPr>
      </w:pPr>
      <w:r w:rsidRPr="00F80648">
        <w:rPr>
          <w:rFonts w:asciiTheme="minorHAnsi" w:hAnsiTheme="minorHAnsi" w:cstheme="minorHAnsi"/>
          <w:sz w:val="24"/>
          <w:szCs w:val="24"/>
        </w:rPr>
        <w:t xml:space="preserve">  Заключение гражданско-правового договора о выполнении работ, оказании услуг Заказчику физическими лицами (за исключением индивидуальных Предпринимателей) с использованием их личного труда, в том числе с адвокатами и нотариусами.</w:t>
      </w:r>
    </w:p>
    <w:p w14:paraId="5AF2DCD9" w14:textId="23FD65DF" w:rsidR="00650205" w:rsidRPr="00F80648" w:rsidRDefault="00650205" w:rsidP="009D117F">
      <w:pPr>
        <w:pStyle w:val="HTML"/>
        <w:numPr>
          <w:ilvl w:val="3"/>
          <w:numId w:val="24"/>
        </w:numPr>
        <w:shd w:val="clear" w:color="auto" w:fill="FFFFFF" w:themeFill="background1"/>
        <w:tabs>
          <w:tab w:val="clear" w:pos="6412"/>
          <w:tab w:val="left" w:pos="1134"/>
          <w:tab w:val="left" w:pos="4536"/>
        </w:tabs>
        <w:spacing w:before="120"/>
        <w:ind w:left="0" w:firstLine="0"/>
        <w:jc w:val="both"/>
        <w:outlineLvl w:val="1"/>
        <w:rPr>
          <w:rFonts w:asciiTheme="minorHAnsi" w:hAnsiTheme="minorHAnsi" w:cstheme="minorHAnsi"/>
          <w:sz w:val="24"/>
          <w:szCs w:val="24"/>
        </w:rPr>
      </w:pPr>
      <w:r w:rsidRPr="00F80648">
        <w:rPr>
          <w:rFonts w:asciiTheme="minorHAnsi" w:hAnsiTheme="minorHAnsi" w:cstheme="minorHAnsi"/>
          <w:sz w:val="24"/>
          <w:szCs w:val="24"/>
        </w:rPr>
        <w:t xml:space="preserve"> </w:t>
      </w:r>
      <w:r w:rsidR="009D117F" w:rsidRPr="009D117F">
        <w:rPr>
          <w:rFonts w:asciiTheme="minorHAnsi" w:hAnsiTheme="minorHAnsi" w:cstheme="minorHAnsi"/>
          <w:sz w:val="24"/>
          <w:szCs w:val="24"/>
        </w:rPr>
        <w:t>Закупка  финансовых услуг  у финансовых организаций</w:t>
      </w:r>
      <w:r w:rsidRPr="00F80648">
        <w:rPr>
          <w:rFonts w:asciiTheme="minorHAnsi" w:hAnsiTheme="minorHAnsi" w:cstheme="minorHAnsi"/>
          <w:sz w:val="24"/>
          <w:szCs w:val="24"/>
        </w:rPr>
        <w:t>;</w:t>
      </w:r>
    </w:p>
    <w:p w14:paraId="320F5FE0" w14:textId="77777777" w:rsidR="00650205" w:rsidRPr="00F80648" w:rsidRDefault="00650205" w:rsidP="009D117F">
      <w:pPr>
        <w:pStyle w:val="HTML"/>
        <w:numPr>
          <w:ilvl w:val="3"/>
          <w:numId w:val="24"/>
        </w:numPr>
        <w:shd w:val="clear" w:color="auto" w:fill="FFFFFF" w:themeFill="background1"/>
        <w:tabs>
          <w:tab w:val="clear" w:pos="6412"/>
          <w:tab w:val="left" w:pos="1134"/>
          <w:tab w:val="left" w:pos="4536"/>
        </w:tabs>
        <w:spacing w:before="120"/>
        <w:ind w:left="0" w:firstLine="0"/>
        <w:jc w:val="both"/>
        <w:outlineLvl w:val="1"/>
        <w:rPr>
          <w:rFonts w:asciiTheme="minorHAnsi" w:hAnsiTheme="minorHAnsi" w:cstheme="minorHAnsi"/>
          <w:sz w:val="24"/>
          <w:szCs w:val="24"/>
        </w:rPr>
      </w:pPr>
      <w:r w:rsidRPr="00F80648">
        <w:rPr>
          <w:rFonts w:asciiTheme="minorHAnsi" w:hAnsiTheme="minorHAnsi" w:cstheme="minorHAnsi"/>
          <w:sz w:val="24"/>
          <w:szCs w:val="24"/>
        </w:rPr>
        <w:t xml:space="preserve"> </w:t>
      </w:r>
      <w:proofErr w:type="gramStart"/>
      <w:r w:rsidRPr="00F80648">
        <w:rPr>
          <w:rFonts w:asciiTheme="minorHAnsi" w:hAnsiTheme="minorHAnsi" w:cstheme="minorHAnsi"/>
          <w:sz w:val="24"/>
          <w:szCs w:val="24"/>
        </w:rPr>
        <w:t xml:space="preserve">Закупки услуг по проведению экспертиз, оценочной деятельности, юридических услуг, нотариальных услуг, услуг по взыскиванию задолженностей, услуг по предоставлению справочной информации, организациями в рамках своих компетенций, в </w:t>
      </w:r>
      <w:proofErr w:type="spellStart"/>
      <w:r w:rsidRPr="00F80648">
        <w:rPr>
          <w:rFonts w:asciiTheme="minorHAnsi" w:hAnsiTheme="minorHAnsi" w:cstheme="minorHAnsi"/>
          <w:sz w:val="24"/>
          <w:szCs w:val="24"/>
        </w:rPr>
        <w:t>т.ч</w:t>
      </w:r>
      <w:proofErr w:type="spellEnd"/>
      <w:r w:rsidRPr="00F80648">
        <w:rPr>
          <w:rFonts w:asciiTheme="minorHAnsi" w:hAnsiTheme="minorHAnsi" w:cstheme="minorHAnsi"/>
          <w:sz w:val="24"/>
          <w:szCs w:val="24"/>
        </w:rPr>
        <w:t>., но не исключительно: если такая информация необходима для того чтобы обеспечить защиту интересов Заказчика в ходе судебных разбирательств, уголовных судопроизводств, принудительного исполнения судебных актов, разбирательств в государственных/муниципальных органах, а также в</w:t>
      </w:r>
      <w:proofErr w:type="gramEnd"/>
      <w:r w:rsidRPr="00F80648">
        <w:rPr>
          <w:rFonts w:asciiTheme="minorHAnsi" w:hAnsiTheme="minorHAnsi" w:cstheme="minorHAnsi"/>
          <w:sz w:val="24"/>
          <w:szCs w:val="24"/>
        </w:rPr>
        <w:t xml:space="preserve"> ходе разбирательств в иных органах и организациях (включая международные,  иностранные, внесудебные), если разбирательства в таких органах и организациях могут повлечь для Заказчика негативные последствия и применение конкурентных процедур неприемлемо вследствие отсутствия времени или конфиденциальности. При этом ассортимент и объем закупаемых услуг/работ должны быть не более необходимого для защиты интересов Заказчика в ходе соответствующего разбирательства и могут включать в себя любые необходимые для защиты интересов Заказчика в ходе соответствующего разбирательства виды услуг/работ (включая, </w:t>
      </w:r>
      <w:proofErr w:type="gramStart"/>
      <w:r w:rsidRPr="00F80648">
        <w:rPr>
          <w:rFonts w:asciiTheme="minorHAnsi" w:hAnsiTheme="minorHAnsi" w:cstheme="minorHAnsi"/>
          <w:sz w:val="24"/>
          <w:szCs w:val="24"/>
        </w:rPr>
        <w:t>но</w:t>
      </w:r>
      <w:proofErr w:type="gramEnd"/>
      <w:r w:rsidRPr="00F80648">
        <w:rPr>
          <w:rFonts w:asciiTheme="minorHAnsi" w:hAnsiTheme="minorHAnsi" w:cstheme="minorHAnsi"/>
          <w:sz w:val="24"/>
          <w:szCs w:val="24"/>
        </w:rPr>
        <w:t xml:space="preserve"> не ограничиваясь – представление и защиту интересов Заказчика в соответствующем разбирательстве, оценку стоимости предмета спора или связанных вопросов, получение заключения по спорному вопросу, привлечение необходимых специалистов (экспертов, переводчиков и пр.)).</w:t>
      </w:r>
    </w:p>
    <w:p w14:paraId="12DDF58F" w14:textId="77777777" w:rsidR="00650205" w:rsidRPr="00F80648" w:rsidRDefault="00650205" w:rsidP="009D117F">
      <w:pPr>
        <w:pStyle w:val="HTML"/>
        <w:numPr>
          <w:ilvl w:val="3"/>
          <w:numId w:val="24"/>
        </w:numPr>
        <w:tabs>
          <w:tab w:val="clear" w:pos="6412"/>
          <w:tab w:val="left" w:pos="1134"/>
          <w:tab w:val="left" w:pos="4536"/>
        </w:tabs>
        <w:spacing w:before="120"/>
        <w:ind w:left="0" w:firstLine="0"/>
        <w:jc w:val="both"/>
        <w:outlineLvl w:val="1"/>
        <w:rPr>
          <w:rFonts w:asciiTheme="minorHAnsi" w:hAnsiTheme="minorHAnsi" w:cstheme="minorHAnsi"/>
          <w:sz w:val="24"/>
          <w:szCs w:val="24"/>
        </w:rPr>
      </w:pPr>
      <w:r w:rsidRPr="00F80648">
        <w:rPr>
          <w:rFonts w:asciiTheme="minorHAnsi" w:hAnsiTheme="minorHAnsi" w:cstheme="minorHAnsi"/>
          <w:sz w:val="24"/>
          <w:szCs w:val="24"/>
        </w:rPr>
        <w:t>Закупки услуг по охране объектов и (или) имущества на таких объектах Заказчика.</w:t>
      </w:r>
    </w:p>
    <w:p w14:paraId="682238FA" w14:textId="77777777" w:rsidR="00650205" w:rsidRPr="00F80648" w:rsidRDefault="00650205" w:rsidP="009D117F">
      <w:pPr>
        <w:pStyle w:val="HTML"/>
        <w:numPr>
          <w:ilvl w:val="3"/>
          <w:numId w:val="24"/>
        </w:numPr>
        <w:tabs>
          <w:tab w:val="clear" w:pos="6412"/>
          <w:tab w:val="left" w:pos="1134"/>
          <w:tab w:val="left" w:pos="4536"/>
        </w:tabs>
        <w:spacing w:before="120"/>
        <w:ind w:left="0" w:firstLine="0"/>
        <w:jc w:val="both"/>
        <w:outlineLvl w:val="1"/>
        <w:rPr>
          <w:rFonts w:asciiTheme="minorHAnsi" w:hAnsiTheme="minorHAnsi" w:cstheme="minorHAnsi"/>
          <w:sz w:val="24"/>
          <w:szCs w:val="24"/>
        </w:rPr>
      </w:pPr>
      <w:r w:rsidRPr="00F80648">
        <w:rPr>
          <w:rFonts w:asciiTheme="minorHAnsi" w:hAnsiTheme="minorHAnsi" w:cstheme="minorHAnsi"/>
          <w:sz w:val="24"/>
          <w:szCs w:val="24"/>
        </w:rPr>
        <w:t xml:space="preserve"> Закупка образовательных услуг, услуг по профессиональной переподготовке, повышению квалификации.</w:t>
      </w:r>
    </w:p>
    <w:p w14:paraId="03F0BA59" w14:textId="77777777" w:rsidR="00650205" w:rsidRPr="00F80648" w:rsidRDefault="00650205" w:rsidP="009D117F">
      <w:pPr>
        <w:pStyle w:val="HTML"/>
        <w:numPr>
          <w:ilvl w:val="3"/>
          <w:numId w:val="24"/>
        </w:numPr>
        <w:tabs>
          <w:tab w:val="clear" w:pos="6412"/>
          <w:tab w:val="left" w:pos="1134"/>
          <w:tab w:val="left" w:pos="4536"/>
        </w:tabs>
        <w:spacing w:before="120"/>
        <w:ind w:left="0" w:firstLine="0"/>
        <w:jc w:val="both"/>
        <w:outlineLvl w:val="1"/>
        <w:rPr>
          <w:rFonts w:asciiTheme="minorHAnsi" w:hAnsiTheme="minorHAnsi" w:cstheme="minorHAnsi"/>
          <w:sz w:val="24"/>
          <w:szCs w:val="24"/>
        </w:rPr>
      </w:pPr>
      <w:r w:rsidRPr="00F80648">
        <w:rPr>
          <w:rFonts w:asciiTheme="minorHAnsi" w:hAnsiTheme="minorHAnsi" w:cstheme="minorHAnsi"/>
          <w:sz w:val="24"/>
          <w:szCs w:val="24"/>
        </w:rPr>
        <w:lastRenderedPageBreak/>
        <w:t>Закупка по проведению тематических семинаров, совещаний, тренингов, форумов, конференций.</w:t>
      </w:r>
    </w:p>
    <w:p w14:paraId="45298E8C" w14:textId="77777777" w:rsidR="00650205" w:rsidRPr="00F80648" w:rsidRDefault="00650205" w:rsidP="009D117F">
      <w:pPr>
        <w:pStyle w:val="HTML"/>
        <w:numPr>
          <w:ilvl w:val="3"/>
          <w:numId w:val="24"/>
        </w:numPr>
        <w:tabs>
          <w:tab w:val="clear" w:pos="6412"/>
          <w:tab w:val="left" w:pos="1134"/>
          <w:tab w:val="left" w:pos="4536"/>
        </w:tabs>
        <w:spacing w:before="120"/>
        <w:ind w:left="0" w:firstLine="0"/>
        <w:jc w:val="both"/>
        <w:outlineLvl w:val="1"/>
        <w:rPr>
          <w:rFonts w:asciiTheme="minorHAnsi" w:hAnsiTheme="minorHAnsi" w:cstheme="minorHAnsi"/>
          <w:sz w:val="24"/>
          <w:szCs w:val="24"/>
        </w:rPr>
      </w:pPr>
      <w:proofErr w:type="gramStart"/>
      <w:r w:rsidRPr="00F80648">
        <w:rPr>
          <w:rFonts w:asciiTheme="minorHAnsi" w:hAnsiTheme="minorHAnsi" w:cstheme="minorHAnsi"/>
          <w:sz w:val="24"/>
          <w:szCs w:val="24"/>
        </w:rPr>
        <w:t xml:space="preserve">Закупка услуг по техническому сопровождению, технической поддержке и доработке программного обеспечения, программно-технических комплексов автоматизированных, информационных и информационно-технологических систем их издателями в случае, если указанным издателям принадлежат исключительные права или исключительные лицензии на использование таких программно-технических комплексов и программного обеспечения, а также закупка лицензий на программное обеспечение, в </w:t>
      </w:r>
      <w:proofErr w:type="spellStart"/>
      <w:r w:rsidRPr="00F80648">
        <w:rPr>
          <w:rFonts w:asciiTheme="minorHAnsi" w:hAnsiTheme="minorHAnsi" w:cstheme="minorHAnsi"/>
          <w:sz w:val="24"/>
          <w:szCs w:val="24"/>
        </w:rPr>
        <w:t>т.ч</w:t>
      </w:r>
      <w:proofErr w:type="spellEnd"/>
      <w:r w:rsidRPr="00F80648">
        <w:rPr>
          <w:rFonts w:asciiTheme="minorHAnsi" w:hAnsiTheme="minorHAnsi" w:cstheme="minorHAnsi"/>
          <w:sz w:val="24"/>
          <w:szCs w:val="24"/>
        </w:rPr>
        <w:t>. возобновление и продления использования.</w:t>
      </w:r>
      <w:r w:rsidRPr="00F80648" w:rsidDel="00DF7AF5">
        <w:rPr>
          <w:rFonts w:asciiTheme="minorHAnsi" w:hAnsiTheme="minorHAnsi" w:cstheme="minorHAnsi"/>
          <w:sz w:val="24"/>
          <w:szCs w:val="24"/>
        </w:rPr>
        <w:t xml:space="preserve"> </w:t>
      </w:r>
      <w:proofErr w:type="gramEnd"/>
    </w:p>
    <w:p w14:paraId="664E5CC2" w14:textId="77777777" w:rsidR="00650205" w:rsidRPr="00F80648" w:rsidRDefault="00650205" w:rsidP="009D117F">
      <w:pPr>
        <w:pStyle w:val="HTML"/>
        <w:numPr>
          <w:ilvl w:val="3"/>
          <w:numId w:val="24"/>
        </w:numPr>
        <w:tabs>
          <w:tab w:val="clear" w:pos="6412"/>
          <w:tab w:val="left" w:pos="1134"/>
          <w:tab w:val="left" w:pos="4536"/>
        </w:tabs>
        <w:spacing w:before="120"/>
        <w:ind w:left="0" w:firstLine="0"/>
        <w:jc w:val="both"/>
        <w:outlineLvl w:val="1"/>
        <w:rPr>
          <w:rFonts w:asciiTheme="minorHAnsi" w:hAnsiTheme="minorHAnsi" w:cstheme="minorHAnsi"/>
          <w:sz w:val="24"/>
          <w:szCs w:val="24"/>
        </w:rPr>
      </w:pPr>
      <w:r w:rsidRPr="00F80648">
        <w:rPr>
          <w:rFonts w:asciiTheme="minorHAnsi" w:hAnsiTheme="minorHAnsi" w:cstheme="minorHAnsi"/>
          <w:sz w:val="24"/>
          <w:szCs w:val="24"/>
        </w:rPr>
        <w:t>Закупка в случае возникновения потребности в оказании услуг, связанных с направлением работника в служебную командировку (проезд к месту служебной командировки и обратно, гостиничное обслуживание или наем жилого помещения, транспортное обслуживание, обеспечение питания, услуги связи и прочие сопутствующие расходы).</w:t>
      </w:r>
    </w:p>
    <w:p w14:paraId="67497EC0" w14:textId="77777777" w:rsidR="00650205" w:rsidRPr="00F80648" w:rsidRDefault="00650205" w:rsidP="009D117F">
      <w:pPr>
        <w:pStyle w:val="HTML"/>
        <w:numPr>
          <w:ilvl w:val="3"/>
          <w:numId w:val="24"/>
        </w:numPr>
        <w:tabs>
          <w:tab w:val="clear" w:pos="6412"/>
          <w:tab w:val="left" w:pos="1134"/>
          <w:tab w:val="left" w:pos="4536"/>
        </w:tabs>
        <w:spacing w:before="120"/>
        <w:ind w:left="0" w:firstLine="0"/>
        <w:jc w:val="both"/>
        <w:outlineLvl w:val="1"/>
        <w:rPr>
          <w:rFonts w:asciiTheme="minorHAnsi" w:hAnsiTheme="minorHAnsi" w:cstheme="minorHAnsi"/>
          <w:sz w:val="24"/>
          <w:szCs w:val="24"/>
        </w:rPr>
      </w:pPr>
      <w:r w:rsidRPr="00F80648">
        <w:rPr>
          <w:rFonts w:asciiTheme="minorHAnsi" w:hAnsiTheme="minorHAnsi" w:cstheme="minorHAnsi"/>
          <w:sz w:val="24"/>
          <w:szCs w:val="24"/>
        </w:rPr>
        <w:t>Закупка Продукции, предусмотренной договором, обязательства по которому не исполняются по вине Контрагента.</w:t>
      </w:r>
    </w:p>
    <w:p w14:paraId="09908AC2" w14:textId="77777777" w:rsidR="00650205" w:rsidRPr="00F80648" w:rsidRDefault="00650205" w:rsidP="009D117F">
      <w:pPr>
        <w:pStyle w:val="HTML"/>
        <w:numPr>
          <w:ilvl w:val="3"/>
          <w:numId w:val="24"/>
        </w:numPr>
        <w:tabs>
          <w:tab w:val="clear" w:pos="6412"/>
          <w:tab w:val="left" w:pos="1134"/>
          <w:tab w:val="left" w:pos="4536"/>
        </w:tabs>
        <w:spacing w:before="120"/>
        <w:ind w:left="0" w:firstLine="0"/>
        <w:jc w:val="both"/>
        <w:outlineLvl w:val="1"/>
        <w:rPr>
          <w:rFonts w:asciiTheme="minorHAnsi" w:hAnsiTheme="minorHAnsi" w:cstheme="minorHAnsi"/>
          <w:sz w:val="24"/>
          <w:szCs w:val="24"/>
        </w:rPr>
      </w:pPr>
      <w:r w:rsidRPr="00F80648">
        <w:rPr>
          <w:rFonts w:asciiTheme="minorHAnsi" w:hAnsiTheme="minorHAnsi" w:cstheme="minorHAnsi"/>
          <w:sz w:val="24"/>
          <w:szCs w:val="24"/>
        </w:rPr>
        <w:t xml:space="preserve">Закупка в случае, если победитель конкурентной закупки уклоняется от заключения договора по итогам закупки. </w:t>
      </w:r>
    </w:p>
    <w:p w14:paraId="0927E363" w14:textId="77777777" w:rsidR="00650205" w:rsidRPr="00F80648" w:rsidRDefault="00650205" w:rsidP="00650205">
      <w:pPr>
        <w:pStyle w:val="HTML"/>
        <w:tabs>
          <w:tab w:val="clear" w:pos="6412"/>
          <w:tab w:val="left" w:pos="1134"/>
          <w:tab w:val="left" w:pos="4536"/>
        </w:tabs>
        <w:spacing w:before="120"/>
        <w:jc w:val="both"/>
        <w:outlineLvl w:val="1"/>
        <w:rPr>
          <w:rFonts w:asciiTheme="minorHAnsi" w:hAnsiTheme="minorHAnsi" w:cstheme="minorHAnsi"/>
          <w:sz w:val="24"/>
          <w:szCs w:val="24"/>
        </w:rPr>
      </w:pPr>
      <w:r w:rsidRPr="00F80648">
        <w:rPr>
          <w:rFonts w:asciiTheme="minorHAnsi" w:hAnsiTheme="minorHAnsi" w:cstheme="minorHAnsi"/>
          <w:sz w:val="24"/>
          <w:szCs w:val="24"/>
        </w:rPr>
        <w:t xml:space="preserve">При этом закупка может быть осуществлена у иного участника этой конкурентной закупки, которому по результатам закупки присвоен наиболее высокий балл, следующий за баллом победителя закупки. </w:t>
      </w:r>
    </w:p>
    <w:p w14:paraId="5A4AF533" w14:textId="77777777" w:rsidR="00650205" w:rsidRPr="00F80648" w:rsidRDefault="00650205" w:rsidP="009D117F">
      <w:pPr>
        <w:pStyle w:val="HTML"/>
        <w:numPr>
          <w:ilvl w:val="3"/>
          <w:numId w:val="24"/>
        </w:numPr>
        <w:tabs>
          <w:tab w:val="clear" w:pos="6412"/>
          <w:tab w:val="left" w:pos="1134"/>
          <w:tab w:val="left" w:pos="4536"/>
        </w:tabs>
        <w:spacing w:before="120"/>
        <w:ind w:left="0" w:firstLine="0"/>
        <w:jc w:val="both"/>
        <w:outlineLvl w:val="1"/>
        <w:rPr>
          <w:rFonts w:asciiTheme="minorHAnsi" w:hAnsiTheme="minorHAnsi" w:cstheme="minorHAnsi"/>
          <w:sz w:val="24"/>
          <w:szCs w:val="24"/>
        </w:rPr>
      </w:pPr>
      <w:r w:rsidRPr="00F80648">
        <w:rPr>
          <w:rFonts w:asciiTheme="minorHAnsi" w:hAnsiTheme="minorHAnsi" w:cstheme="minorHAnsi"/>
          <w:sz w:val="24"/>
          <w:szCs w:val="24"/>
        </w:rPr>
        <w:t>Закупка в случае, если конкурентная процедура закупки признана несостоявшейся в связи с тем, что не подано ни одной заявки на участие в закупке и (или) подана одна заявка, соответствующая требованиям и условиям конкурсной документации или принято решение отклонении заявок всех участников закупки. При этом</w:t>
      </w:r>
      <w:proofErr w:type="gramStart"/>
      <w:r w:rsidRPr="00F80648">
        <w:rPr>
          <w:rFonts w:asciiTheme="minorHAnsi" w:hAnsiTheme="minorHAnsi" w:cstheme="minorHAnsi"/>
          <w:sz w:val="24"/>
          <w:szCs w:val="24"/>
        </w:rPr>
        <w:t>,</w:t>
      </w:r>
      <w:proofErr w:type="gramEnd"/>
      <w:r w:rsidRPr="00F80648">
        <w:rPr>
          <w:rFonts w:asciiTheme="minorHAnsi" w:hAnsiTheme="minorHAnsi" w:cstheme="minorHAnsi"/>
          <w:sz w:val="24"/>
          <w:szCs w:val="24"/>
        </w:rPr>
        <w:t xml:space="preserve"> условия, предложенные выбранным единственным поставщиком, должны соответствовать требованиям документации, установленным в ранее проведенной несостоявшейся конкурентной закупке.</w:t>
      </w:r>
    </w:p>
    <w:p w14:paraId="08AD9420" w14:textId="77777777" w:rsidR="00650205" w:rsidRPr="00F80648" w:rsidRDefault="00650205" w:rsidP="009D117F">
      <w:pPr>
        <w:pStyle w:val="HTML"/>
        <w:numPr>
          <w:ilvl w:val="3"/>
          <w:numId w:val="24"/>
        </w:numPr>
        <w:tabs>
          <w:tab w:val="clear" w:pos="6412"/>
          <w:tab w:val="left" w:pos="1134"/>
          <w:tab w:val="left" w:pos="4536"/>
        </w:tabs>
        <w:spacing w:before="120"/>
        <w:ind w:left="0" w:firstLine="0"/>
        <w:jc w:val="both"/>
        <w:outlineLvl w:val="1"/>
        <w:rPr>
          <w:rFonts w:asciiTheme="minorHAnsi" w:hAnsiTheme="minorHAnsi" w:cstheme="minorHAnsi"/>
          <w:sz w:val="24"/>
          <w:szCs w:val="24"/>
        </w:rPr>
      </w:pPr>
      <w:r w:rsidRPr="00F80648">
        <w:rPr>
          <w:rFonts w:asciiTheme="minorHAnsi" w:hAnsiTheme="minorHAnsi" w:cstheme="minorHAnsi"/>
          <w:sz w:val="24"/>
          <w:szCs w:val="24"/>
        </w:rPr>
        <w:t>Закупка услуг по аренде недвижимого имущества.</w:t>
      </w:r>
    </w:p>
    <w:p w14:paraId="06184700" w14:textId="77777777" w:rsidR="00650205" w:rsidRPr="00F80648" w:rsidRDefault="00650205" w:rsidP="009D117F">
      <w:pPr>
        <w:pStyle w:val="HTML"/>
        <w:numPr>
          <w:ilvl w:val="3"/>
          <w:numId w:val="24"/>
        </w:numPr>
        <w:tabs>
          <w:tab w:val="clear" w:pos="6412"/>
          <w:tab w:val="left" w:pos="1134"/>
          <w:tab w:val="left" w:pos="4536"/>
        </w:tabs>
        <w:spacing w:before="120"/>
        <w:ind w:left="0" w:firstLine="0"/>
        <w:jc w:val="both"/>
        <w:outlineLvl w:val="1"/>
        <w:rPr>
          <w:rFonts w:asciiTheme="minorHAnsi" w:hAnsiTheme="minorHAnsi" w:cstheme="minorHAnsi"/>
          <w:sz w:val="24"/>
          <w:szCs w:val="24"/>
        </w:rPr>
      </w:pPr>
      <w:r w:rsidRPr="00F80648">
        <w:rPr>
          <w:rFonts w:asciiTheme="minorHAnsi" w:hAnsiTheme="minorHAnsi" w:cstheme="minorHAnsi"/>
          <w:sz w:val="24"/>
          <w:szCs w:val="24"/>
        </w:rPr>
        <w:t>Закупка недвижимого имущества.</w:t>
      </w:r>
    </w:p>
    <w:p w14:paraId="6C688764" w14:textId="77777777" w:rsidR="00650205" w:rsidRPr="00F80648" w:rsidRDefault="00650205" w:rsidP="009D117F">
      <w:pPr>
        <w:pStyle w:val="HTML"/>
        <w:numPr>
          <w:ilvl w:val="3"/>
          <w:numId w:val="24"/>
        </w:numPr>
        <w:tabs>
          <w:tab w:val="clear" w:pos="6412"/>
          <w:tab w:val="left" w:pos="1134"/>
          <w:tab w:val="left" w:pos="4536"/>
        </w:tabs>
        <w:spacing w:before="120"/>
        <w:ind w:left="0" w:firstLine="0"/>
        <w:jc w:val="both"/>
        <w:outlineLvl w:val="1"/>
        <w:rPr>
          <w:rFonts w:asciiTheme="minorHAnsi" w:hAnsiTheme="minorHAnsi" w:cstheme="minorHAnsi"/>
          <w:sz w:val="24"/>
          <w:szCs w:val="24"/>
        </w:rPr>
      </w:pPr>
      <w:r w:rsidRPr="00F80648">
        <w:rPr>
          <w:rFonts w:asciiTheme="minorHAnsi" w:hAnsiTheme="minorHAnsi" w:cstheme="minorHAnsi"/>
          <w:sz w:val="24"/>
          <w:szCs w:val="24"/>
        </w:rPr>
        <w:t xml:space="preserve">Заключаются договоры для реализации мероприятий в системе управления гражданской обороной и чрезвычайными ситуациями, кроме закупок материалов, и иной способ закупки невозможен; </w:t>
      </w:r>
    </w:p>
    <w:p w14:paraId="011EF09B" w14:textId="77777777" w:rsidR="00650205" w:rsidRPr="00F80648" w:rsidRDefault="00650205" w:rsidP="009D117F">
      <w:pPr>
        <w:pStyle w:val="HTML"/>
        <w:numPr>
          <w:ilvl w:val="3"/>
          <w:numId w:val="24"/>
        </w:numPr>
        <w:tabs>
          <w:tab w:val="clear" w:pos="6412"/>
          <w:tab w:val="left" w:pos="1134"/>
          <w:tab w:val="left" w:pos="4536"/>
        </w:tabs>
        <w:spacing w:before="120"/>
        <w:ind w:left="0" w:firstLine="0"/>
        <w:jc w:val="both"/>
        <w:outlineLvl w:val="1"/>
        <w:rPr>
          <w:rFonts w:asciiTheme="minorHAnsi" w:hAnsiTheme="minorHAnsi" w:cstheme="minorHAnsi"/>
          <w:sz w:val="24"/>
          <w:szCs w:val="24"/>
        </w:rPr>
      </w:pPr>
      <w:r w:rsidRPr="00F80648">
        <w:rPr>
          <w:rFonts w:asciiTheme="minorHAnsi" w:hAnsiTheme="minorHAnsi" w:cstheme="minorHAnsi"/>
          <w:sz w:val="24"/>
          <w:szCs w:val="24"/>
        </w:rPr>
        <w:t xml:space="preserve">При продлении ранее действовавших договоров, если издержки от смены контрагента при предоставлении лучших цен другим контрагентом превышают потенциальную выгоду при заключении договора с новым поставщиком на новый период аналогичный </w:t>
      </w:r>
      <w:proofErr w:type="gramStart"/>
      <w:r w:rsidRPr="00F80648">
        <w:rPr>
          <w:rFonts w:asciiTheme="minorHAnsi" w:hAnsiTheme="minorHAnsi" w:cstheme="minorHAnsi"/>
          <w:sz w:val="24"/>
          <w:szCs w:val="24"/>
        </w:rPr>
        <w:t>действующему</w:t>
      </w:r>
      <w:proofErr w:type="gramEnd"/>
      <w:r w:rsidRPr="00F80648">
        <w:rPr>
          <w:rFonts w:asciiTheme="minorHAnsi" w:hAnsiTheme="minorHAnsi" w:cstheme="minorHAnsi"/>
          <w:sz w:val="24"/>
          <w:szCs w:val="24"/>
        </w:rPr>
        <w:t>.</w:t>
      </w:r>
    </w:p>
    <w:p w14:paraId="1B0125BB" w14:textId="77777777" w:rsidR="00650205" w:rsidRPr="00F80648" w:rsidRDefault="00650205" w:rsidP="009D117F">
      <w:pPr>
        <w:pStyle w:val="HTML"/>
        <w:numPr>
          <w:ilvl w:val="3"/>
          <w:numId w:val="24"/>
        </w:numPr>
        <w:tabs>
          <w:tab w:val="clear" w:pos="6412"/>
          <w:tab w:val="left" w:pos="1134"/>
          <w:tab w:val="left" w:pos="4536"/>
        </w:tabs>
        <w:spacing w:before="120"/>
        <w:ind w:left="0" w:firstLine="0"/>
        <w:jc w:val="both"/>
        <w:outlineLvl w:val="1"/>
        <w:rPr>
          <w:rFonts w:asciiTheme="minorHAnsi" w:hAnsiTheme="minorHAnsi" w:cstheme="minorHAnsi"/>
          <w:sz w:val="24"/>
          <w:szCs w:val="24"/>
        </w:rPr>
      </w:pPr>
      <w:r w:rsidRPr="00F80648">
        <w:rPr>
          <w:rFonts w:asciiTheme="minorHAnsi" w:hAnsiTheme="minorHAnsi" w:cstheme="minorHAnsi"/>
          <w:sz w:val="24"/>
          <w:szCs w:val="24"/>
        </w:rPr>
        <w:t xml:space="preserve">Закупка услуг, работ, связанных с обеспечением информационной безопасности, в </w:t>
      </w:r>
      <w:proofErr w:type="spellStart"/>
      <w:r w:rsidRPr="00F80648">
        <w:rPr>
          <w:rFonts w:asciiTheme="minorHAnsi" w:hAnsiTheme="minorHAnsi" w:cstheme="minorHAnsi"/>
          <w:sz w:val="24"/>
          <w:szCs w:val="24"/>
        </w:rPr>
        <w:t>т.ч</w:t>
      </w:r>
      <w:proofErr w:type="spellEnd"/>
      <w:r w:rsidRPr="00F80648">
        <w:rPr>
          <w:rFonts w:asciiTheme="minorHAnsi" w:hAnsiTheme="minorHAnsi" w:cstheme="minorHAnsi"/>
          <w:sz w:val="24"/>
          <w:szCs w:val="24"/>
        </w:rPr>
        <w:t>. в рамках реализации мероприятий по исполнению 187-ФЗ «О безопасности критической информационной инфраструктуры Российской Федерации», а также услуг по защите информации, составляющей государственную тайну.</w:t>
      </w:r>
    </w:p>
    <w:p w14:paraId="16112BFD" w14:textId="133218EA" w:rsidR="00650205" w:rsidRPr="00F80648" w:rsidRDefault="009D117F" w:rsidP="009D117F">
      <w:pPr>
        <w:pStyle w:val="HTML"/>
        <w:numPr>
          <w:ilvl w:val="3"/>
          <w:numId w:val="24"/>
        </w:numPr>
        <w:tabs>
          <w:tab w:val="clear" w:pos="6412"/>
          <w:tab w:val="left" w:pos="1134"/>
          <w:tab w:val="left" w:pos="4536"/>
        </w:tabs>
        <w:spacing w:before="120"/>
        <w:ind w:left="0" w:firstLine="0"/>
        <w:jc w:val="both"/>
        <w:outlineLvl w:val="1"/>
        <w:rPr>
          <w:rFonts w:asciiTheme="minorHAnsi" w:hAnsiTheme="minorHAnsi" w:cstheme="minorHAnsi"/>
          <w:sz w:val="24"/>
          <w:szCs w:val="24"/>
        </w:rPr>
      </w:pPr>
      <w:r w:rsidRPr="009D117F">
        <w:rPr>
          <w:rFonts w:asciiTheme="minorHAnsi" w:hAnsiTheme="minorHAnsi" w:cstheme="minorHAnsi"/>
          <w:sz w:val="24"/>
          <w:szCs w:val="24"/>
        </w:rPr>
        <w:t>Увеличение в рамках опциона объема Продукции и соответствующего изменения суммы договора без изменения единичных расценок на Продукцию в договоре, в том числе в форме продления действующего договора с Контрагентом.</w:t>
      </w:r>
    </w:p>
    <w:p w14:paraId="2BD1389B" w14:textId="77777777" w:rsidR="00650205" w:rsidRPr="00F80648" w:rsidRDefault="00650205" w:rsidP="009D117F">
      <w:pPr>
        <w:pStyle w:val="HTML"/>
        <w:numPr>
          <w:ilvl w:val="3"/>
          <w:numId w:val="24"/>
        </w:numPr>
        <w:tabs>
          <w:tab w:val="clear" w:pos="6412"/>
          <w:tab w:val="left" w:pos="1134"/>
          <w:tab w:val="left" w:pos="4536"/>
        </w:tabs>
        <w:spacing w:before="120"/>
        <w:ind w:left="0" w:firstLine="0"/>
        <w:jc w:val="both"/>
        <w:outlineLvl w:val="1"/>
        <w:rPr>
          <w:rFonts w:asciiTheme="minorHAnsi" w:hAnsiTheme="minorHAnsi" w:cstheme="minorHAnsi"/>
          <w:sz w:val="24"/>
          <w:szCs w:val="24"/>
        </w:rPr>
      </w:pPr>
      <w:proofErr w:type="gramStart"/>
      <w:r w:rsidRPr="00F80648">
        <w:rPr>
          <w:rFonts w:asciiTheme="minorHAnsi" w:hAnsiTheme="minorHAnsi" w:cstheme="minorHAnsi"/>
          <w:sz w:val="24"/>
          <w:szCs w:val="24"/>
        </w:rPr>
        <w:t xml:space="preserve">Заключение Договора на выполнение мероприятий (в том числе технических) по подключению к инженерным сетям (теплоснабжения, водоснабжения, водоотведения, электроснабжения) за границами принадлежащего  Заявителю земельного участка (а в случае подключения многоквартирного дома - за пределами сетей инженерно-технического обеспечения дома) (далее - Договор) если Заявитель по договору о подключении (технологическом </w:t>
      </w:r>
      <w:r w:rsidRPr="00F80648">
        <w:rPr>
          <w:rFonts w:asciiTheme="minorHAnsi" w:hAnsiTheme="minorHAnsi" w:cstheme="minorHAnsi"/>
          <w:sz w:val="24"/>
          <w:szCs w:val="24"/>
        </w:rPr>
        <w:lastRenderedPageBreak/>
        <w:t>присоединении) к сетям инженерно-технического обеспечения и Исполнитель по Договору – одно и тоже юридическое лицо.</w:t>
      </w:r>
      <w:proofErr w:type="gramEnd"/>
    </w:p>
    <w:p w14:paraId="14754A2C" w14:textId="77777777" w:rsidR="00650205" w:rsidRPr="00F80648" w:rsidRDefault="00650205" w:rsidP="009D117F">
      <w:pPr>
        <w:pStyle w:val="HTML"/>
        <w:numPr>
          <w:ilvl w:val="3"/>
          <w:numId w:val="24"/>
        </w:numPr>
        <w:tabs>
          <w:tab w:val="clear" w:pos="6412"/>
          <w:tab w:val="left" w:pos="1134"/>
          <w:tab w:val="left" w:pos="4536"/>
        </w:tabs>
        <w:spacing w:before="120"/>
        <w:ind w:left="0" w:firstLine="0"/>
        <w:jc w:val="both"/>
        <w:outlineLvl w:val="1"/>
        <w:rPr>
          <w:rFonts w:asciiTheme="minorHAnsi" w:hAnsiTheme="minorHAnsi" w:cstheme="minorHAnsi"/>
          <w:sz w:val="24"/>
          <w:szCs w:val="24"/>
        </w:rPr>
      </w:pPr>
      <w:r w:rsidRPr="00F80648">
        <w:rPr>
          <w:rFonts w:asciiTheme="minorHAnsi" w:hAnsiTheme="minorHAnsi" w:cstheme="minorHAnsi"/>
          <w:sz w:val="24"/>
          <w:szCs w:val="24"/>
        </w:rPr>
        <w:t>Закупка Продукции, находящейся в невостребованном запасе у организации коммунального хозяйства.</w:t>
      </w:r>
    </w:p>
    <w:p w14:paraId="72AB2A1F" w14:textId="77777777" w:rsidR="00650205" w:rsidRPr="00F80648" w:rsidRDefault="00650205" w:rsidP="009D117F">
      <w:pPr>
        <w:pStyle w:val="HTML"/>
        <w:numPr>
          <w:ilvl w:val="3"/>
          <w:numId w:val="24"/>
        </w:numPr>
        <w:tabs>
          <w:tab w:val="clear" w:pos="6412"/>
          <w:tab w:val="left" w:pos="1134"/>
          <w:tab w:val="left" w:pos="4536"/>
        </w:tabs>
        <w:spacing w:before="120"/>
        <w:ind w:left="0" w:firstLine="0"/>
        <w:jc w:val="both"/>
        <w:outlineLvl w:val="1"/>
        <w:rPr>
          <w:rFonts w:asciiTheme="minorHAnsi" w:hAnsiTheme="minorHAnsi" w:cstheme="minorHAnsi"/>
          <w:sz w:val="24"/>
          <w:szCs w:val="24"/>
        </w:rPr>
      </w:pPr>
      <w:r w:rsidRPr="00F80648">
        <w:rPr>
          <w:rFonts w:asciiTheme="minorHAnsi" w:hAnsiTheme="minorHAnsi" w:cstheme="minorHAnsi"/>
          <w:sz w:val="24"/>
          <w:szCs w:val="24"/>
        </w:rPr>
        <w:t xml:space="preserve">Заключение договора с единственным поставщиком, определенным законодательством, нормативно-правовыми актами и решениями Правительства РФ и федеральных органов исполнительной власти РФ, оформленными в установленном порядке. </w:t>
      </w:r>
    </w:p>
    <w:p w14:paraId="2B7BEF4C" w14:textId="77777777" w:rsidR="00650205" w:rsidRPr="00F80648" w:rsidRDefault="00650205" w:rsidP="009D117F">
      <w:pPr>
        <w:pStyle w:val="afb"/>
        <w:numPr>
          <w:ilvl w:val="3"/>
          <w:numId w:val="24"/>
        </w:numPr>
        <w:tabs>
          <w:tab w:val="left" w:pos="993"/>
        </w:tabs>
        <w:ind w:left="0" w:firstLine="0"/>
        <w:jc w:val="both"/>
        <w:rPr>
          <w:rFonts w:asciiTheme="minorHAnsi" w:hAnsiTheme="minorHAnsi" w:cstheme="minorHAnsi"/>
          <w:lang w:eastAsia="ru-RU"/>
        </w:rPr>
      </w:pPr>
      <w:r w:rsidRPr="00F80648">
        <w:rPr>
          <w:rFonts w:asciiTheme="minorHAnsi" w:hAnsiTheme="minorHAnsi" w:cstheme="minorHAnsi"/>
          <w:lang w:eastAsia="ru-RU"/>
        </w:rPr>
        <w:t>Закупка ТМЦ у Победителя по результатам совместных закупок, по ценам, утвержденным протоколом Комиссии по закупкам Организатора закупки   для других Заказчиков.</w:t>
      </w:r>
    </w:p>
    <w:p w14:paraId="4C97F46D" w14:textId="19ED2302" w:rsidR="00650205" w:rsidRPr="00F80648" w:rsidRDefault="00DE2ADD" w:rsidP="009D117F">
      <w:pPr>
        <w:pStyle w:val="HTML"/>
        <w:numPr>
          <w:ilvl w:val="3"/>
          <w:numId w:val="24"/>
        </w:numPr>
        <w:tabs>
          <w:tab w:val="clear" w:pos="6412"/>
          <w:tab w:val="left" w:pos="1134"/>
          <w:tab w:val="left" w:pos="4536"/>
        </w:tabs>
        <w:spacing w:before="120"/>
        <w:ind w:left="0" w:firstLine="0"/>
        <w:jc w:val="both"/>
        <w:outlineLvl w:val="1"/>
        <w:rPr>
          <w:rFonts w:asciiTheme="minorHAnsi" w:hAnsiTheme="minorHAnsi" w:cstheme="minorHAnsi"/>
          <w:sz w:val="24"/>
          <w:szCs w:val="24"/>
        </w:rPr>
      </w:pPr>
      <w:r w:rsidRPr="00DE2ADD">
        <w:rPr>
          <w:rFonts w:asciiTheme="minorHAnsi" w:hAnsiTheme="minorHAnsi" w:cstheme="minorHAnsi"/>
          <w:sz w:val="24"/>
          <w:szCs w:val="24"/>
        </w:rPr>
        <w:t>Закупка услуг по приобретению в собственность, владение и пользование объектов  движимого имущества электросетевого хозяйства.</w:t>
      </w:r>
    </w:p>
    <w:p w14:paraId="03F280C2" w14:textId="77777777" w:rsidR="00AA351B" w:rsidRDefault="00DE2ADD" w:rsidP="00DE2ADD">
      <w:pPr>
        <w:pStyle w:val="HTML"/>
        <w:tabs>
          <w:tab w:val="clear" w:pos="6412"/>
          <w:tab w:val="left" w:pos="1134"/>
          <w:tab w:val="left" w:pos="4536"/>
        </w:tabs>
        <w:spacing w:before="120"/>
        <w:jc w:val="both"/>
        <w:outlineLvl w:val="1"/>
        <w:rPr>
          <w:rFonts w:asciiTheme="minorHAnsi" w:hAnsiTheme="minorHAnsi" w:cstheme="minorHAnsi"/>
          <w:sz w:val="24"/>
          <w:szCs w:val="24"/>
        </w:rPr>
      </w:pPr>
      <w:r>
        <w:rPr>
          <w:rFonts w:asciiTheme="minorHAnsi" w:hAnsiTheme="minorHAnsi" w:cstheme="minorHAnsi"/>
          <w:sz w:val="24"/>
          <w:szCs w:val="24"/>
        </w:rPr>
        <w:t xml:space="preserve">7.2.4.37. </w:t>
      </w:r>
      <w:r w:rsidRPr="00DE2ADD">
        <w:rPr>
          <w:rFonts w:asciiTheme="minorHAnsi" w:hAnsiTheme="minorHAnsi" w:cstheme="minorHAnsi"/>
          <w:sz w:val="24"/>
          <w:szCs w:val="24"/>
        </w:rPr>
        <w:t>Закупка, связанная с выполнением мероприятий по социальной поддержке работников, организации их времени отдыха, в том числе,   приобретением санаторно-курортных путевок.</w:t>
      </w:r>
    </w:p>
    <w:p w14:paraId="0F33FBF3" w14:textId="09424B5A" w:rsidR="00DE2ADD" w:rsidRPr="00F80648" w:rsidRDefault="00DE2ADD" w:rsidP="00DE2ADD">
      <w:pPr>
        <w:pStyle w:val="HTML"/>
        <w:tabs>
          <w:tab w:val="clear" w:pos="6412"/>
          <w:tab w:val="left" w:pos="1134"/>
          <w:tab w:val="left" w:pos="4536"/>
        </w:tabs>
        <w:spacing w:before="120"/>
        <w:jc w:val="both"/>
        <w:outlineLvl w:val="1"/>
        <w:rPr>
          <w:rFonts w:asciiTheme="minorHAnsi" w:hAnsiTheme="minorHAnsi" w:cstheme="minorHAnsi"/>
          <w:sz w:val="24"/>
          <w:szCs w:val="24"/>
        </w:rPr>
      </w:pPr>
      <w:r>
        <w:rPr>
          <w:rFonts w:asciiTheme="minorHAnsi" w:hAnsiTheme="minorHAnsi" w:cstheme="minorHAnsi"/>
          <w:sz w:val="24"/>
          <w:szCs w:val="24"/>
        </w:rPr>
        <w:t xml:space="preserve">7.2.4.38. </w:t>
      </w:r>
      <w:r w:rsidRPr="00DE2ADD">
        <w:rPr>
          <w:rFonts w:asciiTheme="minorHAnsi" w:hAnsiTheme="minorHAnsi" w:cstheme="minorHAnsi"/>
          <w:sz w:val="24"/>
          <w:szCs w:val="24"/>
        </w:rPr>
        <w:t>Закупка услуг связи, в том числе, телефонии, Интернета и т.д.</w:t>
      </w:r>
    </w:p>
    <w:p w14:paraId="274CAB10" w14:textId="4FA3DF57" w:rsidR="00650205" w:rsidRPr="00F80648" w:rsidRDefault="00DE2ADD" w:rsidP="009D117F">
      <w:pPr>
        <w:pStyle w:val="HTML"/>
        <w:numPr>
          <w:ilvl w:val="2"/>
          <w:numId w:val="24"/>
        </w:numPr>
        <w:tabs>
          <w:tab w:val="clear" w:pos="916"/>
          <w:tab w:val="clear" w:pos="1832"/>
          <w:tab w:val="clear" w:pos="6412"/>
          <w:tab w:val="left" w:pos="0"/>
          <w:tab w:val="left" w:pos="1134"/>
          <w:tab w:val="left" w:pos="1701"/>
          <w:tab w:val="left" w:pos="4536"/>
        </w:tabs>
        <w:spacing w:before="120"/>
        <w:ind w:left="0" w:firstLine="567"/>
        <w:jc w:val="both"/>
        <w:outlineLvl w:val="1"/>
        <w:rPr>
          <w:rFonts w:asciiTheme="minorHAnsi" w:hAnsiTheme="minorHAnsi" w:cstheme="minorHAnsi"/>
          <w:sz w:val="24"/>
          <w:szCs w:val="24"/>
        </w:rPr>
      </w:pPr>
      <w:r>
        <w:rPr>
          <w:rFonts w:asciiTheme="minorHAnsi" w:hAnsiTheme="minorHAnsi" w:cstheme="minorHAnsi"/>
          <w:sz w:val="24"/>
          <w:szCs w:val="24"/>
        </w:rPr>
        <w:t xml:space="preserve"> </w:t>
      </w:r>
      <w:r w:rsidR="00650205" w:rsidRPr="00F80648">
        <w:rPr>
          <w:rFonts w:asciiTheme="minorHAnsi" w:hAnsiTheme="minorHAnsi" w:cstheme="minorHAnsi"/>
          <w:sz w:val="24"/>
          <w:szCs w:val="24"/>
        </w:rPr>
        <w:t>При проведении неконкурентной закупки продукция закупается у контрагента путем заключения с ним соответствующего договора в порядке, установленном настоящим Положением и локальным нормативным актом Заказчика, предусматривающим порядок заключения договоров.</w:t>
      </w:r>
    </w:p>
    <w:p w14:paraId="434B3A16" w14:textId="77777777" w:rsidR="00650205" w:rsidRPr="00F80648" w:rsidRDefault="00650205" w:rsidP="009D117F">
      <w:pPr>
        <w:pStyle w:val="HTML"/>
        <w:numPr>
          <w:ilvl w:val="2"/>
          <w:numId w:val="24"/>
        </w:numPr>
        <w:tabs>
          <w:tab w:val="clear" w:pos="916"/>
          <w:tab w:val="clear" w:pos="1832"/>
          <w:tab w:val="clear" w:pos="6412"/>
          <w:tab w:val="left" w:pos="0"/>
          <w:tab w:val="left" w:pos="1134"/>
          <w:tab w:val="left" w:pos="1701"/>
          <w:tab w:val="left" w:pos="4536"/>
        </w:tabs>
        <w:spacing w:before="120"/>
        <w:ind w:left="0" w:firstLine="567"/>
        <w:jc w:val="both"/>
        <w:outlineLvl w:val="1"/>
        <w:rPr>
          <w:rFonts w:asciiTheme="minorHAnsi" w:hAnsiTheme="minorHAnsi" w:cstheme="minorHAnsi"/>
          <w:sz w:val="24"/>
          <w:szCs w:val="24"/>
        </w:rPr>
      </w:pPr>
      <w:r w:rsidRPr="00F80648">
        <w:rPr>
          <w:rFonts w:asciiTheme="minorHAnsi" w:hAnsiTheme="minorHAnsi" w:cstheme="minorHAnsi"/>
          <w:sz w:val="24"/>
          <w:szCs w:val="24"/>
        </w:rPr>
        <w:t>Определение способа выбора Контрагента в соответствии с настоящим Положением осуществляется Ответственным подразделением Организатора таким образом, чтобы обеспечить заключение договора на условиях, наиболее оптимальных и соответствующих интересам Заказчика.</w:t>
      </w:r>
    </w:p>
    <w:p w14:paraId="38003D74" w14:textId="77777777" w:rsidR="00650205" w:rsidRPr="00F80648" w:rsidRDefault="00650205" w:rsidP="009D117F">
      <w:pPr>
        <w:pStyle w:val="HTML"/>
        <w:numPr>
          <w:ilvl w:val="2"/>
          <w:numId w:val="24"/>
        </w:numPr>
        <w:tabs>
          <w:tab w:val="clear" w:pos="916"/>
          <w:tab w:val="clear" w:pos="1832"/>
          <w:tab w:val="clear" w:pos="6412"/>
          <w:tab w:val="left" w:pos="0"/>
          <w:tab w:val="left" w:pos="1134"/>
          <w:tab w:val="left" w:pos="1701"/>
          <w:tab w:val="left" w:pos="4536"/>
        </w:tabs>
        <w:spacing w:before="120"/>
        <w:ind w:left="0" w:firstLine="567"/>
        <w:jc w:val="both"/>
        <w:outlineLvl w:val="1"/>
        <w:rPr>
          <w:rFonts w:asciiTheme="minorHAnsi" w:hAnsiTheme="minorHAnsi" w:cstheme="minorHAnsi"/>
          <w:sz w:val="24"/>
          <w:szCs w:val="24"/>
        </w:rPr>
      </w:pPr>
      <w:r w:rsidRPr="00F80648">
        <w:rPr>
          <w:rFonts w:asciiTheme="minorHAnsi" w:hAnsiTheme="minorHAnsi" w:cstheme="minorHAnsi"/>
          <w:sz w:val="24"/>
          <w:szCs w:val="24"/>
        </w:rPr>
        <w:t>Если конкурентная закупка признана не состоявшейся и договор заключается с единственным участником, то корректировка плана закупки не производится.</w:t>
      </w:r>
    </w:p>
    <w:p w14:paraId="16C4A9EA" w14:textId="77777777" w:rsidR="00650205" w:rsidRPr="00545B4B" w:rsidRDefault="00650205" w:rsidP="00650205">
      <w:pPr>
        <w:pStyle w:val="afb"/>
        <w:numPr>
          <w:ilvl w:val="0"/>
          <w:numId w:val="6"/>
        </w:num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spacing w:before="120"/>
        <w:ind w:firstLine="633"/>
        <w:jc w:val="both"/>
        <w:outlineLvl w:val="1"/>
        <w:rPr>
          <w:rFonts w:asciiTheme="minorHAnsi" w:hAnsiTheme="minorHAnsi" w:cs="Tahoma"/>
          <w:b/>
        </w:rPr>
      </w:pPr>
      <w:r w:rsidRPr="00545B4B">
        <w:rPr>
          <w:rFonts w:asciiTheme="minorHAnsi" w:hAnsiTheme="minorHAnsi" w:cs="Tahoma"/>
          <w:b/>
        </w:rPr>
        <w:t>Конкурентные закупки</w:t>
      </w:r>
    </w:p>
    <w:p w14:paraId="11B739F9" w14:textId="77777777" w:rsidR="00650205" w:rsidRPr="00545B4B" w:rsidRDefault="00650205" w:rsidP="00650205">
      <w:pPr>
        <w:pStyle w:val="HTML"/>
        <w:numPr>
          <w:ilvl w:val="1"/>
          <w:numId w:val="6"/>
        </w:numPr>
        <w:tabs>
          <w:tab w:val="clear" w:pos="6412"/>
          <w:tab w:val="left" w:pos="1134"/>
          <w:tab w:val="left" w:pos="4536"/>
        </w:tabs>
        <w:spacing w:before="120"/>
        <w:ind w:hanging="721"/>
        <w:jc w:val="both"/>
        <w:outlineLvl w:val="1"/>
        <w:rPr>
          <w:rFonts w:asciiTheme="minorHAnsi" w:hAnsiTheme="minorHAnsi" w:cs="Tahoma"/>
          <w:sz w:val="24"/>
          <w:szCs w:val="24"/>
        </w:rPr>
      </w:pPr>
      <w:r w:rsidRPr="00545B4B">
        <w:rPr>
          <w:rFonts w:asciiTheme="minorHAnsi" w:hAnsiTheme="minorHAnsi" w:cs="Tahoma"/>
          <w:b/>
          <w:sz w:val="24"/>
          <w:szCs w:val="24"/>
        </w:rPr>
        <w:t>Общий порядок осуществления конкурентных закупок</w:t>
      </w:r>
    </w:p>
    <w:p w14:paraId="3D37AF44" w14:textId="77777777" w:rsidR="00650205" w:rsidRPr="00545B4B" w:rsidRDefault="00650205" w:rsidP="00650205">
      <w:pPr>
        <w:pStyle w:val="HTML"/>
        <w:numPr>
          <w:ilvl w:val="2"/>
          <w:numId w:val="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 xml:space="preserve">Организатор вправе не размещать в единой информационной системе информацию о закупке товаров, работ, услуг, стоимость которых не превышает 100 000 (Сто тысяч) рублей </w:t>
      </w:r>
      <w:r>
        <w:rPr>
          <w:rFonts w:asciiTheme="minorHAnsi" w:hAnsiTheme="minorHAnsi" w:cs="Tahoma"/>
          <w:sz w:val="24"/>
          <w:szCs w:val="24"/>
        </w:rPr>
        <w:t>без</w:t>
      </w:r>
      <w:r w:rsidRPr="00545B4B">
        <w:rPr>
          <w:rFonts w:asciiTheme="minorHAnsi" w:hAnsiTheme="minorHAnsi" w:cs="Tahoma"/>
          <w:sz w:val="24"/>
          <w:szCs w:val="24"/>
        </w:rPr>
        <w:t xml:space="preserve"> </w:t>
      </w:r>
      <w:r>
        <w:rPr>
          <w:rFonts w:asciiTheme="minorHAnsi" w:hAnsiTheme="minorHAnsi" w:cs="Tahoma"/>
          <w:sz w:val="24"/>
          <w:szCs w:val="24"/>
        </w:rPr>
        <w:t xml:space="preserve">учета </w:t>
      </w:r>
      <w:r w:rsidRPr="00545B4B">
        <w:rPr>
          <w:rFonts w:asciiTheme="minorHAnsi" w:hAnsiTheme="minorHAnsi" w:cs="Tahoma"/>
          <w:sz w:val="24"/>
          <w:szCs w:val="24"/>
        </w:rPr>
        <w:t>НДС.</w:t>
      </w:r>
    </w:p>
    <w:p w14:paraId="1C4BAB2E" w14:textId="77777777" w:rsidR="00650205" w:rsidRPr="00545B4B" w:rsidRDefault="00650205" w:rsidP="00650205">
      <w:pPr>
        <w:pStyle w:val="5ABCD"/>
        <w:tabs>
          <w:tab w:val="left" w:pos="-142"/>
          <w:tab w:val="left" w:pos="1134"/>
          <w:tab w:val="left" w:pos="4536"/>
        </w:tabs>
        <w:spacing w:before="120" w:line="240" w:lineRule="auto"/>
        <w:ind w:firstLine="567"/>
        <w:rPr>
          <w:rFonts w:asciiTheme="minorHAnsi" w:hAnsiTheme="minorHAnsi" w:cs="Tahoma"/>
          <w:sz w:val="24"/>
          <w:szCs w:val="24"/>
        </w:rPr>
      </w:pPr>
      <w:r w:rsidRPr="00545B4B">
        <w:rPr>
          <w:rFonts w:asciiTheme="minorHAnsi" w:hAnsiTheme="minorHAnsi" w:cs="Tahoma"/>
          <w:sz w:val="24"/>
          <w:szCs w:val="24"/>
        </w:rPr>
        <w:t>Если годовая выручка Заказчика за отчетный финансовый год составляет более</w:t>
      </w:r>
      <w:proofErr w:type="gramStart"/>
      <w:r w:rsidRPr="00545B4B">
        <w:rPr>
          <w:rFonts w:asciiTheme="minorHAnsi" w:hAnsiTheme="minorHAnsi" w:cs="Tahoma"/>
          <w:sz w:val="24"/>
          <w:szCs w:val="24"/>
        </w:rPr>
        <w:t>,</w:t>
      </w:r>
      <w:proofErr w:type="gramEnd"/>
      <w:r w:rsidRPr="00545B4B">
        <w:rPr>
          <w:rFonts w:asciiTheme="minorHAnsi" w:hAnsiTheme="minorHAnsi" w:cs="Tahoma"/>
          <w:sz w:val="24"/>
          <w:szCs w:val="24"/>
        </w:rPr>
        <w:t xml:space="preserve"> чем пять миллиардов рублей, Заказчики вправе не включать в план закупок информацию о проведении закупки, не публиковать на ЕИС информацию, извещение, проект договора, а также всю документацию, связанную с закупкой, если цена такой закупки не превышает 500 000 (Пятьсот тысяч) рублей </w:t>
      </w:r>
      <w:r>
        <w:rPr>
          <w:rFonts w:asciiTheme="minorHAnsi" w:hAnsiTheme="minorHAnsi" w:cs="Tahoma"/>
          <w:sz w:val="24"/>
          <w:szCs w:val="24"/>
        </w:rPr>
        <w:t>без</w:t>
      </w:r>
      <w:r w:rsidRPr="00545B4B">
        <w:rPr>
          <w:rFonts w:asciiTheme="minorHAnsi" w:hAnsiTheme="minorHAnsi" w:cs="Tahoma"/>
          <w:sz w:val="24"/>
          <w:szCs w:val="24"/>
        </w:rPr>
        <w:t xml:space="preserve"> </w:t>
      </w:r>
      <w:r>
        <w:rPr>
          <w:rFonts w:asciiTheme="minorHAnsi" w:hAnsiTheme="minorHAnsi" w:cs="Tahoma"/>
          <w:sz w:val="24"/>
          <w:szCs w:val="24"/>
        </w:rPr>
        <w:t xml:space="preserve">учета </w:t>
      </w:r>
      <w:r w:rsidRPr="00545B4B">
        <w:rPr>
          <w:rFonts w:asciiTheme="minorHAnsi" w:hAnsiTheme="minorHAnsi" w:cs="Tahoma"/>
          <w:sz w:val="24"/>
          <w:szCs w:val="24"/>
        </w:rPr>
        <w:t>НДС.</w:t>
      </w:r>
    </w:p>
    <w:p w14:paraId="1DF2D7A2" w14:textId="77777777" w:rsidR="00650205" w:rsidRPr="00545B4B" w:rsidRDefault="00650205" w:rsidP="00650205">
      <w:pPr>
        <w:pStyle w:val="HTML"/>
        <w:numPr>
          <w:ilvl w:val="2"/>
          <w:numId w:val="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 xml:space="preserve"> </w:t>
      </w:r>
      <w:proofErr w:type="gramStart"/>
      <w:r w:rsidRPr="00545B4B">
        <w:rPr>
          <w:rFonts w:asciiTheme="minorHAnsi" w:hAnsiTheme="minorHAnsi" w:cs="Tahoma"/>
          <w:sz w:val="24"/>
          <w:szCs w:val="24"/>
        </w:rPr>
        <w:t>Конкурентные закупки, предусмотренные настоящим Положением, могут осуществляться в электронной форме посредством ЭТП (открытый конкурс в электронной форме, открытый аукцион в электронной форме, запрос котировок в электронной форме, запрос предложений в электронной форме, а также с подачей заявок на бумажных носителях (открытый конкурс, открытый аукцион)</w:t>
      </w:r>
      <w:r>
        <w:rPr>
          <w:rFonts w:asciiTheme="minorHAnsi" w:hAnsiTheme="minorHAnsi" w:cs="Tahoma"/>
          <w:sz w:val="24"/>
          <w:szCs w:val="24"/>
        </w:rPr>
        <w:t xml:space="preserve">.  </w:t>
      </w:r>
      <w:proofErr w:type="gramEnd"/>
    </w:p>
    <w:p w14:paraId="0847261D" w14:textId="77777777" w:rsidR="00650205" w:rsidRPr="00545B4B" w:rsidRDefault="00650205" w:rsidP="00650205">
      <w:pPr>
        <w:pStyle w:val="HTML"/>
        <w:numPr>
          <w:ilvl w:val="2"/>
          <w:numId w:val="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heme="minorHAnsi" w:hAnsiTheme="minorHAnsi" w:cs="Tahoma"/>
          <w:sz w:val="24"/>
          <w:szCs w:val="24"/>
        </w:rPr>
      </w:pPr>
      <w:proofErr w:type="gramStart"/>
      <w:r w:rsidRPr="00545B4B">
        <w:rPr>
          <w:rFonts w:asciiTheme="minorHAnsi" w:hAnsiTheme="minorHAnsi" w:cs="Tahoma"/>
          <w:sz w:val="24"/>
          <w:szCs w:val="24"/>
        </w:rPr>
        <w:t>При осуществлении конкурентной закупки в электронной форме посредством ЭТП (открытый конкурс в электронной форме, открытый аукцион в электронной форме, запрос котировок в электронной форме, запрос предложений в электронной форме)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форме заявок на участие в конкурентной закупке в электронной форме окончательных</w:t>
      </w:r>
      <w:proofErr w:type="gramEnd"/>
      <w:r w:rsidRPr="00545B4B">
        <w:rPr>
          <w:rFonts w:asciiTheme="minorHAnsi" w:hAnsiTheme="minorHAnsi" w:cs="Tahoma"/>
          <w:sz w:val="24"/>
          <w:szCs w:val="24"/>
        </w:rPr>
        <w:t xml:space="preserve"> предложений, предоставление комиссии по осуществлению конкурентных закупок доступа к указанным заявкам, сопоставление ценовых предложений, дополнительных ценовых предложений участников конкурентной закупки в </w:t>
      </w:r>
      <w:r w:rsidRPr="00545B4B">
        <w:rPr>
          <w:rFonts w:asciiTheme="minorHAnsi" w:hAnsiTheme="minorHAnsi" w:cs="Tahoma"/>
          <w:sz w:val="24"/>
          <w:szCs w:val="24"/>
        </w:rPr>
        <w:lastRenderedPageBreak/>
        <w:t>электронной форме, формирование проектов протоколов,  обеспечиваются оператором электронной площадки (ЭТП) на электронной площадке.</w:t>
      </w:r>
    </w:p>
    <w:p w14:paraId="2C8DEC38" w14:textId="77777777" w:rsidR="00650205" w:rsidRPr="00545B4B" w:rsidRDefault="00650205" w:rsidP="00650205">
      <w:pPr>
        <w:pStyle w:val="HTML"/>
        <w:numPr>
          <w:ilvl w:val="2"/>
          <w:numId w:val="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Сведения о проведении закупки, включая наименование и адрес приема заявок, порядок и условия подачи заявок на участие в закупке, а также перечень иных действий, которые осуществляются Организатором, должны быть указаны в соответствующей документации о закупке.</w:t>
      </w:r>
    </w:p>
    <w:p w14:paraId="5BABF756" w14:textId="77777777" w:rsidR="00650205" w:rsidRPr="00545B4B" w:rsidRDefault="00650205" w:rsidP="00650205">
      <w:pPr>
        <w:pStyle w:val="HTML"/>
        <w:numPr>
          <w:ilvl w:val="2"/>
          <w:numId w:val="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Извещение о проведении конкурентной закупки, документация о закупке, в том числе в электронной форме, подлежат обязательному размещению в ЕИС, а также на сайте ЭТП, на котором будет проводиться закупка, в случае проведения конкурентной закупки в электронной форме посредством ЭТП.</w:t>
      </w:r>
    </w:p>
    <w:p w14:paraId="6F3C73A8" w14:textId="77777777" w:rsidR="00650205" w:rsidRPr="00545B4B" w:rsidRDefault="00650205" w:rsidP="00650205">
      <w:pPr>
        <w:pStyle w:val="HTML"/>
        <w:numPr>
          <w:ilvl w:val="2"/>
          <w:numId w:val="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 xml:space="preserve">Порядок проведения закупки с применением ЭТП определяется документацией о закупке и требованиями настоящего Положения к соответствующему способу закупки. </w:t>
      </w:r>
    </w:p>
    <w:p w14:paraId="7D2DF6ED" w14:textId="77777777" w:rsidR="00650205" w:rsidRPr="00545B4B" w:rsidRDefault="00650205" w:rsidP="00650205">
      <w:pPr>
        <w:pStyle w:val="HTML"/>
        <w:numPr>
          <w:ilvl w:val="2"/>
          <w:numId w:val="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Обмен между участником конкурентной закупки в электронной форме посредством ЭТП, Организатором закупки и оператором электронной площадки информацией, связанной с осуществлением конкурентной закупки в электронной форме, осуществляется на электронной площадке в форме электронных документов.</w:t>
      </w:r>
    </w:p>
    <w:p w14:paraId="6766EEE3" w14:textId="77777777" w:rsidR="00650205" w:rsidRPr="00545B4B" w:rsidRDefault="00650205" w:rsidP="00650205">
      <w:pPr>
        <w:pStyle w:val="HTML"/>
        <w:numPr>
          <w:ilvl w:val="2"/>
          <w:numId w:val="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Все документы, входящие в состав заявки на участие в закупке в электронной форме посредством ЭТП, должны быть надлежащим образом подписаны усиленной квалифицированной электронной подписью (далее - электронная подпись) лица, уполномоченного на осуществление действий от имени участника закупки. Предоставление документа в нечитаемом виде равноценно отсутствию соответствующего документа и может являться основанием признания данной заявки несоответствующей требованиям.</w:t>
      </w:r>
    </w:p>
    <w:p w14:paraId="72E75FFD" w14:textId="77777777" w:rsidR="00650205" w:rsidRPr="00545B4B" w:rsidRDefault="00650205" w:rsidP="00650205">
      <w:pPr>
        <w:pStyle w:val="HTML"/>
        <w:numPr>
          <w:ilvl w:val="2"/>
          <w:numId w:val="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Доступ к открытию поступивших заявок на участие в закупке в электронной форме посредством ЭТП осуществляется в заранее назначенное время на ЭТП согласно документации о проведении закупки.</w:t>
      </w:r>
    </w:p>
    <w:p w14:paraId="315A71D6" w14:textId="77777777" w:rsidR="00650205" w:rsidRPr="00545B4B" w:rsidRDefault="00650205" w:rsidP="00650205">
      <w:pPr>
        <w:pStyle w:val="HTML"/>
        <w:numPr>
          <w:ilvl w:val="2"/>
          <w:numId w:val="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Протоколы комиссии по закупкам публикуются в сроки, установленные настоящим Положением, если иное не установлено документацией о закупке, на ЕИС, а также на сайте ЭТП, в случае проведения закупки в электронной форме посредством ЭТП.</w:t>
      </w:r>
    </w:p>
    <w:p w14:paraId="75CDDB35" w14:textId="77777777" w:rsidR="00650205" w:rsidRPr="00545B4B" w:rsidRDefault="00650205" w:rsidP="00650205">
      <w:pPr>
        <w:pStyle w:val="HTML"/>
        <w:numPr>
          <w:ilvl w:val="2"/>
          <w:numId w:val="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heme="minorHAnsi" w:hAnsiTheme="minorHAnsi" w:cs="Tahoma"/>
          <w:sz w:val="24"/>
          <w:szCs w:val="24"/>
        </w:rPr>
      </w:pPr>
      <w:proofErr w:type="gramStart"/>
      <w:r w:rsidRPr="00545B4B">
        <w:rPr>
          <w:rFonts w:asciiTheme="minorHAnsi" w:hAnsiTheme="minorHAnsi" w:cs="Tahoma"/>
          <w:sz w:val="24"/>
          <w:szCs w:val="24"/>
        </w:rPr>
        <w:t>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w:t>
      </w:r>
      <w:proofErr w:type="gramEnd"/>
      <w:r w:rsidRPr="00545B4B">
        <w:rPr>
          <w:rFonts w:asciiTheme="minorHAnsi" w:hAnsiTheme="minorHAnsi" w:cs="Tahoma"/>
          <w:sz w:val="24"/>
          <w:szCs w:val="24"/>
        </w:rPr>
        <w:t xml:space="preserve">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Организатором закупки до истечения срока подачи заявок на участие в такой закупке.</w:t>
      </w:r>
    </w:p>
    <w:p w14:paraId="755F707E" w14:textId="77777777" w:rsidR="00650205" w:rsidRDefault="00650205" w:rsidP="00650205">
      <w:pPr>
        <w:pStyle w:val="HTML"/>
        <w:numPr>
          <w:ilvl w:val="2"/>
          <w:numId w:val="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 xml:space="preserve">Договор по результатам конкурентной закупки заключается не ранее чем через десять календарных дней и не позднее чем через двадцать календарных дней </w:t>
      </w:r>
      <w:proofErr w:type="gramStart"/>
      <w:r w:rsidRPr="00545B4B">
        <w:rPr>
          <w:rFonts w:asciiTheme="minorHAnsi" w:hAnsiTheme="minorHAnsi" w:cs="Tahoma"/>
          <w:sz w:val="24"/>
          <w:szCs w:val="24"/>
        </w:rPr>
        <w:t>с даты размещения</w:t>
      </w:r>
      <w:proofErr w:type="gramEnd"/>
      <w:r w:rsidRPr="00545B4B">
        <w:rPr>
          <w:rFonts w:asciiTheme="minorHAnsi" w:hAnsiTheme="minorHAnsi" w:cs="Tahoma"/>
          <w:sz w:val="24"/>
          <w:szCs w:val="24"/>
        </w:rPr>
        <w:t xml:space="preserve"> в единой информационной системе итогового протокола (протокол оценки заявок), составленного по результатам конкурентной закупки.</w:t>
      </w:r>
    </w:p>
    <w:p w14:paraId="696B95DF" w14:textId="77777777" w:rsidR="00650205" w:rsidRPr="00545B4B" w:rsidRDefault="00650205" w:rsidP="00650205">
      <w:pPr>
        <w:pStyle w:val="HTML"/>
        <w:numPr>
          <w:ilvl w:val="1"/>
          <w:numId w:val="6"/>
        </w:numPr>
        <w:tabs>
          <w:tab w:val="clear" w:pos="6412"/>
          <w:tab w:val="left" w:pos="1134"/>
          <w:tab w:val="left" w:pos="4536"/>
        </w:tabs>
        <w:spacing w:before="120"/>
        <w:ind w:left="0" w:firstLine="567"/>
        <w:jc w:val="both"/>
        <w:outlineLvl w:val="1"/>
        <w:rPr>
          <w:rFonts w:asciiTheme="minorHAnsi" w:hAnsiTheme="minorHAnsi" w:cs="Tahoma"/>
          <w:b/>
          <w:sz w:val="24"/>
          <w:szCs w:val="24"/>
        </w:rPr>
      </w:pPr>
      <w:r w:rsidRPr="00545B4B">
        <w:rPr>
          <w:rFonts w:asciiTheme="minorHAnsi" w:hAnsiTheme="minorHAnsi" w:cs="Tahoma"/>
          <w:b/>
          <w:sz w:val="24"/>
          <w:szCs w:val="24"/>
        </w:rPr>
        <w:t xml:space="preserve">Извещение о закупке и </w:t>
      </w:r>
      <w:proofErr w:type="gramStart"/>
      <w:r w:rsidRPr="00545B4B">
        <w:rPr>
          <w:rFonts w:asciiTheme="minorHAnsi" w:hAnsiTheme="minorHAnsi" w:cs="Tahoma"/>
          <w:b/>
          <w:sz w:val="24"/>
          <w:szCs w:val="24"/>
        </w:rPr>
        <w:t>документация</w:t>
      </w:r>
      <w:proofErr w:type="gramEnd"/>
      <w:r w:rsidRPr="00545B4B">
        <w:rPr>
          <w:rFonts w:asciiTheme="minorHAnsi" w:hAnsiTheme="minorHAnsi" w:cs="Tahoma"/>
          <w:b/>
          <w:sz w:val="24"/>
          <w:szCs w:val="24"/>
        </w:rPr>
        <w:t xml:space="preserve"> о конкурентной закупке</w:t>
      </w:r>
    </w:p>
    <w:p w14:paraId="5F616ED7" w14:textId="77777777" w:rsidR="00650205" w:rsidRDefault="00650205" w:rsidP="00650205">
      <w:pPr>
        <w:pStyle w:val="HTML"/>
        <w:numPr>
          <w:ilvl w:val="2"/>
          <w:numId w:val="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Извещение о закупке является неотъемлемой частью документации о закупке. Сведения, содержащиеся в извещении о закупке, должны соответствовать сведениям, содержащимся в документации о закупке.</w:t>
      </w:r>
    </w:p>
    <w:p w14:paraId="37E61E59" w14:textId="77777777" w:rsidR="00650205" w:rsidRDefault="00650205" w:rsidP="00650205">
      <w:pPr>
        <w:pStyle w:val="HTML"/>
        <w:numPr>
          <w:ilvl w:val="2"/>
          <w:numId w:val="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heme="minorHAnsi" w:hAnsiTheme="minorHAnsi" w:cs="Tahoma"/>
          <w:sz w:val="24"/>
          <w:szCs w:val="24"/>
        </w:rPr>
      </w:pPr>
      <w:r w:rsidRPr="001519A0">
        <w:rPr>
          <w:rFonts w:asciiTheme="minorHAnsi" w:hAnsiTheme="minorHAnsi" w:cs="Tahoma"/>
          <w:sz w:val="24"/>
          <w:szCs w:val="24"/>
        </w:rPr>
        <w:t xml:space="preserve">В извещении о закупке должны быть указаны, в том числе, следующие сведения: </w:t>
      </w:r>
    </w:p>
    <w:p w14:paraId="122719EC" w14:textId="77777777" w:rsidR="00650205" w:rsidRDefault="00650205" w:rsidP="00650205">
      <w:pPr>
        <w:pStyle w:val="HTML"/>
        <w:tabs>
          <w:tab w:val="clear" w:pos="916"/>
          <w:tab w:val="clear" w:pos="1832"/>
          <w:tab w:val="clear" w:pos="2748"/>
          <w:tab w:val="clear" w:pos="3664"/>
          <w:tab w:val="clear" w:pos="4580"/>
          <w:tab w:val="clear" w:pos="6412"/>
          <w:tab w:val="left" w:pos="1418"/>
        </w:tabs>
        <w:spacing w:before="120"/>
        <w:ind w:left="567"/>
        <w:jc w:val="both"/>
        <w:outlineLvl w:val="1"/>
        <w:rPr>
          <w:rFonts w:asciiTheme="minorHAnsi" w:hAnsiTheme="minorHAnsi" w:cs="Tahoma"/>
          <w:sz w:val="24"/>
          <w:szCs w:val="24"/>
        </w:rPr>
      </w:pPr>
      <w:r>
        <w:rPr>
          <w:rFonts w:asciiTheme="minorHAnsi" w:hAnsiTheme="minorHAnsi" w:cs="Tahoma"/>
          <w:sz w:val="24"/>
          <w:szCs w:val="24"/>
        </w:rPr>
        <w:t>1)   способ осуществления закупки;</w:t>
      </w:r>
      <w:r w:rsidRPr="001519A0">
        <w:rPr>
          <w:rFonts w:asciiTheme="minorHAnsi" w:hAnsiTheme="minorHAnsi" w:cs="Tahoma"/>
          <w:sz w:val="24"/>
          <w:szCs w:val="24"/>
        </w:rPr>
        <w:t xml:space="preserve"> </w:t>
      </w:r>
    </w:p>
    <w:p w14:paraId="011A2132" w14:textId="77777777" w:rsidR="00650205" w:rsidRDefault="00650205" w:rsidP="00650205">
      <w:pPr>
        <w:pStyle w:val="HTML"/>
        <w:tabs>
          <w:tab w:val="clear" w:pos="916"/>
          <w:tab w:val="clear" w:pos="1832"/>
          <w:tab w:val="clear" w:pos="2748"/>
          <w:tab w:val="clear" w:pos="3664"/>
          <w:tab w:val="clear" w:pos="4580"/>
          <w:tab w:val="clear" w:pos="6412"/>
          <w:tab w:val="left" w:pos="1418"/>
        </w:tabs>
        <w:spacing w:before="120"/>
        <w:ind w:firstLine="567"/>
        <w:jc w:val="both"/>
        <w:outlineLvl w:val="1"/>
        <w:rPr>
          <w:rFonts w:asciiTheme="minorHAnsi" w:hAnsiTheme="minorHAnsi" w:cs="Tahoma"/>
          <w:sz w:val="24"/>
          <w:szCs w:val="24"/>
        </w:rPr>
      </w:pPr>
      <w:r>
        <w:rPr>
          <w:rFonts w:asciiTheme="minorHAnsi" w:hAnsiTheme="minorHAnsi" w:cs="Tahoma"/>
          <w:sz w:val="24"/>
          <w:szCs w:val="24"/>
        </w:rPr>
        <w:lastRenderedPageBreak/>
        <w:t>2) н</w:t>
      </w:r>
      <w:r w:rsidRPr="001519A0">
        <w:rPr>
          <w:rFonts w:asciiTheme="minorHAnsi" w:hAnsiTheme="minorHAnsi" w:cs="Tahoma"/>
          <w:sz w:val="24"/>
          <w:szCs w:val="24"/>
        </w:rPr>
        <w:t xml:space="preserve">аименование, место нахождения, почтовый адрес, адрес электронной почты, номер </w:t>
      </w:r>
      <w:r>
        <w:rPr>
          <w:rFonts w:asciiTheme="minorHAnsi" w:hAnsiTheme="minorHAnsi" w:cs="Tahoma"/>
          <w:sz w:val="24"/>
          <w:szCs w:val="24"/>
        </w:rPr>
        <w:t>контактного телефона заказчика;</w:t>
      </w:r>
    </w:p>
    <w:p w14:paraId="62781FF4" w14:textId="77777777" w:rsidR="00650205" w:rsidRDefault="00650205" w:rsidP="00650205">
      <w:pPr>
        <w:pStyle w:val="HTML"/>
        <w:tabs>
          <w:tab w:val="clear" w:pos="916"/>
          <w:tab w:val="clear" w:pos="1832"/>
          <w:tab w:val="clear" w:pos="2748"/>
          <w:tab w:val="clear" w:pos="3664"/>
          <w:tab w:val="clear" w:pos="4580"/>
          <w:tab w:val="clear" w:pos="6412"/>
          <w:tab w:val="left" w:pos="1418"/>
        </w:tabs>
        <w:spacing w:before="120"/>
        <w:ind w:firstLine="567"/>
        <w:jc w:val="both"/>
        <w:outlineLvl w:val="1"/>
        <w:rPr>
          <w:rFonts w:asciiTheme="minorHAnsi" w:hAnsiTheme="minorHAnsi" w:cs="Tahoma"/>
          <w:sz w:val="24"/>
          <w:szCs w:val="24"/>
        </w:rPr>
      </w:pPr>
      <w:r>
        <w:rPr>
          <w:rFonts w:asciiTheme="minorHAnsi" w:hAnsiTheme="minorHAnsi" w:cs="Tahoma"/>
          <w:sz w:val="24"/>
          <w:szCs w:val="24"/>
        </w:rPr>
        <w:t>3)</w:t>
      </w:r>
      <w:r w:rsidRPr="001519A0">
        <w:rPr>
          <w:rFonts w:asciiTheme="minorHAnsi" w:hAnsiTheme="minorHAnsi" w:cs="Tahoma"/>
          <w:sz w:val="24"/>
          <w:szCs w:val="24"/>
        </w:rPr>
        <w:t xml:space="preserve"> </w:t>
      </w:r>
      <w:r>
        <w:rPr>
          <w:rFonts w:asciiTheme="minorHAnsi" w:hAnsiTheme="minorHAnsi" w:cs="Tahoma"/>
          <w:sz w:val="24"/>
          <w:szCs w:val="24"/>
        </w:rPr>
        <w:t>п</w:t>
      </w:r>
      <w:r w:rsidRPr="001519A0">
        <w:rPr>
          <w:rFonts w:asciiTheme="minorHAnsi" w:hAnsiTheme="minorHAnsi" w:cs="Tahoma"/>
          <w:sz w:val="24"/>
          <w:szCs w:val="24"/>
        </w:rPr>
        <w:t>редмет договора с указанием количества поставляемого товара, объёма выполняемых работ, оказываемых услуг, а также краткое описание предмета закупки в соответствии с частью 6.1 статьи 3 Федерального зако</w:t>
      </w:r>
      <w:r>
        <w:rPr>
          <w:rFonts w:asciiTheme="minorHAnsi" w:hAnsiTheme="minorHAnsi" w:cs="Tahoma"/>
          <w:sz w:val="24"/>
          <w:szCs w:val="24"/>
        </w:rPr>
        <w:t>на № 223-ФЗ (при необходимости);</w:t>
      </w:r>
      <w:r w:rsidRPr="001519A0">
        <w:rPr>
          <w:rFonts w:asciiTheme="minorHAnsi" w:hAnsiTheme="minorHAnsi" w:cs="Tahoma"/>
          <w:sz w:val="24"/>
          <w:szCs w:val="24"/>
        </w:rPr>
        <w:t xml:space="preserve"> </w:t>
      </w:r>
    </w:p>
    <w:p w14:paraId="356EB49A" w14:textId="77777777" w:rsidR="00650205" w:rsidRDefault="00650205" w:rsidP="00650205">
      <w:pPr>
        <w:pStyle w:val="HTML"/>
        <w:tabs>
          <w:tab w:val="clear" w:pos="916"/>
          <w:tab w:val="clear" w:pos="1832"/>
          <w:tab w:val="clear" w:pos="2748"/>
          <w:tab w:val="clear" w:pos="3664"/>
          <w:tab w:val="clear" w:pos="4580"/>
          <w:tab w:val="clear" w:pos="6412"/>
          <w:tab w:val="left" w:pos="1418"/>
        </w:tabs>
        <w:spacing w:before="120"/>
        <w:ind w:firstLine="567"/>
        <w:jc w:val="both"/>
        <w:outlineLvl w:val="1"/>
        <w:rPr>
          <w:rFonts w:asciiTheme="minorHAnsi" w:hAnsiTheme="minorHAnsi" w:cs="Tahoma"/>
          <w:sz w:val="24"/>
          <w:szCs w:val="24"/>
        </w:rPr>
      </w:pPr>
      <w:r>
        <w:rPr>
          <w:rFonts w:asciiTheme="minorHAnsi" w:hAnsiTheme="minorHAnsi" w:cs="Tahoma"/>
          <w:sz w:val="24"/>
          <w:szCs w:val="24"/>
        </w:rPr>
        <w:t>4)</w:t>
      </w:r>
      <w:r w:rsidRPr="001519A0">
        <w:rPr>
          <w:rFonts w:asciiTheme="minorHAnsi" w:hAnsiTheme="minorHAnsi" w:cs="Tahoma"/>
          <w:sz w:val="24"/>
          <w:szCs w:val="24"/>
        </w:rPr>
        <w:t xml:space="preserve"> </w:t>
      </w:r>
      <w:r>
        <w:rPr>
          <w:rFonts w:asciiTheme="minorHAnsi" w:hAnsiTheme="minorHAnsi" w:cs="Tahoma"/>
          <w:sz w:val="24"/>
          <w:szCs w:val="24"/>
        </w:rPr>
        <w:t>м</w:t>
      </w:r>
      <w:r w:rsidRPr="001519A0">
        <w:rPr>
          <w:rFonts w:asciiTheme="minorHAnsi" w:hAnsiTheme="minorHAnsi" w:cs="Tahoma"/>
          <w:sz w:val="24"/>
          <w:szCs w:val="24"/>
        </w:rPr>
        <w:t>есто поставки товара, вы</w:t>
      </w:r>
      <w:r>
        <w:rPr>
          <w:rFonts w:asciiTheme="minorHAnsi" w:hAnsiTheme="minorHAnsi" w:cs="Tahoma"/>
          <w:sz w:val="24"/>
          <w:szCs w:val="24"/>
        </w:rPr>
        <w:t>полнения работ, оказания услуг;</w:t>
      </w:r>
    </w:p>
    <w:p w14:paraId="73133888" w14:textId="77777777" w:rsidR="00650205" w:rsidRDefault="00650205" w:rsidP="00650205">
      <w:pPr>
        <w:pStyle w:val="HTML"/>
        <w:tabs>
          <w:tab w:val="clear" w:pos="916"/>
          <w:tab w:val="clear" w:pos="1832"/>
          <w:tab w:val="clear" w:pos="2748"/>
          <w:tab w:val="clear" w:pos="3664"/>
          <w:tab w:val="clear" w:pos="4580"/>
          <w:tab w:val="clear" w:pos="6412"/>
          <w:tab w:val="left" w:pos="1418"/>
        </w:tabs>
        <w:spacing w:before="120"/>
        <w:ind w:firstLine="567"/>
        <w:jc w:val="both"/>
        <w:outlineLvl w:val="1"/>
        <w:rPr>
          <w:rFonts w:asciiTheme="minorHAnsi" w:hAnsiTheme="minorHAnsi" w:cs="Tahoma"/>
          <w:sz w:val="24"/>
          <w:szCs w:val="24"/>
        </w:rPr>
      </w:pPr>
      <w:r>
        <w:rPr>
          <w:rFonts w:asciiTheme="minorHAnsi" w:hAnsiTheme="minorHAnsi" w:cs="Tahoma"/>
          <w:sz w:val="24"/>
          <w:szCs w:val="24"/>
        </w:rPr>
        <w:t>5) с</w:t>
      </w:r>
      <w:r w:rsidRPr="001519A0">
        <w:rPr>
          <w:rFonts w:asciiTheme="minorHAnsi" w:hAnsiTheme="minorHAnsi" w:cs="Tahoma"/>
          <w:sz w:val="24"/>
          <w:szCs w:val="24"/>
        </w:rPr>
        <w:t>ведения о начальной (максимальной) цене договора (цене лота) либо формула цены, устанавливающая правила расчёта сумм, подлежащих уплате заказчиком поставщику в ходе исполнения договора и максимальное значение цены договора либо цена единицы товара, работы, услуги и макс</w:t>
      </w:r>
      <w:r>
        <w:rPr>
          <w:rFonts w:asciiTheme="minorHAnsi" w:hAnsiTheme="minorHAnsi" w:cs="Tahoma"/>
          <w:sz w:val="24"/>
          <w:szCs w:val="24"/>
        </w:rPr>
        <w:t>имальное значение цены договора;</w:t>
      </w:r>
      <w:r w:rsidRPr="001519A0">
        <w:rPr>
          <w:rFonts w:asciiTheme="minorHAnsi" w:hAnsiTheme="minorHAnsi" w:cs="Tahoma"/>
          <w:sz w:val="24"/>
          <w:szCs w:val="24"/>
        </w:rPr>
        <w:t xml:space="preserve"> </w:t>
      </w:r>
    </w:p>
    <w:p w14:paraId="436CA946" w14:textId="77777777" w:rsidR="00650205" w:rsidRDefault="00650205" w:rsidP="00650205">
      <w:pPr>
        <w:pStyle w:val="HTML"/>
        <w:tabs>
          <w:tab w:val="clear" w:pos="916"/>
          <w:tab w:val="clear" w:pos="1832"/>
          <w:tab w:val="clear" w:pos="2748"/>
          <w:tab w:val="clear" w:pos="3664"/>
          <w:tab w:val="clear" w:pos="4580"/>
          <w:tab w:val="clear" w:pos="6412"/>
          <w:tab w:val="left" w:pos="1418"/>
        </w:tabs>
        <w:spacing w:before="120"/>
        <w:ind w:firstLine="567"/>
        <w:jc w:val="both"/>
        <w:outlineLvl w:val="1"/>
        <w:rPr>
          <w:rFonts w:asciiTheme="minorHAnsi" w:hAnsiTheme="minorHAnsi" w:cs="Tahoma"/>
          <w:sz w:val="24"/>
          <w:szCs w:val="24"/>
        </w:rPr>
      </w:pPr>
      <w:r>
        <w:rPr>
          <w:rFonts w:asciiTheme="minorHAnsi" w:hAnsiTheme="minorHAnsi" w:cs="Tahoma"/>
          <w:sz w:val="24"/>
          <w:szCs w:val="24"/>
        </w:rPr>
        <w:t>6)</w:t>
      </w:r>
      <w:r w:rsidRPr="001519A0">
        <w:rPr>
          <w:rFonts w:asciiTheme="minorHAnsi" w:hAnsiTheme="minorHAnsi" w:cs="Tahoma"/>
          <w:sz w:val="24"/>
          <w:szCs w:val="24"/>
        </w:rPr>
        <w:t xml:space="preserve"> </w:t>
      </w:r>
      <w:r>
        <w:rPr>
          <w:rFonts w:asciiTheme="minorHAnsi" w:hAnsiTheme="minorHAnsi" w:cs="Tahoma"/>
          <w:sz w:val="24"/>
          <w:szCs w:val="24"/>
        </w:rPr>
        <w:t>с</w:t>
      </w:r>
      <w:r w:rsidRPr="001519A0">
        <w:rPr>
          <w:rFonts w:asciiTheme="minorHAnsi" w:hAnsiTheme="minorHAnsi" w:cs="Tahoma"/>
          <w:sz w:val="24"/>
          <w:szCs w:val="24"/>
        </w:rPr>
        <w:t xml:space="preserve">рок, место и порядок предоставления документации о закупке, размер, порядок и сроки внесения платы, взимаемой заказчиком за предоставление документации о закупке, если такая плата установлена заказчиком, за исключением случаев предоставления документации о закупке </w:t>
      </w:r>
      <w:r>
        <w:rPr>
          <w:rFonts w:asciiTheme="minorHAnsi" w:hAnsiTheme="minorHAnsi" w:cs="Tahoma"/>
          <w:sz w:val="24"/>
          <w:szCs w:val="24"/>
        </w:rPr>
        <w:t>в форме электронного документа;</w:t>
      </w:r>
    </w:p>
    <w:p w14:paraId="3AA6C39D" w14:textId="77777777" w:rsidR="00650205" w:rsidRDefault="00650205" w:rsidP="00650205">
      <w:pPr>
        <w:pStyle w:val="HTML"/>
        <w:tabs>
          <w:tab w:val="clear" w:pos="916"/>
          <w:tab w:val="clear" w:pos="1832"/>
          <w:tab w:val="clear" w:pos="2748"/>
          <w:tab w:val="clear" w:pos="3664"/>
          <w:tab w:val="clear" w:pos="4580"/>
          <w:tab w:val="clear" w:pos="6412"/>
          <w:tab w:val="left" w:pos="1418"/>
        </w:tabs>
        <w:spacing w:before="120"/>
        <w:ind w:firstLine="567"/>
        <w:jc w:val="both"/>
        <w:outlineLvl w:val="1"/>
        <w:rPr>
          <w:rFonts w:asciiTheme="minorHAnsi" w:hAnsiTheme="minorHAnsi" w:cs="Tahoma"/>
          <w:sz w:val="24"/>
          <w:szCs w:val="24"/>
        </w:rPr>
      </w:pPr>
      <w:r>
        <w:rPr>
          <w:rFonts w:asciiTheme="minorHAnsi" w:hAnsiTheme="minorHAnsi" w:cs="Tahoma"/>
          <w:sz w:val="24"/>
          <w:szCs w:val="24"/>
        </w:rPr>
        <w:t>7)</w:t>
      </w:r>
      <w:r w:rsidRPr="001519A0">
        <w:rPr>
          <w:rFonts w:asciiTheme="minorHAnsi" w:hAnsiTheme="minorHAnsi" w:cs="Tahoma"/>
          <w:sz w:val="24"/>
          <w:szCs w:val="24"/>
        </w:rPr>
        <w:t xml:space="preserve"> </w:t>
      </w:r>
      <w:r>
        <w:rPr>
          <w:rFonts w:asciiTheme="minorHAnsi" w:hAnsiTheme="minorHAnsi" w:cs="Tahoma"/>
          <w:sz w:val="24"/>
          <w:szCs w:val="24"/>
        </w:rPr>
        <w:t>п</w:t>
      </w:r>
      <w:r w:rsidRPr="001519A0">
        <w:rPr>
          <w:rFonts w:asciiTheme="minorHAnsi" w:hAnsiTheme="minorHAnsi" w:cs="Tahoma"/>
          <w:sz w:val="24"/>
          <w:szCs w:val="24"/>
        </w:rPr>
        <w:t>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r>
        <w:rPr>
          <w:rFonts w:asciiTheme="minorHAnsi" w:hAnsiTheme="minorHAnsi" w:cs="Tahoma"/>
          <w:sz w:val="24"/>
          <w:szCs w:val="24"/>
        </w:rPr>
        <w:t>;</w:t>
      </w:r>
      <w:r w:rsidRPr="001519A0">
        <w:rPr>
          <w:rFonts w:asciiTheme="minorHAnsi" w:hAnsiTheme="minorHAnsi" w:cs="Tahoma"/>
          <w:sz w:val="24"/>
          <w:szCs w:val="24"/>
        </w:rPr>
        <w:t xml:space="preserve"> </w:t>
      </w:r>
    </w:p>
    <w:p w14:paraId="2AAB2811" w14:textId="77777777" w:rsidR="00650205" w:rsidRDefault="00650205" w:rsidP="00650205">
      <w:pPr>
        <w:pStyle w:val="HTML"/>
        <w:tabs>
          <w:tab w:val="clear" w:pos="916"/>
          <w:tab w:val="clear" w:pos="1832"/>
          <w:tab w:val="clear" w:pos="2748"/>
          <w:tab w:val="clear" w:pos="3664"/>
          <w:tab w:val="clear" w:pos="4580"/>
          <w:tab w:val="clear" w:pos="6412"/>
          <w:tab w:val="left" w:pos="1418"/>
        </w:tabs>
        <w:spacing w:before="120"/>
        <w:ind w:firstLine="567"/>
        <w:jc w:val="both"/>
        <w:outlineLvl w:val="1"/>
        <w:rPr>
          <w:rFonts w:asciiTheme="minorHAnsi" w:hAnsiTheme="minorHAnsi" w:cs="Tahoma"/>
          <w:sz w:val="24"/>
          <w:szCs w:val="24"/>
        </w:rPr>
      </w:pPr>
      <w:r>
        <w:rPr>
          <w:rFonts w:asciiTheme="minorHAnsi" w:hAnsiTheme="minorHAnsi" w:cs="Tahoma"/>
          <w:sz w:val="24"/>
          <w:szCs w:val="24"/>
        </w:rPr>
        <w:t>8) а</w:t>
      </w:r>
      <w:r w:rsidRPr="001519A0">
        <w:rPr>
          <w:rFonts w:asciiTheme="minorHAnsi" w:hAnsiTheme="minorHAnsi" w:cs="Tahoma"/>
          <w:sz w:val="24"/>
          <w:szCs w:val="24"/>
        </w:rPr>
        <w:t>дрес электронной площадки в информационно-телекоммуникационной сети «Интернет» (при осуществлении конкурентной закупки в электронной форме)</w:t>
      </w:r>
      <w:r>
        <w:rPr>
          <w:rFonts w:asciiTheme="minorHAnsi" w:hAnsiTheme="minorHAnsi" w:cs="Tahoma"/>
          <w:sz w:val="24"/>
          <w:szCs w:val="24"/>
        </w:rPr>
        <w:t>;</w:t>
      </w:r>
      <w:r w:rsidRPr="001519A0">
        <w:rPr>
          <w:rFonts w:asciiTheme="minorHAnsi" w:hAnsiTheme="minorHAnsi" w:cs="Tahoma"/>
          <w:sz w:val="24"/>
          <w:szCs w:val="24"/>
        </w:rPr>
        <w:t xml:space="preserve"> </w:t>
      </w:r>
    </w:p>
    <w:p w14:paraId="032CD957" w14:textId="77777777" w:rsidR="00650205" w:rsidRDefault="00650205" w:rsidP="00650205">
      <w:pPr>
        <w:pStyle w:val="HTML"/>
        <w:tabs>
          <w:tab w:val="clear" w:pos="916"/>
          <w:tab w:val="clear" w:pos="1832"/>
          <w:tab w:val="clear" w:pos="2748"/>
          <w:tab w:val="clear" w:pos="3664"/>
          <w:tab w:val="clear" w:pos="4580"/>
          <w:tab w:val="clear" w:pos="6412"/>
          <w:tab w:val="left" w:pos="1418"/>
        </w:tabs>
        <w:spacing w:before="120"/>
        <w:ind w:firstLine="567"/>
        <w:jc w:val="both"/>
        <w:outlineLvl w:val="1"/>
        <w:rPr>
          <w:rFonts w:asciiTheme="minorHAnsi" w:hAnsiTheme="minorHAnsi" w:cs="Tahoma"/>
          <w:sz w:val="24"/>
          <w:szCs w:val="24"/>
        </w:rPr>
      </w:pPr>
      <w:r>
        <w:rPr>
          <w:rFonts w:asciiTheme="minorHAnsi" w:hAnsiTheme="minorHAnsi" w:cs="Tahoma"/>
          <w:sz w:val="24"/>
          <w:szCs w:val="24"/>
        </w:rPr>
        <w:t>9)</w:t>
      </w:r>
      <w:r w:rsidRPr="001519A0">
        <w:rPr>
          <w:rFonts w:asciiTheme="minorHAnsi" w:hAnsiTheme="minorHAnsi" w:cs="Tahoma"/>
          <w:sz w:val="24"/>
          <w:szCs w:val="24"/>
        </w:rPr>
        <w:t xml:space="preserve"> </w:t>
      </w:r>
      <w:r>
        <w:rPr>
          <w:rFonts w:asciiTheme="minorHAnsi" w:hAnsiTheme="minorHAnsi" w:cs="Tahoma"/>
          <w:sz w:val="24"/>
          <w:szCs w:val="24"/>
        </w:rPr>
        <w:t>р</w:t>
      </w:r>
      <w:r w:rsidRPr="001519A0">
        <w:rPr>
          <w:rFonts w:asciiTheme="minorHAnsi" w:hAnsiTheme="minorHAnsi" w:cs="Tahoma"/>
          <w:sz w:val="24"/>
          <w:szCs w:val="24"/>
        </w:rPr>
        <w:t xml:space="preserve">азмер обеспечения заявок (при необходимости), иные требования к такому обеспечению, в том числе условия банковской гарантии (если такой способ обеспечения заявок на участие в закупках предусмотрен в соответствии </w:t>
      </w:r>
      <w:r>
        <w:rPr>
          <w:rFonts w:asciiTheme="minorHAnsi" w:hAnsiTheme="minorHAnsi" w:cs="Tahoma"/>
          <w:sz w:val="24"/>
          <w:szCs w:val="24"/>
        </w:rPr>
        <w:t>с Федеральным законом № 223-ФЗ);</w:t>
      </w:r>
      <w:r w:rsidRPr="001519A0">
        <w:rPr>
          <w:rFonts w:asciiTheme="minorHAnsi" w:hAnsiTheme="minorHAnsi" w:cs="Tahoma"/>
          <w:sz w:val="24"/>
          <w:szCs w:val="24"/>
        </w:rPr>
        <w:t xml:space="preserve"> </w:t>
      </w:r>
    </w:p>
    <w:p w14:paraId="6A9A84D1" w14:textId="77777777" w:rsidR="00650205" w:rsidRDefault="00650205" w:rsidP="00650205">
      <w:pPr>
        <w:pStyle w:val="HTML"/>
        <w:tabs>
          <w:tab w:val="clear" w:pos="916"/>
          <w:tab w:val="clear" w:pos="1832"/>
          <w:tab w:val="clear" w:pos="2748"/>
          <w:tab w:val="clear" w:pos="3664"/>
          <w:tab w:val="clear" w:pos="4580"/>
          <w:tab w:val="clear" w:pos="6412"/>
          <w:tab w:val="left" w:pos="1418"/>
        </w:tabs>
        <w:spacing w:before="120"/>
        <w:ind w:firstLine="567"/>
        <w:jc w:val="both"/>
        <w:outlineLvl w:val="1"/>
        <w:rPr>
          <w:rFonts w:asciiTheme="minorHAnsi" w:hAnsiTheme="minorHAnsi" w:cs="Tahoma"/>
          <w:sz w:val="24"/>
          <w:szCs w:val="24"/>
        </w:rPr>
      </w:pPr>
      <w:r>
        <w:rPr>
          <w:rFonts w:asciiTheme="minorHAnsi" w:hAnsiTheme="minorHAnsi" w:cs="Tahoma"/>
          <w:sz w:val="24"/>
          <w:szCs w:val="24"/>
        </w:rPr>
        <w:t>10)</w:t>
      </w:r>
      <w:r w:rsidRPr="001519A0">
        <w:rPr>
          <w:rFonts w:asciiTheme="minorHAnsi" w:hAnsiTheme="minorHAnsi" w:cs="Tahoma"/>
          <w:sz w:val="24"/>
          <w:szCs w:val="24"/>
        </w:rPr>
        <w:t xml:space="preserve"> </w:t>
      </w:r>
      <w:r>
        <w:rPr>
          <w:rFonts w:asciiTheme="minorHAnsi" w:hAnsiTheme="minorHAnsi" w:cs="Tahoma"/>
          <w:sz w:val="24"/>
          <w:szCs w:val="24"/>
        </w:rPr>
        <w:t>р</w:t>
      </w:r>
      <w:r w:rsidRPr="001519A0">
        <w:rPr>
          <w:rFonts w:asciiTheme="minorHAnsi" w:hAnsiTheme="minorHAnsi" w:cs="Tahoma"/>
          <w:sz w:val="24"/>
          <w:szCs w:val="24"/>
        </w:rPr>
        <w:t>азмер обеспечения исполнения договора (при необходимости), иные требования к такому обеспечению, срок его предост</w:t>
      </w:r>
      <w:r>
        <w:rPr>
          <w:rFonts w:asciiTheme="minorHAnsi" w:hAnsiTheme="minorHAnsi" w:cs="Tahoma"/>
          <w:sz w:val="24"/>
          <w:szCs w:val="24"/>
        </w:rPr>
        <w:t>авления до заключения договора;</w:t>
      </w:r>
    </w:p>
    <w:p w14:paraId="44E63832" w14:textId="77777777" w:rsidR="00650205" w:rsidRDefault="00650205" w:rsidP="00650205">
      <w:pPr>
        <w:pStyle w:val="HTML"/>
        <w:tabs>
          <w:tab w:val="clear" w:pos="916"/>
          <w:tab w:val="clear" w:pos="1832"/>
          <w:tab w:val="clear" w:pos="2748"/>
          <w:tab w:val="clear" w:pos="3664"/>
          <w:tab w:val="clear" w:pos="4580"/>
          <w:tab w:val="clear" w:pos="6412"/>
          <w:tab w:val="left" w:pos="1418"/>
        </w:tabs>
        <w:spacing w:before="240"/>
        <w:ind w:firstLine="567"/>
        <w:jc w:val="both"/>
        <w:outlineLvl w:val="1"/>
        <w:rPr>
          <w:rFonts w:asciiTheme="minorHAnsi" w:hAnsiTheme="minorHAnsi" w:cs="Tahoma"/>
          <w:sz w:val="24"/>
          <w:szCs w:val="24"/>
        </w:rPr>
      </w:pPr>
      <w:r>
        <w:rPr>
          <w:rFonts w:asciiTheme="minorHAnsi" w:hAnsiTheme="minorHAnsi" w:cs="Tahoma"/>
          <w:sz w:val="24"/>
          <w:szCs w:val="24"/>
        </w:rPr>
        <w:t>11)</w:t>
      </w:r>
      <w:r w:rsidRPr="001519A0">
        <w:rPr>
          <w:rFonts w:asciiTheme="minorHAnsi" w:hAnsiTheme="minorHAnsi" w:cs="Tahoma"/>
          <w:sz w:val="24"/>
          <w:szCs w:val="24"/>
        </w:rPr>
        <w:t xml:space="preserve"> </w:t>
      </w:r>
      <w:r>
        <w:rPr>
          <w:rFonts w:asciiTheme="minorHAnsi" w:hAnsiTheme="minorHAnsi" w:cs="Tahoma"/>
          <w:sz w:val="24"/>
          <w:szCs w:val="24"/>
        </w:rPr>
        <w:t>с</w:t>
      </w:r>
      <w:r w:rsidRPr="001519A0">
        <w:rPr>
          <w:rFonts w:asciiTheme="minorHAnsi" w:hAnsiTheme="minorHAnsi" w:cs="Tahoma"/>
          <w:sz w:val="24"/>
          <w:szCs w:val="24"/>
        </w:rPr>
        <w:t>роки проведения каждого этапа в случае, если конк</w:t>
      </w:r>
      <w:r>
        <w:rPr>
          <w:rFonts w:asciiTheme="minorHAnsi" w:hAnsiTheme="minorHAnsi" w:cs="Tahoma"/>
          <w:sz w:val="24"/>
          <w:szCs w:val="24"/>
        </w:rPr>
        <w:t>урентная закупка включает этапы.</w:t>
      </w:r>
      <w:r w:rsidRPr="001519A0">
        <w:rPr>
          <w:rFonts w:asciiTheme="minorHAnsi" w:hAnsiTheme="minorHAnsi" w:cs="Tahoma"/>
          <w:sz w:val="24"/>
          <w:szCs w:val="24"/>
        </w:rPr>
        <w:t xml:space="preserve"> </w:t>
      </w:r>
    </w:p>
    <w:p w14:paraId="4F06A0B8" w14:textId="77777777" w:rsidR="00650205" w:rsidRDefault="00650205" w:rsidP="00650205">
      <w:pPr>
        <w:pStyle w:val="HTML"/>
        <w:tabs>
          <w:tab w:val="clear" w:pos="916"/>
          <w:tab w:val="clear" w:pos="1832"/>
          <w:tab w:val="clear" w:pos="2748"/>
          <w:tab w:val="clear" w:pos="3664"/>
          <w:tab w:val="clear" w:pos="4580"/>
          <w:tab w:val="clear" w:pos="6412"/>
          <w:tab w:val="left" w:pos="1418"/>
        </w:tabs>
        <w:spacing w:before="120"/>
        <w:ind w:firstLine="567"/>
        <w:jc w:val="both"/>
        <w:outlineLvl w:val="1"/>
        <w:rPr>
          <w:rFonts w:asciiTheme="minorHAnsi" w:hAnsiTheme="minorHAnsi" w:cs="Tahoma"/>
          <w:sz w:val="24"/>
          <w:szCs w:val="24"/>
        </w:rPr>
      </w:pPr>
      <w:r>
        <w:rPr>
          <w:rFonts w:asciiTheme="minorHAnsi" w:hAnsiTheme="minorHAnsi" w:cs="Tahoma"/>
          <w:sz w:val="24"/>
          <w:szCs w:val="24"/>
        </w:rPr>
        <w:t xml:space="preserve">8.2.3. </w:t>
      </w:r>
      <w:r w:rsidRPr="001519A0">
        <w:rPr>
          <w:rFonts w:asciiTheme="minorHAnsi" w:hAnsiTheme="minorHAnsi" w:cs="Tahoma"/>
          <w:sz w:val="24"/>
          <w:szCs w:val="24"/>
        </w:rPr>
        <w:t xml:space="preserve">В любое время до истечения срока подачи участниками закупки заявок заказчик вправе по собственной инициативе либо в ответ на запрос участника закупки внести изменения в извещение о закупке. </w:t>
      </w:r>
    </w:p>
    <w:p w14:paraId="4C50826B" w14:textId="77777777" w:rsidR="00650205" w:rsidRDefault="00650205" w:rsidP="00650205">
      <w:pPr>
        <w:pStyle w:val="HTML"/>
        <w:tabs>
          <w:tab w:val="clear" w:pos="916"/>
          <w:tab w:val="clear" w:pos="1832"/>
          <w:tab w:val="clear" w:pos="2748"/>
          <w:tab w:val="clear" w:pos="3664"/>
          <w:tab w:val="clear" w:pos="4580"/>
          <w:tab w:val="clear" w:pos="6412"/>
          <w:tab w:val="left" w:pos="1418"/>
        </w:tabs>
        <w:spacing w:before="120"/>
        <w:ind w:firstLine="567"/>
        <w:jc w:val="both"/>
        <w:outlineLvl w:val="1"/>
        <w:rPr>
          <w:rFonts w:asciiTheme="minorHAnsi" w:hAnsiTheme="minorHAnsi" w:cs="Tahoma"/>
          <w:sz w:val="24"/>
          <w:szCs w:val="24"/>
        </w:rPr>
      </w:pPr>
      <w:r>
        <w:rPr>
          <w:rFonts w:asciiTheme="minorHAnsi" w:hAnsiTheme="minorHAnsi" w:cs="Tahoma"/>
          <w:sz w:val="24"/>
          <w:szCs w:val="24"/>
        </w:rPr>
        <w:t xml:space="preserve">8.2.4. </w:t>
      </w:r>
      <w:r w:rsidRPr="001519A0">
        <w:rPr>
          <w:rFonts w:asciiTheme="minorHAnsi" w:hAnsiTheme="minorHAnsi" w:cs="Tahoma"/>
          <w:sz w:val="24"/>
          <w:szCs w:val="24"/>
        </w:rPr>
        <w:t xml:space="preserve">Изменения, вносимые в извещение о закупке, размещаются заказчиком в ЕИС не позднее чем в течение трёх дней со дня принятия решения о внесении указанных изменений. </w:t>
      </w:r>
    </w:p>
    <w:p w14:paraId="47A818F7" w14:textId="77777777" w:rsidR="00650205" w:rsidRPr="00545B4B" w:rsidRDefault="00650205" w:rsidP="00650205">
      <w:pPr>
        <w:pStyle w:val="HTML"/>
        <w:tabs>
          <w:tab w:val="clear" w:pos="916"/>
          <w:tab w:val="clear" w:pos="1832"/>
          <w:tab w:val="clear" w:pos="2748"/>
          <w:tab w:val="clear" w:pos="3664"/>
          <w:tab w:val="clear" w:pos="4580"/>
          <w:tab w:val="clear" w:pos="6412"/>
          <w:tab w:val="left" w:pos="1418"/>
        </w:tabs>
        <w:spacing w:before="120"/>
        <w:ind w:firstLine="567"/>
        <w:jc w:val="both"/>
        <w:outlineLvl w:val="1"/>
        <w:rPr>
          <w:rFonts w:asciiTheme="minorHAnsi" w:hAnsiTheme="minorHAnsi" w:cs="Tahoma"/>
          <w:sz w:val="24"/>
          <w:szCs w:val="24"/>
        </w:rPr>
      </w:pPr>
      <w:r>
        <w:rPr>
          <w:rFonts w:asciiTheme="minorHAnsi" w:hAnsiTheme="minorHAnsi" w:cs="Tahoma"/>
          <w:sz w:val="24"/>
          <w:szCs w:val="24"/>
        </w:rPr>
        <w:t>8.2.5.</w:t>
      </w:r>
      <w:r w:rsidRPr="001519A0">
        <w:rPr>
          <w:rFonts w:asciiTheme="minorHAnsi" w:hAnsiTheme="minorHAnsi" w:cs="Tahoma"/>
          <w:sz w:val="24"/>
          <w:szCs w:val="24"/>
        </w:rPr>
        <w:t xml:space="preserve"> </w:t>
      </w:r>
      <w:proofErr w:type="gramStart"/>
      <w:r w:rsidRPr="001519A0">
        <w:rPr>
          <w:rFonts w:asciiTheme="minorHAnsi" w:hAnsiTheme="minorHAnsi" w:cs="Tahoma"/>
          <w:sz w:val="24"/>
          <w:szCs w:val="24"/>
        </w:rPr>
        <w:t xml:space="preserve">В случае внесения изменений в извещение о закупке срок подачи заявок на участие в такой закупке должен быть продлён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w:t>
      </w:r>
      <w:r>
        <w:rPr>
          <w:rFonts w:asciiTheme="minorHAnsi" w:hAnsiTheme="minorHAnsi" w:cs="Tahoma"/>
          <w:sz w:val="24"/>
          <w:szCs w:val="24"/>
        </w:rPr>
        <w:t>настоящим Положением</w:t>
      </w:r>
      <w:r w:rsidRPr="001519A0">
        <w:rPr>
          <w:rFonts w:asciiTheme="minorHAnsi" w:hAnsiTheme="minorHAnsi" w:cs="Tahoma"/>
          <w:sz w:val="24"/>
          <w:szCs w:val="24"/>
        </w:rPr>
        <w:t xml:space="preserve"> для данного способа закупки.</w:t>
      </w:r>
      <w:proofErr w:type="gramEnd"/>
    </w:p>
    <w:p w14:paraId="16D28A42" w14:textId="77777777" w:rsidR="00650205" w:rsidRPr="00545B4B" w:rsidRDefault="00650205" w:rsidP="00650205">
      <w:pPr>
        <w:pStyle w:val="HTML"/>
        <w:numPr>
          <w:ilvl w:val="1"/>
          <w:numId w:val="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В документации о закупке должны быть указаны следующие сведения:</w:t>
      </w:r>
    </w:p>
    <w:p w14:paraId="260EC73E" w14:textId="77777777" w:rsidR="00650205" w:rsidRPr="00545B4B" w:rsidRDefault="00650205" w:rsidP="00650205">
      <w:pPr>
        <w:pStyle w:val="ConsPlusNormal"/>
        <w:widowControl/>
        <w:numPr>
          <w:ilvl w:val="0"/>
          <w:numId w:val="18"/>
        </w:numPr>
        <w:tabs>
          <w:tab w:val="left" w:pos="0"/>
          <w:tab w:val="left" w:pos="1134"/>
          <w:tab w:val="left" w:pos="4536"/>
        </w:tabs>
        <w:ind w:left="0" w:firstLine="567"/>
        <w:jc w:val="both"/>
        <w:rPr>
          <w:rFonts w:asciiTheme="minorHAnsi" w:hAnsiTheme="minorHAnsi" w:cs="Tahoma"/>
          <w:sz w:val="24"/>
          <w:szCs w:val="24"/>
        </w:rPr>
      </w:pPr>
      <w:r w:rsidRPr="00545B4B">
        <w:rPr>
          <w:rFonts w:asciiTheme="minorHAnsi" w:hAnsiTheme="minorHAnsi" w:cs="Tahoma"/>
          <w:sz w:val="24"/>
          <w:szCs w:val="24"/>
        </w:rPr>
        <w:t>способ осуществления закупки и форма проведения;</w:t>
      </w:r>
    </w:p>
    <w:p w14:paraId="1FFE5105" w14:textId="77777777" w:rsidR="00650205" w:rsidRPr="00545B4B" w:rsidRDefault="00650205" w:rsidP="00650205">
      <w:pPr>
        <w:pStyle w:val="ConsPlusNormal"/>
        <w:widowControl/>
        <w:numPr>
          <w:ilvl w:val="0"/>
          <w:numId w:val="18"/>
        </w:numPr>
        <w:tabs>
          <w:tab w:val="left" w:pos="0"/>
          <w:tab w:val="left" w:pos="1134"/>
          <w:tab w:val="left" w:pos="4536"/>
        </w:tabs>
        <w:ind w:left="0" w:firstLine="567"/>
        <w:jc w:val="both"/>
        <w:rPr>
          <w:rFonts w:asciiTheme="minorHAnsi" w:hAnsiTheme="minorHAnsi" w:cs="Tahoma"/>
          <w:sz w:val="24"/>
          <w:szCs w:val="24"/>
        </w:rPr>
      </w:pPr>
      <w:r w:rsidRPr="00545B4B">
        <w:rPr>
          <w:rFonts w:asciiTheme="minorHAnsi" w:hAnsiTheme="minorHAnsi" w:cs="Tahoma"/>
          <w:sz w:val="24"/>
          <w:szCs w:val="24"/>
        </w:rPr>
        <w:t>наименование, место нахождения, почтовый адрес, адрес электронной почты, номер контактного телефона Организатора закупки;</w:t>
      </w:r>
    </w:p>
    <w:p w14:paraId="7A76E8D5" w14:textId="77777777" w:rsidR="00650205" w:rsidRPr="00545B4B" w:rsidRDefault="00650205" w:rsidP="00650205">
      <w:pPr>
        <w:pStyle w:val="ConsPlusNormal"/>
        <w:widowControl/>
        <w:numPr>
          <w:ilvl w:val="0"/>
          <w:numId w:val="18"/>
        </w:numPr>
        <w:tabs>
          <w:tab w:val="left" w:pos="0"/>
          <w:tab w:val="left" w:pos="1134"/>
          <w:tab w:val="left" w:pos="4536"/>
        </w:tabs>
        <w:ind w:left="0" w:firstLine="567"/>
        <w:jc w:val="both"/>
        <w:rPr>
          <w:rFonts w:asciiTheme="minorHAnsi" w:hAnsiTheme="minorHAnsi" w:cs="Tahoma"/>
          <w:sz w:val="24"/>
          <w:szCs w:val="24"/>
        </w:rPr>
      </w:pPr>
      <w:r w:rsidRPr="00545B4B">
        <w:rPr>
          <w:rFonts w:asciiTheme="minorHAnsi" w:hAnsiTheme="minorHAnsi" w:cs="Tahoma"/>
          <w:sz w:val="24"/>
          <w:szCs w:val="24"/>
        </w:rPr>
        <w:t>предмет договора с указанием количества поставляемого товара, объема выполняемых работ, оказываемых услуг;</w:t>
      </w:r>
    </w:p>
    <w:p w14:paraId="3ECF202D" w14:textId="77777777" w:rsidR="00650205" w:rsidRPr="00545B4B" w:rsidRDefault="00650205" w:rsidP="00650205">
      <w:pPr>
        <w:pStyle w:val="ConsPlusNormal"/>
        <w:widowControl/>
        <w:tabs>
          <w:tab w:val="left" w:pos="0"/>
          <w:tab w:val="left" w:pos="1134"/>
          <w:tab w:val="left" w:pos="4536"/>
        </w:tabs>
        <w:ind w:firstLine="567"/>
        <w:jc w:val="both"/>
        <w:rPr>
          <w:rFonts w:asciiTheme="minorHAnsi" w:hAnsiTheme="minorHAnsi" w:cs="Tahoma"/>
          <w:sz w:val="24"/>
          <w:szCs w:val="24"/>
        </w:rPr>
      </w:pPr>
      <w:r w:rsidRPr="00545B4B">
        <w:rPr>
          <w:rFonts w:asciiTheme="minorHAnsi" w:hAnsiTheme="minorHAnsi" w:cs="Tahoma"/>
          <w:sz w:val="24"/>
          <w:szCs w:val="24"/>
        </w:rPr>
        <w:t>4)  место поставки товара, выполнения работ, оказания услуг;</w:t>
      </w:r>
    </w:p>
    <w:p w14:paraId="2B122E4C" w14:textId="77777777" w:rsidR="00650205" w:rsidRPr="00545B4B" w:rsidRDefault="00650205" w:rsidP="00650205">
      <w:pPr>
        <w:pStyle w:val="ConsPlusNormal"/>
        <w:widowControl/>
        <w:tabs>
          <w:tab w:val="left" w:pos="0"/>
          <w:tab w:val="left" w:pos="1134"/>
          <w:tab w:val="left" w:pos="4536"/>
        </w:tabs>
        <w:ind w:firstLine="567"/>
        <w:jc w:val="both"/>
        <w:rPr>
          <w:rFonts w:asciiTheme="minorHAnsi" w:hAnsiTheme="minorHAnsi" w:cs="Tahoma"/>
          <w:sz w:val="24"/>
          <w:szCs w:val="24"/>
        </w:rPr>
      </w:pPr>
      <w:r w:rsidRPr="00545B4B">
        <w:rPr>
          <w:rFonts w:asciiTheme="minorHAnsi" w:hAnsiTheme="minorHAnsi" w:cs="Tahoma"/>
          <w:sz w:val="24"/>
          <w:szCs w:val="24"/>
        </w:rPr>
        <w:t xml:space="preserve">5) сведения о начальной (максимальной) цене договора (цене лота), либо формула цены, устанавливающая правила расчета сумм, подлежащих уплате поставщику (исполнителю, подрядчику) в ходе исполнения договора, и максимальное значение цены договора, либо цена единицы продукции и максимальное значение цены договора; </w:t>
      </w:r>
    </w:p>
    <w:p w14:paraId="7386EC2D" w14:textId="77777777" w:rsidR="00650205" w:rsidRPr="00545B4B" w:rsidRDefault="00650205" w:rsidP="00650205">
      <w:pPr>
        <w:pStyle w:val="ConsPlusNormal"/>
        <w:widowControl/>
        <w:tabs>
          <w:tab w:val="left" w:pos="0"/>
          <w:tab w:val="left" w:pos="1134"/>
          <w:tab w:val="left" w:pos="4536"/>
        </w:tabs>
        <w:ind w:firstLine="567"/>
        <w:jc w:val="both"/>
        <w:rPr>
          <w:rFonts w:asciiTheme="minorHAnsi" w:hAnsiTheme="minorHAnsi" w:cs="Tahoma"/>
          <w:sz w:val="24"/>
          <w:szCs w:val="24"/>
        </w:rPr>
      </w:pPr>
      <w:r w:rsidRPr="00545B4B">
        <w:rPr>
          <w:rFonts w:asciiTheme="minorHAnsi" w:hAnsiTheme="minorHAnsi" w:cs="Tahoma"/>
          <w:sz w:val="24"/>
          <w:szCs w:val="24"/>
        </w:rPr>
        <w:lastRenderedPageBreak/>
        <w:t xml:space="preserve">6) срок, место и порядок предоставления документации о закупке; </w:t>
      </w:r>
    </w:p>
    <w:p w14:paraId="1A1F80FF" w14:textId="77777777" w:rsidR="00650205" w:rsidRPr="00545B4B" w:rsidRDefault="00650205" w:rsidP="00650205">
      <w:pPr>
        <w:pStyle w:val="ConsPlusNormal"/>
        <w:widowControl/>
        <w:tabs>
          <w:tab w:val="left" w:pos="0"/>
          <w:tab w:val="left" w:pos="1134"/>
          <w:tab w:val="left" w:pos="4536"/>
        </w:tabs>
        <w:ind w:firstLine="567"/>
        <w:jc w:val="both"/>
        <w:rPr>
          <w:rFonts w:asciiTheme="minorHAnsi" w:hAnsiTheme="minorHAnsi" w:cs="Tahoma"/>
          <w:sz w:val="24"/>
          <w:szCs w:val="24"/>
        </w:rPr>
      </w:pPr>
      <w:r w:rsidRPr="00545B4B">
        <w:rPr>
          <w:rFonts w:asciiTheme="minorHAnsi" w:hAnsiTheme="minorHAnsi" w:cs="Tahoma"/>
          <w:sz w:val="24"/>
          <w:szCs w:val="24"/>
        </w:rPr>
        <w:t>7) место и дата рассмотрения предложений участников закупки и подведения итогов закупки.</w:t>
      </w:r>
    </w:p>
    <w:p w14:paraId="45A479D9" w14:textId="77777777" w:rsidR="00650205" w:rsidRPr="00545B4B" w:rsidRDefault="00650205" w:rsidP="00650205">
      <w:pPr>
        <w:pStyle w:val="ConsPlusNormal"/>
        <w:widowControl/>
        <w:tabs>
          <w:tab w:val="left" w:pos="0"/>
          <w:tab w:val="left" w:pos="1134"/>
          <w:tab w:val="left" w:pos="4536"/>
        </w:tabs>
        <w:ind w:firstLine="567"/>
        <w:jc w:val="both"/>
        <w:rPr>
          <w:rFonts w:asciiTheme="minorHAnsi" w:hAnsiTheme="minorHAnsi" w:cs="Tahoma"/>
          <w:sz w:val="24"/>
          <w:szCs w:val="24"/>
        </w:rPr>
      </w:pPr>
      <w:r w:rsidRPr="00545B4B">
        <w:rPr>
          <w:rFonts w:asciiTheme="minorHAnsi" w:hAnsiTheme="minorHAnsi" w:cs="Tahoma"/>
          <w:sz w:val="24"/>
          <w:szCs w:val="24"/>
        </w:rPr>
        <w:t>8) установленные Организатором закупки 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p w14:paraId="51E3510C" w14:textId="77777777" w:rsidR="00650205" w:rsidRPr="00545B4B" w:rsidRDefault="00650205" w:rsidP="00650205">
      <w:pPr>
        <w:pStyle w:val="ConsPlusNormal"/>
        <w:widowControl/>
        <w:tabs>
          <w:tab w:val="left" w:pos="0"/>
          <w:tab w:val="left" w:pos="1134"/>
          <w:tab w:val="left" w:pos="4536"/>
        </w:tabs>
        <w:ind w:firstLine="567"/>
        <w:jc w:val="both"/>
        <w:rPr>
          <w:rFonts w:asciiTheme="minorHAnsi" w:hAnsiTheme="minorHAnsi" w:cs="Tahoma"/>
          <w:sz w:val="24"/>
          <w:szCs w:val="24"/>
        </w:rPr>
      </w:pPr>
      <w:r w:rsidRPr="00545B4B">
        <w:rPr>
          <w:rFonts w:asciiTheme="minorHAnsi" w:hAnsiTheme="minorHAnsi" w:cs="Tahoma"/>
          <w:sz w:val="24"/>
          <w:szCs w:val="24"/>
        </w:rPr>
        <w:t>9) требования к содержанию, форме, оформлению и составу заявки на участие в закупке;</w:t>
      </w:r>
    </w:p>
    <w:p w14:paraId="18A923AF" w14:textId="77777777" w:rsidR="00650205" w:rsidRPr="00545B4B" w:rsidRDefault="00650205" w:rsidP="00650205">
      <w:pPr>
        <w:pStyle w:val="ConsPlusNormal"/>
        <w:widowControl/>
        <w:tabs>
          <w:tab w:val="left" w:pos="0"/>
          <w:tab w:val="left" w:pos="1134"/>
          <w:tab w:val="left" w:pos="4536"/>
        </w:tabs>
        <w:ind w:firstLine="567"/>
        <w:jc w:val="both"/>
        <w:rPr>
          <w:rFonts w:asciiTheme="minorHAnsi" w:hAnsiTheme="minorHAnsi" w:cs="Tahoma"/>
          <w:sz w:val="24"/>
          <w:szCs w:val="24"/>
        </w:rPr>
      </w:pPr>
      <w:r w:rsidRPr="00545B4B">
        <w:rPr>
          <w:rFonts w:asciiTheme="minorHAnsi" w:hAnsiTheme="minorHAnsi" w:cs="Tahoma"/>
          <w:sz w:val="24"/>
          <w:szCs w:val="24"/>
        </w:rPr>
        <w:t>10)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контрагентами выполняемой работы, оказываемой услуги, которые являются предметом закупки, их количественных и качественных характеристик;</w:t>
      </w:r>
    </w:p>
    <w:p w14:paraId="2BCAC0C0" w14:textId="77777777" w:rsidR="00650205" w:rsidRPr="00545B4B" w:rsidRDefault="00650205" w:rsidP="00650205">
      <w:pPr>
        <w:pStyle w:val="ConsPlusNormal"/>
        <w:widowControl/>
        <w:tabs>
          <w:tab w:val="left" w:pos="1134"/>
          <w:tab w:val="left" w:pos="4536"/>
        </w:tabs>
        <w:ind w:firstLine="567"/>
        <w:jc w:val="both"/>
        <w:rPr>
          <w:rFonts w:asciiTheme="minorHAnsi" w:hAnsiTheme="minorHAnsi" w:cs="Tahoma"/>
          <w:sz w:val="24"/>
          <w:szCs w:val="24"/>
        </w:rPr>
      </w:pPr>
      <w:r w:rsidRPr="00545B4B">
        <w:rPr>
          <w:rFonts w:asciiTheme="minorHAnsi" w:hAnsiTheme="minorHAnsi" w:cs="Tahoma"/>
          <w:sz w:val="24"/>
          <w:szCs w:val="24"/>
        </w:rPr>
        <w:t xml:space="preserve">11)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 </w:t>
      </w:r>
    </w:p>
    <w:p w14:paraId="1C5146DD" w14:textId="77777777" w:rsidR="00650205" w:rsidRPr="00545B4B" w:rsidRDefault="00650205" w:rsidP="00650205">
      <w:pPr>
        <w:pStyle w:val="ConsPlusNormal"/>
        <w:widowControl/>
        <w:tabs>
          <w:tab w:val="left" w:pos="1134"/>
          <w:tab w:val="left" w:pos="4536"/>
        </w:tabs>
        <w:ind w:firstLine="567"/>
        <w:jc w:val="both"/>
        <w:rPr>
          <w:rFonts w:asciiTheme="minorHAnsi" w:hAnsiTheme="minorHAnsi" w:cs="Tahoma"/>
          <w:sz w:val="24"/>
          <w:szCs w:val="24"/>
        </w:rPr>
      </w:pPr>
      <w:r w:rsidRPr="00545B4B">
        <w:rPr>
          <w:rFonts w:asciiTheme="minorHAnsi" w:hAnsiTheme="minorHAnsi" w:cs="Tahoma"/>
          <w:sz w:val="24"/>
          <w:szCs w:val="24"/>
        </w:rPr>
        <w:t>12) порядок, место, дата начала и дата окончания срока подачи заявок на участие в закупке;</w:t>
      </w:r>
    </w:p>
    <w:p w14:paraId="75186034" w14:textId="77777777" w:rsidR="00650205" w:rsidRPr="00545B4B" w:rsidRDefault="00650205" w:rsidP="00650205">
      <w:pPr>
        <w:pStyle w:val="ConsPlusNormal"/>
        <w:widowControl/>
        <w:tabs>
          <w:tab w:val="left" w:pos="1134"/>
          <w:tab w:val="left" w:pos="4536"/>
        </w:tabs>
        <w:ind w:firstLine="567"/>
        <w:jc w:val="both"/>
        <w:rPr>
          <w:rFonts w:asciiTheme="minorHAnsi" w:hAnsiTheme="minorHAnsi" w:cs="Tahoma"/>
          <w:sz w:val="24"/>
          <w:szCs w:val="24"/>
        </w:rPr>
      </w:pPr>
      <w:r w:rsidRPr="00545B4B">
        <w:rPr>
          <w:rFonts w:asciiTheme="minorHAnsi" w:hAnsiTheme="minorHAnsi" w:cs="Tahoma"/>
          <w:sz w:val="24"/>
          <w:szCs w:val="24"/>
        </w:rPr>
        <w:t>13)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14:paraId="432F9584" w14:textId="77777777" w:rsidR="00650205" w:rsidRPr="00545B4B" w:rsidRDefault="00650205" w:rsidP="00650205">
      <w:pPr>
        <w:pStyle w:val="ConsPlusNormal"/>
        <w:widowControl/>
        <w:tabs>
          <w:tab w:val="left" w:pos="1134"/>
          <w:tab w:val="left" w:pos="4536"/>
        </w:tabs>
        <w:ind w:firstLine="567"/>
        <w:jc w:val="both"/>
        <w:rPr>
          <w:rFonts w:asciiTheme="minorHAnsi" w:hAnsiTheme="minorHAnsi" w:cs="Tahoma"/>
          <w:sz w:val="24"/>
          <w:szCs w:val="24"/>
        </w:rPr>
      </w:pPr>
      <w:r w:rsidRPr="00545B4B">
        <w:rPr>
          <w:rFonts w:asciiTheme="minorHAnsi" w:hAnsiTheme="minorHAnsi" w:cs="Tahoma"/>
          <w:sz w:val="24"/>
          <w:szCs w:val="24"/>
        </w:rPr>
        <w:t>14) формы, порядок, дата начала и дата окончания срока предоставления участникам закупки разъяснений положений документации о закупке;</w:t>
      </w:r>
    </w:p>
    <w:p w14:paraId="1387AEB7" w14:textId="77777777" w:rsidR="00650205" w:rsidRPr="00545B4B" w:rsidRDefault="00650205" w:rsidP="00650205">
      <w:pPr>
        <w:pStyle w:val="ConsPlusNormal"/>
        <w:widowControl/>
        <w:tabs>
          <w:tab w:val="left" w:pos="1134"/>
          <w:tab w:val="left" w:pos="4536"/>
        </w:tabs>
        <w:ind w:firstLine="567"/>
        <w:jc w:val="both"/>
        <w:rPr>
          <w:rFonts w:asciiTheme="minorHAnsi" w:hAnsiTheme="minorHAnsi" w:cs="Tahoma"/>
          <w:sz w:val="24"/>
          <w:szCs w:val="24"/>
        </w:rPr>
      </w:pPr>
      <w:r w:rsidRPr="00545B4B">
        <w:rPr>
          <w:rFonts w:asciiTheme="minorHAnsi" w:hAnsiTheme="minorHAnsi" w:cs="Tahoma"/>
          <w:sz w:val="24"/>
          <w:szCs w:val="24"/>
        </w:rPr>
        <w:t>15) критерии оценки и сопоставления заявок на участие в закупке;</w:t>
      </w:r>
    </w:p>
    <w:p w14:paraId="57465A13" w14:textId="77777777" w:rsidR="00650205" w:rsidRPr="00545B4B" w:rsidRDefault="00650205" w:rsidP="00650205">
      <w:pPr>
        <w:pStyle w:val="ConsPlusNormal"/>
        <w:widowControl/>
        <w:tabs>
          <w:tab w:val="left" w:pos="1134"/>
          <w:tab w:val="left" w:pos="4536"/>
        </w:tabs>
        <w:ind w:firstLine="567"/>
        <w:jc w:val="both"/>
        <w:rPr>
          <w:rFonts w:asciiTheme="minorHAnsi" w:hAnsiTheme="minorHAnsi" w:cs="Tahoma"/>
          <w:sz w:val="24"/>
          <w:szCs w:val="24"/>
        </w:rPr>
      </w:pPr>
      <w:r w:rsidRPr="00545B4B">
        <w:rPr>
          <w:rFonts w:asciiTheme="minorHAnsi" w:hAnsiTheme="minorHAnsi" w:cs="Tahoma"/>
          <w:sz w:val="24"/>
          <w:szCs w:val="24"/>
        </w:rPr>
        <w:t>16) порядок оценки и сопоставления заявок на участие в закупке;</w:t>
      </w:r>
    </w:p>
    <w:p w14:paraId="40FA8290" w14:textId="77777777" w:rsidR="00650205" w:rsidRPr="00545B4B" w:rsidRDefault="00650205" w:rsidP="00650205">
      <w:pPr>
        <w:pStyle w:val="ConsPlusNormal"/>
        <w:widowControl/>
        <w:tabs>
          <w:tab w:val="left" w:pos="1134"/>
          <w:tab w:val="left" w:pos="4536"/>
        </w:tabs>
        <w:ind w:firstLine="567"/>
        <w:jc w:val="both"/>
        <w:rPr>
          <w:rFonts w:asciiTheme="minorHAnsi" w:hAnsiTheme="minorHAnsi" w:cs="Tahoma"/>
          <w:sz w:val="24"/>
          <w:szCs w:val="24"/>
        </w:rPr>
      </w:pPr>
      <w:r w:rsidRPr="00545B4B">
        <w:rPr>
          <w:rFonts w:asciiTheme="minorHAnsi" w:hAnsiTheme="minorHAnsi" w:cs="Tahoma"/>
          <w:sz w:val="24"/>
          <w:szCs w:val="24"/>
        </w:rPr>
        <w:t>17) в состав документации о закупке в обязательном порядке включается проект договора;</w:t>
      </w:r>
    </w:p>
    <w:p w14:paraId="656FAB39" w14:textId="77777777" w:rsidR="00650205" w:rsidRDefault="00650205" w:rsidP="00650205">
      <w:pPr>
        <w:pStyle w:val="ConsPlusNormal"/>
        <w:widowControl/>
        <w:tabs>
          <w:tab w:val="left" w:pos="1134"/>
          <w:tab w:val="left" w:pos="4536"/>
        </w:tabs>
        <w:ind w:firstLine="567"/>
        <w:jc w:val="both"/>
        <w:rPr>
          <w:rFonts w:asciiTheme="minorHAnsi" w:hAnsiTheme="minorHAnsi" w:cs="Tahoma"/>
          <w:sz w:val="24"/>
          <w:szCs w:val="24"/>
        </w:rPr>
      </w:pPr>
      <w:r w:rsidRPr="00545B4B">
        <w:rPr>
          <w:rFonts w:asciiTheme="minorHAnsi" w:hAnsiTheme="minorHAnsi" w:cs="Tahoma"/>
          <w:sz w:val="24"/>
          <w:szCs w:val="24"/>
        </w:rPr>
        <w:t>18) сведения о возможности проведения переторжки и порядок ее проведения</w:t>
      </w:r>
      <w:r>
        <w:rPr>
          <w:rFonts w:asciiTheme="minorHAnsi" w:hAnsiTheme="minorHAnsi" w:cs="Tahoma"/>
          <w:sz w:val="24"/>
          <w:szCs w:val="24"/>
        </w:rPr>
        <w:t>;</w:t>
      </w:r>
    </w:p>
    <w:p w14:paraId="08088C8B" w14:textId="77777777" w:rsidR="00650205" w:rsidRDefault="00650205" w:rsidP="00650205">
      <w:pPr>
        <w:pStyle w:val="ConsPlusNormal"/>
        <w:widowControl/>
        <w:tabs>
          <w:tab w:val="left" w:pos="1134"/>
          <w:tab w:val="left" w:pos="4536"/>
        </w:tabs>
        <w:ind w:firstLine="567"/>
        <w:jc w:val="both"/>
        <w:rPr>
          <w:rFonts w:asciiTheme="minorHAnsi" w:hAnsiTheme="minorHAnsi" w:cs="Tahoma"/>
          <w:sz w:val="24"/>
          <w:szCs w:val="24"/>
        </w:rPr>
      </w:pPr>
      <w:r w:rsidRPr="00545B4B">
        <w:rPr>
          <w:rFonts w:asciiTheme="minorHAnsi" w:hAnsiTheme="minorHAnsi" w:cs="Tahoma"/>
          <w:sz w:val="24"/>
          <w:szCs w:val="24"/>
        </w:rPr>
        <w:t xml:space="preserve">19) сведения о возможности проведения </w:t>
      </w:r>
      <w:proofErr w:type="spellStart"/>
      <w:r w:rsidRPr="00545B4B">
        <w:rPr>
          <w:rFonts w:asciiTheme="minorHAnsi" w:hAnsiTheme="minorHAnsi" w:cs="Tahoma"/>
          <w:sz w:val="24"/>
          <w:szCs w:val="24"/>
        </w:rPr>
        <w:t>постквали</w:t>
      </w:r>
      <w:r>
        <w:rPr>
          <w:rFonts w:asciiTheme="minorHAnsi" w:hAnsiTheme="minorHAnsi" w:cs="Tahoma"/>
          <w:sz w:val="24"/>
          <w:szCs w:val="24"/>
        </w:rPr>
        <w:t>фикации</w:t>
      </w:r>
      <w:proofErr w:type="spellEnd"/>
      <w:r>
        <w:rPr>
          <w:rFonts w:asciiTheme="minorHAnsi" w:hAnsiTheme="minorHAnsi" w:cs="Tahoma"/>
          <w:sz w:val="24"/>
          <w:szCs w:val="24"/>
        </w:rPr>
        <w:t xml:space="preserve"> и порядок ее проведения;</w:t>
      </w:r>
    </w:p>
    <w:p w14:paraId="4B045403" w14:textId="77777777" w:rsidR="00650205" w:rsidRPr="00545B4B" w:rsidRDefault="00650205" w:rsidP="00650205">
      <w:pPr>
        <w:pStyle w:val="ConsPlusNormal"/>
        <w:widowControl/>
        <w:tabs>
          <w:tab w:val="left" w:pos="1134"/>
          <w:tab w:val="left" w:pos="4536"/>
        </w:tabs>
        <w:ind w:firstLine="567"/>
        <w:jc w:val="both"/>
        <w:rPr>
          <w:rFonts w:asciiTheme="minorHAnsi" w:hAnsiTheme="minorHAnsi" w:cs="Tahoma"/>
          <w:sz w:val="24"/>
          <w:szCs w:val="24"/>
        </w:rPr>
      </w:pPr>
      <w:r>
        <w:rPr>
          <w:rFonts w:asciiTheme="minorHAnsi" w:hAnsiTheme="minorHAnsi" w:cs="Tahoma"/>
          <w:sz w:val="24"/>
          <w:szCs w:val="24"/>
        </w:rPr>
        <w:t xml:space="preserve">20) сведения о приоритете российской продукции при оценке заявок участников в соответствии с постановлением Правительства Российской Федерации от 16.09.2016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p>
    <w:p w14:paraId="0017D4AE" w14:textId="77777777" w:rsidR="00650205" w:rsidRPr="00545B4B" w:rsidRDefault="00650205" w:rsidP="00650205">
      <w:pPr>
        <w:pStyle w:val="ConsPlusNormal"/>
        <w:widowControl/>
        <w:tabs>
          <w:tab w:val="left" w:pos="1134"/>
          <w:tab w:val="left" w:pos="4536"/>
        </w:tabs>
        <w:ind w:firstLine="567"/>
        <w:jc w:val="both"/>
        <w:rPr>
          <w:rFonts w:asciiTheme="minorHAnsi" w:hAnsiTheme="minorHAnsi" w:cs="Tahoma"/>
          <w:sz w:val="24"/>
          <w:szCs w:val="24"/>
        </w:rPr>
      </w:pPr>
      <w:r w:rsidRPr="00545B4B">
        <w:rPr>
          <w:rFonts w:asciiTheme="minorHAnsi" w:hAnsiTheme="minorHAnsi" w:cs="Tahoma"/>
          <w:sz w:val="24"/>
          <w:szCs w:val="24"/>
        </w:rPr>
        <w:t>В случае необходимости в документацию могут быть включены:</w:t>
      </w:r>
    </w:p>
    <w:p w14:paraId="2D46C5AB" w14:textId="77777777" w:rsidR="00650205" w:rsidRPr="00545B4B" w:rsidRDefault="00650205" w:rsidP="00650205">
      <w:pPr>
        <w:pStyle w:val="ConsPlusNormal"/>
        <w:widowControl/>
        <w:tabs>
          <w:tab w:val="left" w:pos="1134"/>
          <w:tab w:val="left" w:pos="4536"/>
        </w:tabs>
        <w:ind w:firstLine="567"/>
        <w:jc w:val="both"/>
        <w:rPr>
          <w:rFonts w:asciiTheme="minorHAnsi" w:hAnsiTheme="minorHAnsi" w:cs="Tahoma"/>
          <w:sz w:val="24"/>
          <w:szCs w:val="24"/>
        </w:rPr>
      </w:pPr>
      <w:r w:rsidRPr="00545B4B">
        <w:rPr>
          <w:rFonts w:asciiTheme="minorHAnsi" w:hAnsiTheme="minorHAnsi" w:cs="Tahoma"/>
          <w:sz w:val="24"/>
          <w:szCs w:val="24"/>
        </w:rPr>
        <w:t>1) размер обеспечения заявки на участие в закупке, срок и порядок его предоставления участником закупки и возврата Заказчиком, в случае, если Заказчиком установлено требование обеспечения заявки на участие в закупке;</w:t>
      </w:r>
    </w:p>
    <w:p w14:paraId="0F19FC47" w14:textId="77777777" w:rsidR="00650205" w:rsidRDefault="00650205" w:rsidP="00650205">
      <w:pPr>
        <w:pStyle w:val="ConsPlusNormal"/>
        <w:widowControl/>
        <w:tabs>
          <w:tab w:val="left" w:pos="1134"/>
          <w:tab w:val="left" w:pos="4536"/>
        </w:tabs>
        <w:ind w:firstLine="567"/>
        <w:jc w:val="both"/>
        <w:rPr>
          <w:rFonts w:asciiTheme="minorHAnsi" w:hAnsiTheme="minorHAnsi" w:cs="Tahoma"/>
          <w:sz w:val="24"/>
          <w:szCs w:val="24"/>
        </w:rPr>
      </w:pPr>
      <w:r w:rsidRPr="00545B4B">
        <w:rPr>
          <w:rFonts w:asciiTheme="minorHAnsi" w:hAnsiTheme="minorHAnsi" w:cs="Tahoma"/>
          <w:sz w:val="24"/>
          <w:szCs w:val="24"/>
        </w:rPr>
        <w:t>2) размер обеспечения исполнения договора, срок и порядок его предоставления лицом, с которым заключается договор, в случае, если Организатором закупки установлено требование о</w:t>
      </w:r>
      <w:r>
        <w:rPr>
          <w:rFonts w:asciiTheme="minorHAnsi" w:hAnsiTheme="minorHAnsi" w:cs="Tahoma"/>
          <w:sz w:val="24"/>
          <w:szCs w:val="24"/>
        </w:rPr>
        <w:t>беспечения исполнения договора.</w:t>
      </w:r>
    </w:p>
    <w:p w14:paraId="72EFF805" w14:textId="77777777" w:rsidR="00650205" w:rsidRPr="00545B4B" w:rsidRDefault="00650205" w:rsidP="00650205">
      <w:pPr>
        <w:pStyle w:val="HTML"/>
        <w:numPr>
          <w:ilvl w:val="2"/>
          <w:numId w:val="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heme="minorHAnsi" w:hAnsiTheme="minorHAnsi" w:cs="Tahoma"/>
          <w:sz w:val="24"/>
          <w:szCs w:val="24"/>
        </w:rPr>
      </w:pPr>
      <w:r>
        <w:rPr>
          <w:rFonts w:asciiTheme="minorHAnsi" w:hAnsiTheme="minorHAnsi" w:cs="Tahoma"/>
          <w:sz w:val="24"/>
          <w:szCs w:val="24"/>
        </w:rPr>
        <w:t>В</w:t>
      </w:r>
      <w:r w:rsidRPr="00545B4B">
        <w:rPr>
          <w:rFonts w:asciiTheme="minorHAnsi" w:hAnsiTheme="minorHAnsi" w:cs="Tahoma"/>
          <w:sz w:val="24"/>
          <w:szCs w:val="24"/>
        </w:rPr>
        <w:t xml:space="preserve"> случае</w:t>
      </w:r>
      <w:proofErr w:type="gramStart"/>
      <w:r w:rsidRPr="00545B4B">
        <w:rPr>
          <w:rFonts w:asciiTheme="minorHAnsi" w:hAnsiTheme="minorHAnsi" w:cs="Tahoma"/>
          <w:sz w:val="24"/>
          <w:szCs w:val="24"/>
        </w:rPr>
        <w:t>,</w:t>
      </w:r>
      <w:proofErr w:type="gramEnd"/>
      <w:r w:rsidRPr="00545B4B">
        <w:rPr>
          <w:rFonts w:asciiTheme="minorHAnsi" w:hAnsiTheme="minorHAnsi" w:cs="Tahoma"/>
          <w:sz w:val="24"/>
          <w:szCs w:val="24"/>
        </w:rPr>
        <w:t xml:space="preserve"> если для участия в конкурентной закупке иностранному лицу потребуется документация на иностранном языке, перевод на иностранный язык такое лицо осуществляет самостоятельно за свой счет, если иного не установлено в извещении.</w:t>
      </w:r>
    </w:p>
    <w:p w14:paraId="7B0ADBE9" w14:textId="77777777" w:rsidR="00650205" w:rsidRPr="00545B4B" w:rsidRDefault="00650205" w:rsidP="00650205">
      <w:pPr>
        <w:pStyle w:val="HTML"/>
        <w:numPr>
          <w:ilvl w:val="1"/>
          <w:numId w:val="6"/>
        </w:numPr>
        <w:tabs>
          <w:tab w:val="clear" w:pos="6412"/>
          <w:tab w:val="left" w:pos="1134"/>
          <w:tab w:val="left" w:pos="4536"/>
        </w:tabs>
        <w:spacing w:before="120"/>
        <w:ind w:left="0" w:firstLine="567"/>
        <w:jc w:val="both"/>
        <w:outlineLvl w:val="1"/>
        <w:rPr>
          <w:rFonts w:asciiTheme="minorHAnsi" w:hAnsiTheme="minorHAnsi" w:cs="Tahoma"/>
          <w:b/>
          <w:sz w:val="24"/>
          <w:szCs w:val="24"/>
        </w:rPr>
      </w:pPr>
      <w:r w:rsidRPr="00545B4B">
        <w:rPr>
          <w:rFonts w:asciiTheme="minorHAnsi" w:hAnsiTheme="minorHAnsi" w:cs="Tahoma"/>
          <w:b/>
          <w:sz w:val="24"/>
          <w:szCs w:val="24"/>
        </w:rPr>
        <w:t xml:space="preserve"> Порядок внесения изменений в документацию о закупке</w:t>
      </w:r>
    </w:p>
    <w:p w14:paraId="6AA382D6" w14:textId="77777777" w:rsidR="00650205" w:rsidRPr="00545B4B" w:rsidRDefault="00650205" w:rsidP="00650205">
      <w:pPr>
        <w:pStyle w:val="HTML"/>
        <w:numPr>
          <w:ilvl w:val="2"/>
          <w:numId w:val="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Изменения, вносимые в извещение об осуществлении конкурентной закупки, документацию о конкурентной закупке размещаются Организатором закупки в единой информационной системе не позднее чем в течение трех календарных дней со дня принятия решения о внесении указанных изменений.</w:t>
      </w:r>
    </w:p>
    <w:p w14:paraId="1DDF3C10" w14:textId="77777777" w:rsidR="00650205" w:rsidRPr="00545B4B" w:rsidRDefault="00650205" w:rsidP="00650205">
      <w:pPr>
        <w:pStyle w:val="HTML"/>
        <w:numPr>
          <w:ilvl w:val="2"/>
          <w:numId w:val="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heme="minorHAnsi" w:hAnsiTheme="minorHAnsi" w:cs="Tahoma"/>
          <w:sz w:val="24"/>
          <w:szCs w:val="24"/>
        </w:rPr>
      </w:pPr>
      <w:proofErr w:type="gramStart"/>
      <w:r w:rsidRPr="00545B4B">
        <w:rPr>
          <w:rFonts w:asciiTheme="minorHAnsi" w:hAnsiTheme="minorHAnsi" w:cs="Tahoma"/>
          <w:sz w:val="24"/>
          <w:szCs w:val="24"/>
        </w:rPr>
        <w:t xml:space="preserve">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w:t>
      </w:r>
      <w:r w:rsidRPr="00545B4B">
        <w:rPr>
          <w:rFonts w:asciiTheme="minorHAnsi" w:hAnsiTheme="minorHAnsi" w:cs="Tahoma"/>
          <w:sz w:val="24"/>
          <w:szCs w:val="24"/>
        </w:rPr>
        <w:lastRenderedPageBreak/>
        <w:t>половины срока подачи заявок на участие в такой закупке</w:t>
      </w:r>
      <w:proofErr w:type="gramEnd"/>
      <w:r w:rsidRPr="00545B4B">
        <w:rPr>
          <w:rFonts w:asciiTheme="minorHAnsi" w:hAnsiTheme="minorHAnsi" w:cs="Tahoma"/>
          <w:sz w:val="24"/>
          <w:szCs w:val="24"/>
        </w:rPr>
        <w:t xml:space="preserve">, </w:t>
      </w:r>
      <w:proofErr w:type="gramStart"/>
      <w:r w:rsidRPr="00545B4B">
        <w:rPr>
          <w:rFonts w:asciiTheme="minorHAnsi" w:hAnsiTheme="minorHAnsi" w:cs="Tahoma"/>
          <w:sz w:val="24"/>
          <w:szCs w:val="24"/>
        </w:rPr>
        <w:t>установленного положением о закупке для данного способа закупки.</w:t>
      </w:r>
      <w:proofErr w:type="gramEnd"/>
    </w:p>
    <w:p w14:paraId="180FF001" w14:textId="77777777" w:rsidR="00650205" w:rsidRPr="00545B4B" w:rsidRDefault="00650205" w:rsidP="00650205">
      <w:pPr>
        <w:pStyle w:val="HTML"/>
        <w:numPr>
          <w:ilvl w:val="2"/>
          <w:numId w:val="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Любой участник конкурентной закупки вправе направить Организатору закупки в порядке, предусмотренном Федеральным законом от 18.07.2011 N 223-ФЗ и положением о закупке, запрос разъяснений положений извещения об осуществлении закупки и (или) документации о закупке.</w:t>
      </w:r>
    </w:p>
    <w:p w14:paraId="36772710" w14:textId="4F516A00" w:rsidR="00650205" w:rsidRPr="00545B4B" w:rsidRDefault="00650205" w:rsidP="00DE2ADD">
      <w:pPr>
        <w:pStyle w:val="HTML"/>
        <w:numPr>
          <w:ilvl w:val="2"/>
          <w:numId w:val="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 xml:space="preserve"> </w:t>
      </w:r>
      <w:r w:rsidR="00DE2ADD" w:rsidRPr="00DE2ADD">
        <w:rPr>
          <w:rFonts w:asciiTheme="minorHAnsi" w:hAnsiTheme="minorHAnsi" w:cs="Tahoma"/>
          <w:sz w:val="24"/>
          <w:szCs w:val="24"/>
        </w:rPr>
        <w:t xml:space="preserve">В течение трех рабочих дней </w:t>
      </w:r>
      <w:proofErr w:type="gramStart"/>
      <w:r w:rsidR="00DE2ADD" w:rsidRPr="00DE2ADD">
        <w:rPr>
          <w:rFonts w:asciiTheme="minorHAnsi" w:hAnsiTheme="minorHAnsi" w:cs="Tahoma"/>
          <w:sz w:val="24"/>
          <w:szCs w:val="24"/>
        </w:rPr>
        <w:t>с даты поступления</w:t>
      </w:r>
      <w:proofErr w:type="gramEnd"/>
      <w:r w:rsidR="00DE2ADD" w:rsidRPr="00DE2ADD">
        <w:rPr>
          <w:rFonts w:asciiTheme="minorHAnsi" w:hAnsiTheme="minorHAnsi" w:cs="Tahoma"/>
          <w:sz w:val="24"/>
          <w:szCs w:val="24"/>
        </w:rPr>
        <w:t xml:space="preserve"> запроса Организатор закупки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r w:rsidRPr="00545B4B">
        <w:rPr>
          <w:rFonts w:asciiTheme="minorHAnsi" w:hAnsiTheme="minorHAnsi" w:cs="Tahoma"/>
          <w:sz w:val="24"/>
          <w:szCs w:val="24"/>
        </w:rPr>
        <w:t xml:space="preserve"> </w:t>
      </w:r>
    </w:p>
    <w:p w14:paraId="14225C58" w14:textId="0A412C14" w:rsidR="00650205" w:rsidRPr="00545B4B" w:rsidRDefault="00DE2ADD" w:rsidP="00650205">
      <w:pPr>
        <w:pStyle w:val="HTML"/>
        <w:numPr>
          <w:ilvl w:val="2"/>
          <w:numId w:val="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heme="minorHAnsi" w:hAnsiTheme="minorHAnsi" w:cs="Tahoma"/>
          <w:sz w:val="24"/>
          <w:szCs w:val="24"/>
        </w:rPr>
      </w:pPr>
      <w:r>
        <w:rPr>
          <w:rFonts w:asciiTheme="minorHAnsi" w:hAnsiTheme="minorHAnsi" w:cs="Tahoma"/>
          <w:sz w:val="24"/>
          <w:szCs w:val="24"/>
        </w:rPr>
        <w:t xml:space="preserve"> </w:t>
      </w:r>
      <w:r w:rsidRPr="00DE2ADD">
        <w:rPr>
          <w:rFonts w:asciiTheme="minorHAnsi" w:hAnsiTheme="minorHAnsi" w:cs="Tahoma"/>
          <w:sz w:val="24"/>
          <w:szCs w:val="24"/>
        </w:rPr>
        <w:t xml:space="preserve">Организатор закупки вправе не осуществлять разъяснение положений документации о конкурентной закупке в случае, если указанный запрос поступил </w:t>
      </w:r>
      <w:proofErr w:type="gramStart"/>
      <w:r w:rsidRPr="00DE2ADD">
        <w:rPr>
          <w:rFonts w:asciiTheme="minorHAnsi" w:hAnsiTheme="minorHAnsi" w:cs="Tahoma"/>
          <w:sz w:val="24"/>
          <w:szCs w:val="24"/>
        </w:rPr>
        <w:t>позднее</w:t>
      </w:r>
      <w:proofErr w:type="gramEnd"/>
      <w:r w:rsidRPr="00DE2ADD">
        <w:rPr>
          <w:rFonts w:asciiTheme="minorHAnsi" w:hAnsiTheme="minorHAnsi" w:cs="Tahoma"/>
          <w:sz w:val="24"/>
          <w:szCs w:val="24"/>
        </w:rPr>
        <w:t xml:space="preserve"> чем за три </w:t>
      </w:r>
      <w:r w:rsidRPr="00AA351B">
        <w:rPr>
          <w:rFonts w:asciiTheme="minorHAnsi" w:hAnsiTheme="minorHAnsi" w:cs="Tahoma"/>
          <w:sz w:val="24"/>
          <w:szCs w:val="24"/>
        </w:rPr>
        <w:t xml:space="preserve">рабочих </w:t>
      </w:r>
      <w:r w:rsidRPr="00DE2ADD">
        <w:rPr>
          <w:rFonts w:asciiTheme="minorHAnsi" w:hAnsiTheme="minorHAnsi" w:cs="Tahoma"/>
          <w:sz w:val="24"/>
          <w:szCs w:val="24"/>
        </w:rPr>
        <w:t>дня до даты окончания срока подачи заявок на участие в такой закупке.</w:t>
      </w:r>
    </w:p>
    <w:p w14:paraId="053D530C" w14:textId="77777777" w:rsidR="00650205" w:rsidRPr="00545B4B" w:rsidRDefault="00650205" w:rsidP="00650205">
      <w:pPr>
        <w:pStyle w:val="HTML"/>
        <w:numPr>
          <w:ilvl w:val="2"/>
          <w:numId w:val="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Разъяснения положений документации о конкурентной закупке не должны изменять предмет закупки и существенные условия проекта договора.</w:t>
      </w:r>
    </w:p>
    <w:p w14:paraId="1CA793E1" w14:textId="77777777" w:rsidR="00650205" w:rsidRPr="00545B4B" w:rsidRDefault="00650205" w:rsidP="00650205">
      <w:pPr>
        <w:pStyle w:val="HTML"/>
        <w:numPr>
          <w:ilvl w:val="1"/>
          <w:numId w:val="6"/>
        </w:numPr>
        <w:tabs>
          <w:tab w:val="clear" w:pos="6412"/>
          <w:tab w:val="left" w:pos="1134"/>
          <w:tab w:val="left" w:pos="4536"/>
        </w:tabs>
        <w:spacing w:before="120"/>
        <w:ind w:left="0" w:firstLine="567"/>
        <w:jc w:val="both"/>
        <w:outlineLvl w:val="1"/>
        <w:rPr>
          <w:rFonts w:asciiTheme="minorHAnsi" w:hAnsiTheme="minorHAnsi" w:cs="Tahoma"/>
          <w:b/>
          <w:sz w:val="24"/>
          <w:szCs w:val="24"/>
        </w:rPr>
      </w:pPr>
      <w:r w:rsidRPr="00545B4B">
        <w:rPr>
          <w:rFonts w:asciiTheme="minorHAnsi" w:hAnsiTheme="minorHAnsi" w:cs="Tahoma"/>
          <w:b/>
          <w:sz w:val="24"/>
          <w:szCs w:val="24"/>
        </w:rPr>
        <w:t>Прием заявок на участие в конкурентной процедуре закупки</w:t>
      </w:r>
    </w:p>
    <w:p w14:paraId="63E0F222" w14:textId="77777777" w:rsidR="00650205" w:rsidRPr="00545B4B" w:rsidRDefault="00650205" w:rsidP="00650205">
      <w:pPr>
        <w:pStyle w:val="HTML"/>
        <w:numPr>
          <w:ilvl w:val="2"/>
          <w:numId w:val="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Прием заявок осуществляется в соответствии со способом, формой закупки, указанными в извещении и документации о конкретной закупке, в установленные этой документацией сроки.</w:t>
      </w:r>
    </w:p>
    <w:p w14:paraId="47B5E28F" w14:textId="77777777" w:rsidR="00650205" w:rsidRPr="00545B4B" w:rsidRDefault="00650205" w:rsidP="00650205">
      <w:pPr>
        <w:pStyle w:val="HTML"/>
        <w:numPr>
          <w:ilvl w:val="1"/>
          <w:numId w:val="6"/>
        </w:numPr>
        <w:tabs>
          <w:tab w:val="clear" w:pos="6412"/>
          <w:tab w:val="left" w:pos="1134"/>
          <w:tab w:val="left" w:pos="4536"/>
        </w:tabs>
        <w:spacing w:before="120"/>
        <w:ind w:left="0" w:firstLine="567"/>
        <w:jc w:val="both"/>
        <w:outlineLvl w:val="1"/>
        <w:rPr>
          <w:rFonts w:asciiTheme="minorHAnsi" w:hAnsiTheme="minorHAnsi" w:cs="Tahoma"/>
          <w:b/>
          <w:sz w:val="24"/>
          <w:szCs w:val="24"/>
        </w:rPr>
      </w:pPr>
      <w:r w:rsidRPr="00545B4B">
        <w:rPr>
          <w:rFonts w:asciiTheme="minorHAnsi" w:hAnsiTheme="minorHAnsi" w:cs="Tahoma"/>
          <w:b/>
          <w:sz w:val="24"/>
          <w:szCs w:val="24"/>
        </w:rPr>
        <w:t>Порядок рассмотрения заявок на участие в конкурентной закупке</w:t>
      </w:r>
    </w:p>
    <w:p w14:paraId="27C16A7B" w14:textId="77777777" w:rsidR="00650205" w:rsidRPr="00545B4B" w:rsidRDefault="00650205" w:rsidP="00650205">
      <w:pPr>
        <w:pStyle w:val="HTML"/>
        <w:numPr>
          <w:ilvl w:val="2"/>
          <w:numId w:val="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Рассмотрение заявок проводится основной Комиссией по закупкам в соответствии с требованиями документации и критериями оценки по каждой конкурентной закупке.</w:t>
      </w:r>
    </w:p>
    <w:p w14:paraId="421EC50E" w14:textId="77777777" w:rsidR="00650205" w:rsidRPr="00545B4B" w:rsidRDefault="00650205" w:rsidP="00650205">
      <w:pPr>
        <w:pStyle w:val="HTML"/>
        <w:numPr>
          <w:ilvl w:val="1"/>
          <w:numId w:val="6"/>
        </w:numPr>
        <w:tabs>
          <w:tab w:val="clear" w:pos="6412"/>
          <w:tab w:val="left" w:pos="1134"/>
          <w:tab w:val="left" w:pos="4536"/>
        </w:tabs>
        <w:spacing w:before="120"/>
        <w:ind w:left="0" w:firstLine="567"/>
        <w:jc w:val="both"/>
        <w:outlineLvl w:val="1"/>
        <w:rPr>
          <w:rFonts w:asciiTheme="minorHAnsi" w:hAnsiTheme="minorHAnsi" w:cs="Tahoma"/>
          <w:b/>
          <w:sz w:val="24"/>
          <w:szCs w:val="24"/>
        </w:rPr>
      </w:pPr>
      <w:r w:rsidRPr="00545B4B">
        <w:rPr>
          <w:rFonts w:asciiTheme="minorHAnsi" w:hAnsiTheme="minorHAnsi" w:cs="Tahoma"/>
          <w:b/>
          <w:sz w:val="24"/>
          <w:szCs w:val="24"/>
        </w:rPr>
        <w:t>Обеспечение заявки и договора</w:t>
      </w:r>
    </w:p>
    <w:p w14:paraId="317A71CB" w14:textId="77777777" w:rsidR="00650205" w:rsidRPr="00545B4B" w:rsidRDefault="00650205" w:rsidP="00650205">
      <w:pPr>
        <w:pStyle w:val="HTML"/>
        <w:numPr>
          <w:ilvl w:val="2"/>
          <w:numId w:val="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 xml:space="preserve">Организатор закупки в составе требований к конкурентным закупкам вправе установить требование об обеспечении заявки, если начальная (максимальная) цена договора больше 5 млн. руб. </w:t>
      </w:r>
      <w:r>
        <w:rPr>
          <w:rFonts w:asciiTheme="minorHAnsi" w:hAnsiTheme="minorHAnsi" w:cs="Tahoma"/>
          <w:sz w:val="24"/>
          <w:szCs w:val="24"/>
        </w:rPr>
        <w:t>без</w:t>
      </w:r>
      <w:r w:rsidRPr="00545B4B">
        <w:rPr>
          <w:rFonts w:asciiTheme="minorHAnsi" w:hAnsiTheme="minorHAnsi" w:cs="Tahoma"/>
          <w:sz w:val="24"/>
          <w:szCs w:val="24"/>
        </w:rPr>
        <w:t xml:space="preserve"> </w:t>
      </w:r>
      <w:r>
        <w:rPr>
          <w:rFonts w:asciiTheme="minorHAnsi" w:hAnsiTheme="minorHAnsi" w:cs="Tahoma"/>
          <w:sz w:val="24"/>
          <w:szCs w:val="24"/>
        </w:rPr>
        <w:t xml:space="preserve">учета </w:t>
      </w:r>
      <w:r w:rsidRPr="00545B4B">
        <w:rPr>
          <w:rFonts w:asciiTheme="minorHAnsi" w:hAnsiTheme="minorHAnsi" w:cs="Tahoma"/>
          <w:sz w:val="24"/>
          <w:szCs w:val="24"/>
        </w:rPr>
        <w:t xml:space="preserve">НДС. </w:t>
      </w:r>
    </w:p>
    <w:p w14:paraId="416C4C11" w14:textId="77777777" w:rsidR="00650205" w:rsidRPr="00545B4B" w:rsidRDefault="00650205" w:rsidP="00AA351B">
      <w:pPr>
        <w:pStyle w:val="HTML"/>
        <w:tabs>
          <w:tab w:val="clear" w:pos="916"/>
          <w:tab w:val="clear" w:pos="1832"/>
          <w:tab w:val="clear" w:pos="2748"/>
          <w:tab w:val="clear" w:pos="3664"/>
          <w:tab w:val="clear" w:pos="4580"/>
          <w:tab w:val="clear" w:pos="6412"/>
          <w:tab w:val="left" w:pos="1418"/>
        </w:tabs>
        <w:spacing w:before="120"/>
        <w:ind w:firstLine="567"/>
        <w:jc w:val="both"/>
        <w:outlineLvl w:val="1"/>
        <w:rPr>
          <w:rFonts w:asciiTheme="minorHAnsi" w:hAnsiTheme="minorHAnsi" w:cs="Tahoma"/>
          <w:sz w:val="24"/>
          <w:szCs w:val="24"/>
        </w:rPr>
      </w:pPr>
      <w:r w:rsidRPr="00545B4B">
        <w:rPr>
          <w:rFonts w:asciiTheme="minorHAnsi" w:hAnsiTheme="minorHAnsi" w:cs="Tahoma"/>
          <w:sz w:val="24"/>
          <w:szCs w:val="24"/>
        </w:rPr>
        <w:t>При этом</w:t>
      </w:r>
      <w:proofErr w:type="gramStart"/>
      <w:r w:rsidRPr="00545B4B">
        <w:rPr>
          <w:rFonts w:asciiTheme="minorHAnsi" w:hAnsiTheme="minorHAnsi" w:cs="Tahoma"/>
          <w:sz w:val="24"/>
          <w:szCs w:val="24"/>
        </w:rPr>
        <w:t>,</w:t>
      </w:r>
      <w:proofErr w:type="gramEnd"/>
      <w:r w:rsidRPr="00545B4B">
        <w:rPr>
          <w:rFonts w:asciiTheme="minorHAnsi" w:hAnsiTheme="minorHAnsi" w:cs="Tahoma"/>
          <w:sz w:val="24"/>
          <w:szCs w:val="24"/>
        </w:rPr>
        <w:t xml:space="preserve"> размер обеспечения не должен превышать 5% от начальной (максимальной) цены договора.</w:t>
      </w:r>
    </w:p>
    <w:p w14:paraId="72AF016A" w14:textId="77777777" w:rsidR="00650205" w:rsidRPr="00545B4B" w:rsidRDefault="00650205" w:rsidP="00650205">
      <w:pPr>
        <w:pStyle w:val="HTML"/>
        <w:numPr>
          <w:ilvl w:val="2"/>
          <w:numId w:val="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 xml:space="preserve">Если конкурентная закупка, осуществляется среди СМСП в соответствии с подпунктом "б" пункта 4 постановления Правительства РФ от 11.12.2014 N 1352 размер такого обеспечения не может превышать 2 процента начальной (максимальной) цены договора (цены лота). </w:t>
      </w:r>
    </w:p>
    <w:p w14:paraId="3ED62629" w14:textId="77777777" w:rsidR="00650205" w:rsidRPr="00545B4B" w:rsidRDefault="00650205" w:rsidP="00650205">
      <w:pPr>
        <w:rPr>
          <w:rFonts w:asciiTheme="minorHAnsi" w:hAnsiTheme="minorHAnsi" w:cs="Tahoma"/>
          <w:lang w:eastAsia="ru-RU"/>
        </w:rPr>
      </w:pPr>
    </w:p>
    <w:p w14:paraId="3882C70A" w14:textId="77777777" w:rsidR="00650205" w:rsidRPr="00545B4B" w:rsidRDefault="00650205" w:rsidP="00650205">
      <w:pPr>
        <w:ind w:firstLine="567"/>
        <w:jc w:val="both"/>
        <w:rPr>
          <w:rFonts w:asciiTheme="minorHAnsi" w:hAnsiTheme="minorHAnsi" w:cs="Tahoma"/>
        </w:rPr>
      </w:pPr>
      <w:proofErr w:type="gramStart"/>
      <w:r w:rsidRPr="00545B4B">
        <w:rPr>
          <w:rFonts w:asciiTheme="minorHAnsi" w:hAnsiTheme="minorHAnsi" w:cs="Tahoma"/>
          <w:lang w:eastAsia="ru-RU"/>
        </w:rPr>
        <w:t>При осуществлении конкурентной закупки с участием СМСП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w:t>
      </w:r>
      <w:proofErr w:type="gramEnd"/>
      <w:r w:rsidRPr="00545B4B">
        <w:rPr>
          <w:rFonts w:asciiTheme="minorHAnsi" w:hAnsiTheme="minorHAnsi" w:cs="Tahoma"/>
          <w:lang w:eastAsia="ru-RU"/>
        </w:rPr>
        <w:t xml:space="preserve"> и муниципальных нужд".</w:t>
      </w:r>
    </w:p>
    <w:p w14:paraId="0C1AA3CD" w14:textId="77777777" w:rsidR="00650205" w:rsidRPr="00545B4B" w:rsidRDefault="00650205" w:rsidP="00650205">
      <w:pPr>
        <w:pStyle w:val="HTML"/>
        <w:numPr>
          <w:ilvl w:val="2"/>
          <w:numId w:val="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Обеспечение заявки может быть представлено в виде перевода денежных средств на расчетный счет Заказчика, в виде банковской гарантии, в виде перевода денежных средств на расчетный счет электронной торговой площадки или иным способом, предусмотренным Гражданским кодексом Российской Федерации.</w:t>
      </w:r>
    </w:p>
    <w:p w14:paraId="750AA8CA" w14:textId="77777777" w:rsidR="00650205" w:rsidRPr="00545B4B" w:rsidRDefault="00650205" w:rsidP="00650205">
      <w:pPr>
        <w:pStyle w:val="HTML"/>
        <w:numPr>
          <w:ilvl w:val="2"/>
          <w:numId w:val="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В таком случае, требования к обеспечению заявки должны быть установлены в документации о закупке с указанием срока и формы его предоставления и требованиями к нему, в том числе условия банковской гарантии.</w:t>
      </w:r>
    </w:p>
    <w:p w14:paraId="34FA4BDD" w14:textId="77777777" w:rsidR="00650205" w:rsidRPr="00545B4B" w:rsidRDefault="00650205" w:rsidP="00650205">
      <w:pPr>
        <w:pStyle w:val="HTML"/>
        <w:numPr>
          <w:ilvl w:val="2"/>
          <w:numId w:val="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lastRenderedPageBreak/>
        <w:t xml:space="preserve">Организатор закупки в составе требований к конкурентным закупкам вправе установить требование об обеспечении исполнения договора. </w:t>
      </w:r>
    </w:p>
    <w:p w14:paraId="013D2825" w14:textId="77777777" w:rsidR="00650205" w:rsidRPr="00545B4B" w:rsidRDefault="00650205" w:rsidP="00650205">
      <w:pPr>
        <w:pStyle w:val="HTML"/>
        <w:numPr>
          <w:ilvl w:val="2"/>
          <w:numId w:val="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В таком случае, требования к обеспечению исполнения договор, в том числе и к виду предоставления исполнения договора, должны быть установлены в документации о закупке с указанием срока его предоставления до заключения договора.</w:t>
      </w:r>
    </w:p>
    <w:p w14:paraId="2239B22A" w14:textId="77777777" w:rsidR="00650205" w:rsidRPr="00545B4B" w:rsidRDefault="00650205" w:rsidP="00650205">
      <w:pPr>
        <w:pStyle w:val="HTML"/>
        <w:numPr>
          <w:ilvl w:val="1"/>
          <w:numId w:val="6"/>
        </w:numPr>
        <w:tabs>
          <w:tab w:val="clear" w:pos="6412"/>
          <w:tab w:val="left" w:pos="1134"/>
          <w:tab w:val="left" w:pos="4536"/>
        </w:tabs>
        <w:spacing w:before="120"/>
        <w:ind w:left="0" w:firstLine="567"/>
        <w:jc w:val="both"/>
        <w:outlineLvl w:val="1"/>
        <w:rPr>
          <w:rFonts w:asciiTheme="minorHAnsi" w:hAnsiTheme="minorHAnsi" w:cs="Tahoma"/>
          <w:b/>
          <w:sz w:val="24"/>
          <w:szCs w:val="24"/>
        </w:rPr>
      </w:pPr>
      <w:r w:rsidRPr="00545B4B">
        <w:rPr>
          <w:rFonts w:asciiTheme="minorHAnsi" w:hAnsiTheme="minorHAnsi" w:cs="Tahoma"/>
          <w:b/>
          <w:sz w:val="24"/>
          <w:szCs w:val="24"/>
        </w:rPr>
        <w:t>Переторжка (запрос скидок)</w:t>
      </w:r>
    </w:p>
    <w:p w14:paraId="1A74BADF" w14:textId="77777777" w:rsidR="00650205" w:rsidRPr="00545B4B" w:rsidRDefault="00650205" w:rsidP="00650205">
      <w:pPr>
        <w:pStyle w:val="HTML"/>
        <w:numPr>
          <w:ilvl w:val="2"/>
          <w:numId w:val="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Организатор закупки имеет право провести процедуру переторжки (запроса скидок) при проведении всех видов конкурентных процедур.</w:t>
      </w:r>
    </w:p>
    <w:p w14:paraId="0B31B22D" w14:textId="77777777" w:rsidR="00650205" w:rsidRPr="00545B4B" w:rsidRDefault="00650205" w:rsidP="00650205">
      <w:pPr>
        <w:pStyle w:val="HTML"/>
        <w:numPr>
          <w:ilvl w:val="2"/>
          <w:numId w:val="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Проведение процедуры переторжки возможно только в том случае, если на это было соответствующее указание в документации о закупке</w:t>
      </w:r>
      <w:r>
        <w:rPr>
          <w:rFonts w:asciiTheme="minorHAnsi" w:hAnsiTheme="minorHAnsi" w:cs="Tahoma"/>
          <w:sz w:val="24"/>
          <w:szCs w:val="24"/>
        </w:rPr>
        <w:t xml:space="preserve"> либо в извещении для процедур, не предусматривающих наличие документации о закупке</w:t>
      </w:r>
      <w:r w:rsidRPr="00545B4B">
        <w:rPr>
          <w:rFonts w:asciiTheme="minorHAnsi" w:hAnsiTheme="minorHAnsi" w:cs="Tahoma"/>
          <w:sz w:val="24"/>
          <w:szCs w:val="24"/>
        </w:rPr>
        <w:t>.</w:t>
      </w:r>
    </w:p>
    <w:p w14:paraId="0C8D2A2D" w14:textId="77777777" w:rsidR="00650205" w:rsidRPr="00545B4B" w:rsidRDefault="00650205" w:rsidP="00650205">
      <w:pPr>
        <w:pStyle w:val="HTML"/>
        <w:numPr>
          <w:ilvl w:val="2"/>
          <w:numId w:val="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 xml:space="preserve"> Если переторжка предусмотрена, она должна проводиться только после процедуры рассмотрения заявок.  К участию в процедуре переторжки допускаются Контрагенты, заявки которых признаны соответствующими требованиям документации о закупке.</w:t>
      </w:r>
    </w:p>
    <w:p w14:paraId="1E97B690" w14:textId="77777777" w:rsidR="00650205" w:rsidRPr="00545B4B" w:rsidRDefault="00650205" w:rsidP="00650205">
      <w:pPr>
        <w:pStyle w:val="HTML"/>
        <w:numPr>
          <w:ilvl w:val="2"/>
          <w:numId w:val="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Переторжка может иметь очную и заочную форму проведения. Порядок проведения переторжки указывается в документации о закупке.</w:t>
      </w:r>
    </w:p>
    <w:p w14:paraId="3D43629B" w14:textId="77777777" w:rsidR="00650205" w:rsidRPr="00545B4B" w:rsidRDefault="00650205" w:rsidP="00650205">
      <w:pPr>
        <w:pStyle w:val="HTML"/>
        <w:numPr>
          <w:ilvl w:val="2"/>
          <w:numId w:val="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Срок проведения переторжки не для СМСП – не менее одного рабочего дня.</w:t>
      </w:r>
    </w:p>
    <w:p w14:paraId="5D2A9D8D" w14:textId="77777777" w:rsidR="00650205" w:rsidRPr="00545B4B" w:rsidRDefault="00650205" w:rsidP="00650205">
      <w:pPr>
        <w:pStyle w:val="HTML"/>
        <w:tabs>
          <w:tab w:val="clear" w:pos="916"/>
          <w:tab w:val="clear" w:pos="1832"/>
          <w:tab w:val="clear" w:pos="2748"/>
          <w:tab w:val="clear" w:pos="3664"/>
          <w:tab w:val="clear" w:pos="4580"/>
          <w:tab w:val="clear" w:pos="6412"/>
          <w:tab w:val="left" w:pos="1418"/>
        </w:tabs>
        <w:spacing w:before="120"/>
        <w:ind w:firstLine="567"/>
        <w:jc w:val="both"/>
        <w:outlineLvl w:val="1"/>
        <w:rPr>
          <w:rFonts w:asciiTheme="minorHAnsi" w:hAnsiTheme="minorHAnsi" w:cs="Tahoma"/>
          <w:sz w:val="24"/>
          <w:szCs w:val="24"/>
        </w:rPr>
      </w:pPr>
      <w:r w:rsidRPr="00545B4B">
        <w:rPr>
          <w:rFonts w:asciiTheme="minorHAnsi" w:hAnsiTheme="minorHAnsi" w:cs="Tahoma"/>
          <w:sz w:val="24"/>
          <w:szCs w:val="24"/>
        </w:rPr>
        <w:t>В случае</w:t>
      </w:r>
      <w:proofErr w:type="gramStart"/>
      <w:r w:rsidRPr="00545B4B">
        <w:rPr>
          <w:rFonts w:asciiTheme="minorHAnsi" w:hAnsiTheme="minorHAnsi" w:cs="Tahoma"/>
          <w:sz w:val="24"/>
          <w:szCs w:val="24"/>
        </w:rPr>
        <w:t>,</w:t>
      </w:r>
      <w:proofErr w:type="gramEnd"/>
      <w:r w:rsidRPr="00545B4B">
        <w:rPr>
          <w:rFonts w:asciiTheme="minorHAnsi" w:hAnsiTheme="minorHAnsi" w:cs="Tahoma"/>
          <w:sz w:val="24"/>
          <w:szCs w:val="24"/>
        </w:rPr>
        <w:t xml:space="preserve"> если конкурс в электронной форме для СМСП предусматривает этап, указанный в п. 5 ч. 4 ст.3.4 Федерального закона от 18.07.2011 N 223-ФЗ (переторжка), подача дополнительных ценовых предложений проводится на электронной площадке в день, указанный в извещении о проведении конкурса в электронной форме и документации о конкурентной закупке. Информация о времени начала проведения указанного этапа размещается оператором электронной площадки в единой информационной системе в соответствии со временем часовой зоны, в которой расположен заказчик. Продолжительность приема дополнительных ценовых предложений от участников конкурса в электронной форме составляет три часа.</w:t>
      </w:r>
    </w:p>
    <w:p w14:paraId="46EB0616" w14:textId="77777777" w:rsidR="00650205" w:rsidRPr="00545B4B" w:rsidRDefault="00650205" w:rsidP="00650205">
      <w:pPr>
        <w:pStyle w:val="HTML"/>
        <w:numPr>
          <w:ilvl w:val="2"/>
          <w:numId w:val="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 xml:space="preserve"> Конкретные сроки проведения переторжки указываются в запросе о переторжке, направляемом Организатором закупки посредством функционала электронной торговой площадки (в случае проведения конкурентной закупки в электронной форме), либо по электронной почте (в случае проведения конкурентной закупки с подачей заявок на бумажных носителях или на электронную почту).</w:t>
      </w:r>
    </w:p>
    <w:p w14:paraId="415547FE" w14:textId="77777777" w:rsidR="00650205" w:rsidRPr="00545B4B" w:rsidRDefault="00650205" w:rsidP="00650205">
      <w:pPr>
        <w:pStyle w:val="HTML"/>
        <w:numPr>
          <w:ilvl w:val="1"/>
          <w:numId w:val="6"/>
        </w:numPr>
        <w:tabs>
          <w:tab w:val="clear" w:pos="1832"/>
          <w:tab w:val="clear" w:pos="6412"/>
          <w:tab w:val="left" w:pos="1134"/>
          <w:tab w:val="left" w:pos="4536"/>
        </w:tabs>
        <w:spacing w:before="120"/>
        <w:ind w:left="0" w:firstLine="567"/>
        <w:jc w:val="both"/>
        <w:outlineLvl w:val="1"/>
        <w:rPr>
          <w:rFonts w:asciiTheme="minorHAnsi" w:hAnsiTheme="minorHAnsi" w:cs="Tahoma"/>
          <w:b/>
          <w:sz w:val="24"/>
          <w:szCs w:val="24"/>
        </w:rPr>
      </w:pPr>
      <w:proofErr w:type="spellStart"/>
      <w:r w:rsidRPr="00545B4B">
        <w:rPr>
          <w:rFonts w:asciiTheme="minorHAnsi" w:hAnsiTheme="minorHAnsi" w:cs="Tahoma"/>
          <w:b/>
          <w:sz w:val="24"/>
          <w:szCs w:val="24"/>
        </w:rPr>
        <w:t>Постквалификация</w:t>
      </w:r>
      <w:proofErr w:type="spellEnd"/>
    </w:p>
    <w:p w14:paraId="7FB7B87B" w14:textId="77777777" w:rsidR="00650205" w:rsidRPr="00545B4B" w:rsidRDefault="00650205" w:rsidP="00650205">
      <w:pPr>
        <w:pStyle w:val="HTML"/>
        <w:numPr>
          <w:ilvl w:val="2"/>
          <w:numId w:val="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 xml:space="preserve">Организатор закупки вправе потребовать от любого участника конкурентной закупки прохождения </w:t>
      </w:r>
      <w:proofErr w:type="spellStart"/>
      <w:r w:rsidRPr="00545B4B">
        <w:rPr>
          <w:rFonts w:asciiTheme="minorHAnsi" w:hAnsiTheme="minorHAnsi" w:cs="Tahoma"/>
          <w:sz w:val="24"/>
          <w:szCs w:val="24"/>
        </w:rPr>
        <w:t>постквалификации</w:t>
      </w:r>
      <w:proofErr w:type="spellEnd"/>
      <w:r w:rsidRPr="00545B4B">
        <w:rPr>
          <w:rFonts w:asciiTheme="minorHAnsi" w:hAnsiTheme="minorHAnsi" w:cs="Tahoma"/>
          <w:sz w:val="24"/>
          <w:szCs w:val="24"/>
        </w:rPr>
        <w:t xml:space="preserve"> – подтверждения его соответствия требованиям документации перед выбором победителя.</w:t>
      </w:r>
    </w:p>
    <w:p w14:paraId="462D4563" w14:textId="77777777" w:rsidR="00650205" w:rsidRPr="00545B4B" w:rsidRDefault="00650205" w:rsidP="00650205">
      <w:pPr>
        <w:pStyle w:val="HTML"/>
        <w:numPr>
          <w:ilvl w:val="2"/>
          <w:numId w:val="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heme="minorHAnsi" w:hAnsiTheme="minorHAnsi" w:cs="Tahoma"/>
          <w:sz w:val="24"/>
          <w:szCs w:val="24"/>
        </w:rPr>
      </w:pPr>
      <w:proofErr w:type="spellStart"/>
      <w:r w:rsidRPr="00545B4B">
        <w:rPr>
          <w:rFonts w:asciiTheme="minorHAnsi" w:hAnsiTheme="minorHAnsi" w:cs="Tahoma"/>
          <w:sz w:val="24"/>
          <w:szCs w:val="24"/>
        </w:rPr>
        <w:t>Постквалификация</w:t>
      </w:r>
      <w:proofErr w:type="spellEnd"/>
      <w:r w:rsidRPr="00545B4B">
        <w:rPr>
          <w:rFonts w:asciiTheme="minorHAnsi" w:hAnsiTheme="minorHAnsi" w:cs="Tahoma"/>
          <w:sz w:val="24"/>
          <w:szCs w:val="24"/>
        </w:rPr>
        <w:t xml:space="preserve"> проводится по критериям, указанным в документации. Возможность проведения </w:t>
      </w:r>
      <w:proofErr w:type="spellStart"/>
      <w:r w:rsidRPr="00545B4B">
        <w:rPr>
          <w:rFonts w:asciiTheme="minorHAnsi" w:hAnsiTheme="minorHAnsi" w:cs="Tahoma"/>
          <w:sz w:val="24"/>
          <w:szCs w:val="24"/>
        </w:rPr>
        <w:t>постквалификации</w:t>
      </w:r>
      <w:proofErr w:type="spellEnd"/>
      <w:r w:rsidRPr="00545B4B">
        <w:rPr>
          <w:rFonts w:asciiTheme="minorHAnsi" w:hAnsiTheme="minorHAnsi" w:cs="Tahoma"/>
          <w:sz w:val="24"/>
          <w:szCs w:val="24"/>
        </w:rPr>
        <w:t xml:space="preserve"> и порядок ее проведения указываются в документации. Заявка участника конкурентной закупки, не отвечающего необходимым требованиям, должна быть отклонена, а Комиссия по закупкам может продолжить отбор победителя среди других участников закупки</w:t>
      </w:r>
    </w:p>
    <w:p w14:paraId="51CBC6CC" w14:textId="77777777" w:rsidR="00650205" w:rsidRPr="00545B4B" w:rsidRDefault="00650205" w:rsidP="00650205">
      <w:pPr>
        <w:pStyle w:val="HTML"/>
        <w:numPr>
          <w:ilvl w:val="2"/>
          <w:numId w:val="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heme="minorHAnsi" w:hAnsiTheme="minorHAnsi" w:cs="Tahoma"/>
          <w:sz w:val="24"/>
          <w:szCs w:val="24"/>
        </w:rPr>
      </w:pPr>
      <w:proofErr w:type="spellStart"/>
      <w:r w:rsidRPr="00545B4B">
        <w:rPr>
          <w:rFonts w:asciiTheme="minorHAnsi" w:hAnsiTheme="minorHAnsi" w:cs="Tahoma"/>
          <w:sz w:val="24"/>
          <w:szCs w:val="24"/>
        </w:rPr>
        <w:t>Постквалификация</w:t>
      </w:r>
      <w:proofErr w:type="spellEnd"/>
      <w:r w:rsidRPr="00545B4B">
        <w:rPr>
          <w:rFonts w:asciiTheme="minorHAnsi" w:hAnsiTheme="minorHAnsi" w:cs="Tahoma"/>
          <w:sz w:val="24"/>
          <w:szCs w:val="24"/>
        </w:rPr>
        <w:t xml:space="preserve"> может проводиться в форме технического аудита участника закупки с целью подтверждения информации, указанной в заявке на участие в такой закупке. Технический аудит участника проводится за счет Заказчика. Для его проведения участнику заблаговременно направляется уведомление с указанием даты проведения такого аудита и перечня лиц, участвующих в его проведении. Заявка участника, отказавшегося от проведения технического аудита, снимается с рассмотрения. В дату, указанную в уведомлении, участник обязан обеспечить доступ (в том числе необходимые пропуски и разрешения) лицам, участвующим в </w:t>
      </w:r>
      <w:r w:rsidRPr="00545B4B">
        <w:rPr>
          <w:rFonts w:asciiTheme="minorHAnsi" w:hAnsiTheme="minorHAnsi" w:cs="Tahoma"/>
          <w:sz w:val="24"/>
          <w:szCs w:val="24"/>
        </w:rPr>
        <w:lastRenderedPageBreak/>
        <w:t>аудите, на территорию участника (производственные площадки, техника, офис и пр.), а также подготовить комплект документов, указанный в уведомлении.</w:t>
      </w:r>
    </w:p>
    <w:p w14:paraId="1196662A" w14:textId="77777777" w:rsidR="00650205" w:rsidRPr="00545B4B" w:rsidRDefault="00650205" w:rsidP="00650205">
      <w:pPr>
        <w:pStyle w:val="HTML"/>
        <w:numPr>
          <w:ilvl w:val="1"/>
          <w:numId w:val="6"/>
        </w:numPr>
        <w:tabs>
          <w:tab w:val="clear" w:pos="6412"/>
          <w:tab w:val="left" w:pos="1134"/>
          <w:tab w:val="left" w:pos="4536"/>
        </w:tabs>
        <w:spacing w:before="120"/>
        <w:ind w:left="0" w:firstLine="567"/>
        <w:jc w:val="both"/>
        <w:outlineLvl w:val="1"/>
        <w:rPr>
          <w:rFonts w:asciiTheme="minorHAnsi" w:hAnsiTheme="minorHAnsi" w:cs="Tahoma"/>
          <w:b/>
          <w:sz w:val="24"/>
          <w:szCs w:val="24"/>
        </w:rPr>
      </w:pPr>
      <w:r w:rsidRPr="00545B4B">
        <w:rPr>
          <w:rFonts w:asciiTheme="minorHAnsi" w:hAnsiTheme="minorHAnsi" w:cs="Tahoma"/>
          <w:b/>
          <w:sz w:val="24"/>
          <w:szCs w:val="24"/>
        </w:rPr>
        <w:t>Протоколы конкурентных способов закупок</w:t>
      </w:r>
    </w:p>
    <w:p w14:paraId="51DA1BDE" w14:textId="77777777" w:rsidR="00650205" w:rsidRPr="00545B4B" w:rsidRDefault="00650205" w:rsidP="00650205">
      <w:pPr>
        <w:pStyle w:val="HTML"/>
        <w:numPr>
          <w:ilvl w:val="2"/>
          <w:numId w:val="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 xml:space="preserve">По результатам этапов проведенной конкурентной закупки составляются соответствующие протоколы в соответствии с частью </w:t>
      </w:r>
      <w:r>
        <w:rPr>
          <w:rFonts w:asciiTheme="minorHAnsi" w:hAnsiTheme="minorHAnsi" w:cs="Tahoma"/>
          <w:sz w:val="24"/>
          <w:szCs w:val="24"/>
        </w:rPr>
        <w:t xml:space="preserve">13 и  </w:t>
      </w:r>
      <w:r w:rsidRPr="00545B4B">
        <w:rPr>
          <w:rFonts w:asciiTheme="minorHAnsi" w:hAnsiTheme="minorHAnsi" w:cs="Tahoma"/>
          <w:sz w:val="24"/>
          <w:szCs w:val="24"/>
        </w:rPr>
        <w:t>14 статьи 3.2  Федерального закона 223-ФЗ</w:t>
      </w:r>
      <w:r>
        <w:rPr>
          <w:rFonts w:asciiTheme="minorHAnsi" w:hAnsiTheme="minorHAnsi" w:cs="Tahoma"/>
          <w:sz w:val="24"/>
          <w:szCs w:val="24"/>
        </w:rPr>
        <w:t>.</w:t>
      </w:r>
    </w:p>
    <w:p w14:paraId="376BFFD9" w14:textId="77777777" w:rsidR="00650205" w:rsidRPr="00ED709F" w:rsidRDefault="00650205" w:rsidP="00650205">
      <w:pPr>
        <w:pStyle w:val="afb"/>
        <w:numPr>
          <w:ilvl w:val="3"/>
          <w:numId w:val="6"/>
        </w:numPr>
        <w:tabs>
          <w:tab w:val="left" w:pos="284"/>
          <w:tab w:val="left" w:pos="1418"/>
        </w:tabs>
        <w:ind w:left="0" w:firstLine="567"/>
        <w:jc w:val="both"/>
        <w:rPr>
          <w:rFonts w:asciiTheme="minorHAnsi" w:hAnsiTheme="minorHAnsi" w:cs="Tahoma"/>
        </w:rPr>
      </w:pPr>
      <w:r w:rsidRPr="00545B4B">
        <w:rPr>
          <w:rFonts w:asciiTheme="minorHAnsi" w:hAnsiTheme="minorHAnsi" w:cs="Tahoma"/>
        </w:rPr>
        <w:t>Протокол</w:t>
      </w:r>
      <w:r>
        <w:rPr>
          <w:rFonts w:asciiTheme="minorHAnsi" w:hAnsiTheme="minorHAnsi" w:cs="Tahoma"/>
        </w:rPr>
        <w:t xml:space="preserve">, составляемый в ходе осуществления конкурентной закупки (по результатам этапа конкурентной закупки) в соответствии с частью 13 статьи 3.2. Федерального закона 223-ФЗ </w:t>
      </w:r>
      <w:r w:rsidRPr="00ED709F">
        <w:rPr>
          <w:rFonts w:asciiTheme="minorHAnsi" w:hAnsiTheme="minorHAnsi" w:cs="Tahoma"/>
        </w:rPr>
        <w:t>должен содержать следующие сведения:</w:t>
      </w:r>
    </w:p>
    <w:p w14:paraId="4542E666" w14:textId="77777777" w:rsidR="00650205" w:rsidRPr="00545B4B" w:rsidRDefault="00650205" w:rsidP="00650205">
      <w:pPr>
        <w:tabs>
          <w:tab w:val="left" w:pos="284"/>
          <w:tab w:val="left" w:pos="1418"/>
        </w:tabs>
        <w:spacing w:line="276" w:lineRule="auto"/>
        <w:ind w:firstLine="567"/>
        <w:jc w:val="both"/>
        <w:rPr>
          <w:rFonts w:asciiTheme="minorHAnsi" w:hAnsiTheme="minorHAnsi" w:cs="Tahoma"/>
          <w:lang w:eastAsia="ru-RU"/>
        </w:rPr>
      </w:pPr>
      <w:r w:rsidRPr="00545B4B">
        <w:rPr>
          <w:rFonts w:asciiTheme="minorHAnsi" w:hAnsiTheme="minorHAnsi" w:cs="Tahoma"/>
        </w:rPr>
        <w:t xml:space="preserve">1) дату </w:t>
      </w:r>
      <w:r w:rsidRPr="00545B4B">
        <w:rPr>
          <w:rFonts w:asciiTheme="minorHAnsi" w:hAnsiTheme="minorHAnsi" w:cs="Tahoma"/>
          <w:lang w:eastAsia="ru-RU"/>
        </w:rPr>
        <w:t>подписания протокола;</w:t>
      </w:r>
    </w:p>
    <w:p w14:paraId="328DA43B" w14:textId="77777777" w:rsidR="00650205" w:rsidRPr="00545B4B" w:rsidRDefault="00650205" w:rsidP="00650205">
      <w:pPr>
        <w:tabs>
          <w:tab w:val="left" w:pos="284"/>
          <w:tab w:val="left" w:pos="1418"/>
        </w:tabs>
        <w:spacing w:line="276" w:lineRule="auto"/>
        <w:ind w:firstLine="567"/>
        <w:jc w:val="both"/>
        <w:rPr>
          <w:rFonts w:asciiTheme="minorHAnsi" w:hAnsiTheme="minorHAnsi" w:cs="Tahoma"/>
          <w:lang w:eastAsia="ru-RU"/>
        </w:rPr>
      </w:pPr>
      <w:r w:rsidRPr="00545B4B">
        <w:rPr>
          <w:rFonts w:asciiTheme="minorHAnsi" w:hAnsiTheme="minorHAnsi" w:cs="Tahoma"/>
          <w:lang w:eastAsia="ru-RU"/>
        </w:rPr>
        <w:t>2) количество поданных на участие в конкурентной закупке (этапе конкурентной закупки) заявок, а также дата и время регистрации каждой заявки;</w:t>
      </w:r>
    </w:p>
    <w:p w14:paraId="7EE248B7" w14:textId="77777777" w:rsidR="00650205" w:rsidRPr="00545B4B" w:rsidRDefault="00650205" w:rsidP="00650205">
      <w:pPr>
        <w:tabs>
          <w:tab w:val="left" w:pos="284"/>
          <w:tab w:val="left" w:pos="1418"/>
        </w:tabs>
        <w:spacing w:line="276" w:lineRule="auto"/>
        <w:ind w:firstLine="567"/>
        <w:jc w:val="both"/>
        <w:rPr>
          <w:rFonts w:asciiTheme="minorHAnsi" w:hAnsiTheme="minorHAnsi" w:cs="Tahoma"/>
          <w:lang w:eastAsia="ru-RU"/>
        </w:rPr>
      </w:pPr>
      <w:r w:rsidRPr="00545B4B">
        <w:rPr>
          <w:rFonts w:asciiTheme="minorHAnsi" w:hAnsiTheme="minorHAnsi" w:cs="Tahoma"/>
          <w:lang w:eastAsia="ru-RU"/>
        </w:rPr>
        <w:t xml:space="preserve">3) результаты рассмотрения заявок </w:t>
      </w:r>
      <w:r w:rsidRPr="005071D4">
        <w:rPr>
          <w:rFonts w:asciiTheme="minorHAnsi" w:hAnsiTheme="minorHAnsi" w:cs="Tahoma"/>
          <w:lang w:eastAsia="ru-RU"/>
        </w:rPr>
        <w:t xml:space="preserve">(в случае, если этапом закупки предусмотрена возможность рассмотрения и отклонения заявок) </w:t>
      </w:r>
      <w:r w:rsidRPr="00545B4B">
        <w:rPr>
          <w:rFonts w:asciiTheme="minorHAnsi" w:hAnsiTheme="minorHAnsi" w:cs="Tahoma"/>
          <w:lang w:eastAsia="ru-RU"/>
        </w:rPr>
        <w:t>с указанием в том числе:</w:t>
      </w:r>
    </w:p>
    <w:p w14:paraId="4A0C9A27" w14:textId="77777777" w:rsidR="00650205" w:rsidRPr="00545B4B" w:rsidRDefault="00650205" w:rsidP="00650205">
      <w:pPr>
        <w:pStyle w:val="afb"/>
        <w:tabs>
          <w:tab w:val="left" w:pos="284"/>
          <w:tab w:val="left" w:pos="1418"/>
        </w:tabs>
        <w:ind w:left="0" w:firstLine="567"/>
        <w:jc w:val="both"/>
        <w:rPr>
          <w:rFonts w:asciiTheme="minorHAnsi" w:hAnsiTheme="minorHAnsi" w:cs="Tahoma"/>
          <w:lang w:eastAsia="ru-RU"/>
        </w:rPr>
      </w:pPr>
      <w:r w:rsidRPr="00545B4B">
        <w:rPr>
          <w:rFonts w:asciiTheme="minorHAnsi" w:hAnsiTheme="minorHAnsi" w:cs="Tahoma"/>
          <w:lang w:eastAsia="ru-RU"/>
        </w:rPr>
        <w:t>а) количества заявок, которые отклонены;</w:t>
      </w:r>
    </w:p>
    <w:p w14:paraId="6082A5CE" w14:textId="77777777" w:rsidR="00650205" w:rsidRDefault="00650205" w:rsidP="00650205">
      <w:pPr>
        <w:pStyle w:val="afb"/>
        <w:tabs>
          <w:tab w:val="left" w:pos="284"/>
          <w:tab w:val="left" w:pos="1418"/>
        </w:tabs>
        <w:ind w:left="0" w:firstLine="567"/>
        <w:jc w:val="both"/>
        <w:rPr>
          <w:rFonts w:asciiTheme="minorHAnsi" w:hAnsiTheme="minorHAnsi" w:cs="Tahoma"/>
          <w:lang w:eastAsia="ru-RU"/>
        </w:rPr>
      </w:pPr>
      <w:r w:rsidRPr="00545B4B">
        <w:rPr>
          <w:rFonts w:asciiTheme="minorHAnsi" w:hAnsiTheme="minorHAnsi" w:cs="Tahoma"/>
          <w:lang w:eastAsia="ru-RU"/>
        </w:rPr>
        <w:t>б) оснований отклонения каждой заявки с указанием положений документации о конкурентной закупке, извещения о проведении запроса котировок, которым не соответствует такая заявка;</w:t>
      </w:r>
    </w:p>
    <w:p w14:paraId="0F1FAF4C" w14:textId="77777777" w:rsidR="00650205" w:rsidRPr="005071D4" w:rsidRDefault="00650205" w:rsidP="00650205">
      <w:pPr>
        <w:tabs>
          <w:tab w:val="left" w:pos="142"/>
          <w:tab w:val="left" w:pos="284"/>
        </w:tabs>
        <w:ind w:firstLine="567"/>
        <w:jc w:val="both"/>
        <w:rPr>
          <w:rFonts w:asciiTheme="minorHAnsi" w:hAnsiTheme="minorHAnsi" w:cs="Tahoma"/>
          <w:lang w:eastAsia="ru-RU"/>
        </w:rPr>
      </w:pPr>
      <w:proofErr w:type="gramStart"/>
      <w:r w:rsidRPr="00545B4B">
        <w:rPr>
          <w:rFonts w:asciiTheme="minorHAnsi" w:hAnsiTheme="minorHAnsi" w:cs="Tahoma"/>
          <w:lang w:eastAsia="ru-RU"/>
        </w:rPr>
        <w:t xml:space="preserve">4) результаты оценки заявок на участие в конкурентной закупке с указанием итогового решения комиссии по осуществлению конкурентных закупок о соответствии заявки на участие в конкурентной закупке требованиям документации о конкурентной закупке, а также о присвоении заявкам на участие в конкурентной закупке значения по каждому из предусмотренных критериев оценки таких заявок </w:t>
      </w:r>
      <w:r w:rsidRPr="005071D4">
        <w:rPr>
          <w:rFonts w:asciiTheme="minorHAnsi" w:hAnsiTheme="minorHAnsi" w:cs="Tahoma"/>
          <w:lang w:eastAsia="ru-RU"/>
        </w:rPr>
        <w:t>(в случае, если этапом конкурентной закупки предусмотрена оценка таких заявок);</w:t>
      </w:r>
      <w:proofErr w:type="gramEnd"/>
    </w:p>
    <w:p w14:paraId="4D94B9D2" w14:textId="77777777" w:rsidR="00650205" w:rsidRPr="00545B4B" w:rsidRDefault="00650205" w:rsidP="00650205">
      <w:pPr>
        <w:tabs>
          <w:tab w:val="left" w:pos="142"/>
          <w:tab w:val="left" w:pos="284"/>
        </w:tabs>
        <w:ind w:firstLine="567"/>
        <w:jc w:val="both"/>
        <w:rPr>
          <w:rFonts w:asciiTheme="minorHAnsi" w:hAnsiTheme="minorHAnsi" w:cs="Tahoma"/>
          <w:lang w:eastAsia="ru-RU"/>
        </w:rPr>
      </w:pPr>
      <w:r w:rsidRPr="00545B4B">
        <w:rPr>
          <w:rFonts w:asciiTheme="minorHAnsi" w:hAnsiTheme="minorHAnsi" w:cs="Tahoma"/>
          <w:lang w:eastAsia="ru-RU"/>
        </w:rPr>
        <w:t>5) причины, по которым конкурентная закупка признана несостоявшейся или безрезультатной, в случае ее признания таковой;</w:t>
      </w:r>
    </w:p>
    <w:p w14:paraId="5DA98481" w14:textId="77777777" w:rsidR="00650205" w:rsidRPr="00545B4B" w:rsidRDefault="00650205" w:rsidP="00650205">
      <w:pPr>
        <w:pStyle w:val="afb"/>
        <w:tabs>
          <w:tab w:val="left" w:pos="142"/>
          <w:tab w:val="left" w:pos="284"/>
        </w:tabs>
        <w:ind w:left="0" w:firstLine="567"/>
        <w:jc w:val="both"/>
        <w:rPr>
          <w:rFonts w:asciiTheme="minorHAnsi" w:hAnsiTheme="minorHAnsi" w:cs="Tahoma"/>
          <w:lang w:eastAsia="ru-RU"/>
        </w:rPr>
      </w:pPr>
      <w:r w:rsidRPr="00545B4B">
        <w:rPr>
          <w:rFonts w:asciiTheme="minorHAnsi" w:hAnsiTheme="minorHAnsi" w:cs="Tahoma"/>
          <w:lang w:eastAsia="ru-RU"/>
        </w:rPr>
        <w:t>6) иные сведения в случае, если необходимость их указания в протоколе предусмотрена положением о закупке.</w:t>
      </w:r>
    </w:p>
    <w:p w14:paraId="4B4D3330" w14:textId="77777777" w:rsidR="00650205" w:rsidRPr="00545B4B" w:rsidRDefault="00650205" w:rsidP="00650205">
      <w:pPr>
        <w:tabs>
          <w:tab w:val="left" w:pos="0"/>
          <w:tab w:val="left" w:pos="142"/>
        </w:tabs>
        <w:spacing w:after="200" w:line="276" w:lineRule="auto"/>
        <w:ind w:firstLine="567"/>
        <w:contextualSpacing/>
        <w:jc w:val="both"/>
        <w:rPr>
          <w:rFonts w:asciiTheme="minorHAnsi" w:hAnsiTheme="minorHAnsi" w:cs="Tahoma"/>
          <w:lang w:eastAsia="ru-RU"/>
        </w:rPr>
      </w:pPr>
      <w:r w:rsidRPr="00545B4B">
        <w:rPr>
          <w:rFonts w:asciiTheme="minorHAnsi" w:hAnsiTheme="minorHAnsi" w:cs="Tahoma"/>
          <w:lang w:eastAsia="ru-RU"/>
        </w:rPr>
        <w:t>8.</w:t>
      </w:r>
      <w:r>
        <w:rPr>
          <w:rFonts w:asciiTheme="minorHAnsi" w:hAnsiTheme="minorHAnsi" w:cs="Tahoma"/>
          <w:lang w:eastAsia="ru-RU"/>
        </w:rPr>
        <w:t>10</w:t>
      </w:r>
      <w:r w:rsidRPr="00545B4B">
        <w:rPr>
          <w:rFonts w:asciiTheme="minorHAnsi" w:hAnsiTheme="minorHAnsi" w:cs="Tahoma"/>
          <w:lang w:eastAsia="ru-RU"/>
        </w:rPr>
        <w:t>.1.2. Протокол</w:t>
      </w:r>
      <w:r>
        <w:rPr>
          <w:rFonts w:asciiTheme="minorHAnsi" w:hAnsiTheme="minorHAnsi" w:cs="Tahoma"/>
          <w:lang w:eastAsia="ru-RU"/>
        </w:rPr>
        <w:t xml:space="preserve">, составляемый по итогам конкурентной закупки (итоговый протокол) в соответствии с частью 14 статьи 3.2. Федерального закона 223-ФЗ </w:t>
      </w:r>
      <w:r w:rsidRPr="00ED709F">
        <w:rPr>
          <w:rFonts w:asciiTheme="minorHAnsi" w:hAnsiTheme="minorHAnsi" w:cs="Tahoma"/>
          <w:lang w:eastAsia="ru-RU"/>
        </w:rPr>
        <w:t>должен содержать следующие сведения</w:t>
      </w:r>
      <w:r w:rsidRPr="00545B4B">
        <w:rPr>
          <w:rFonts w:asciiTheme="minorHAnsi" w:hAnsiTheme="minorHAnsi" w:cs="Tahoma"/>
          <w:lang w:eastAsia="ru-RU"/>
        </w:rPr>
        <w:t>:</w:t>
      </w:r>
    </w:p>
    <w:p w14:paraId="6BB1889C" w14:textId="77777777" w:rsidR="00650205" w:rsidRPr="00545B4B" w:rsidRDefault="00650205" w:rsidP="00650205">
      <w:pPr>
        <w:tabs>
          <w:tab w:val="left" w:pos="0"/>
          <w:tab w:val="left" w:pos="142"/>
          <w:tab w:val="left" w:pos="709"/>
        </w:tabs>
        <w:spacing w:after="200" w:line="276" w:lineRule="auto"/>
        <w:ind w:firstLine="567"/>
        <w:contextualSpacing/>
        <w:jc w:val="both"/>
        <w:rPr>
          <w:rFonts w:asciiTheme="minorHAnsi" w:hAnsiTheme="minorHAnsi" w:cs="Tahoma"/>
          <w:lang w:eastAsia="ru-RU"/>
        </w:rPr>
      </w:pPr>
      <w:r w:rsidRPr="00545B4B">
        <w:rPr>
          <w:rFonts w:asciiTheme="minorHAnsi" w:hAnsiTheme="minorHAnsi" w:cs="Tahoma"/>
          <w:lang w:eastAsia="ru-RU"/>
        </w:rPr>
        <w:t>1) дата подписания протокола;</w:t>
      </w:r>
    </w:p>
    <w:p w14:paraId="14D2B027" w14:textId="77777777" w:rsidR="00650205" w:rsidRPr="00545B4B" w:rsidRDefault="00650205" w:rsidP="00650205">
      <w:pPr>
        <w:tabs>
          <w:tab w:val="left" w:pos="0"/>
        </w:tabs>
        <w:spacing w:after="200" w:line="276" w:lineRule="auto"/>
        <w:ind w:firstLine="567"/>
        <w:contextualSpacing/>
        <w:jc w:val="both"/>
        <w:rPr>
          <w:rFonts w:asciiTheme="minorHAnsi" w:hAnsiTheme="minorHAnsi" w:cs="Tahoma"/>
          <w:lang w:eastAsia="ru-RU"/>
        </w:rPr>
      </w:pPr>
      <w:r w:rsidRPr="00545B4B">
        <w:rPr>
          <w:rFonts w:asciiTheme="minorHAnsi" w:hAnsiTheme="minorHAnsi" w:cs="Tahoma"/>
          <w:lang w:eastAsia="ru-RU"/>
        </w:rPr>
        <w:t>2) количество поданных на участие в конкурентной закупке (этапе конкурентной закупки) заявок, а также дата и время регистрации каждой заявки;</w:t>
      </w:r>
    </w:p>
    <w:p w14:paraId="71BC75CC" w14:textId="77777777" w:rsidR="00650205" w:rsidRPr="00545B4B" w:rsidRDefault="00650205" w:rsidP="00650205">
      <w:pPr>
        <w:tabs>
          <w:tab w:val="left" w:pos="0"/>
          <w:tab w:val="left" w:pos="426"/>
        </w:tabs>
        <w:spacing w:after="200" w:line="276" w:lineRule="auto"/>
        <w:ind w:firstLine="567"/>
        <w:contextualSpacing/>
        <w:jc w:val="both"/>
        <w:rPr>
          <w:rFonts w:asciiTheme="minorHAnsi" w:hAnsiTheme="minorHAnsi" w:cs="Tahoma"/>
          <w:lang w:eastAsia="ru-RU"/>
        </w:rPr>
      </w:pPr>
      <w:r w:rsidRPr="00545B4B">
        <w:rPr>
          <w:rFonts w:asciiTheme="minorHAnsi" w:hAnsiTheme="minorHAnsi" w:cs="Tahoma"/>
          <w:lang w:eastAsia="ru-RU"/>
        </w:rPr>
        <w:t>3</w:t>
      </w:r>
      <w:r>
        <w:rPr>
          <w:rFonts w:asciiTheme="minorHAnsi" w:hAnsiTheme="minorHAnsi" w:cs="Tahoma"/>
          <w:lang w:eastAsia="ru-RU"/>
        </w:rPr>
        <w:t>)</w:t>
      </w:r>
      <w:r w:rsidRPr="00545B4B">
        <w:rPr>
          <w:rFonts w:asciiTheme="minorHAnsi" w:hAnsiTheme="minorHAnsi" w:cs="Tahoma"/>
          <w:lang w:eastAsia="ru-RU"/>
        </w:rPr>
        <w:t xml:space="preserve"> порядковые номера заявок, окончательных предложений участников в порядке уменьшения степени выгодности содержащихся в них условий исполнения договора включая информацию о ценовых предложениях (дополнительных ценовых предложениях) участников закупки. Заявке на участие в закупке, окончательному предложению, в </w:t>
      </w:r>
      <w:proofErr w:type="gramStart"/>
      <w:r w:rsidRPr="00545B4B">
        <w:rPr>
          <w:rFonts w:asciiTheme="minorHAnsi" w:hAnsiTheme="minorHAnsi" w:cs="Tahoma"/>
          <w:lang w:eastAsia="ru-RU"/>
        </w:rPr>
        <w:t>которых</w:t>
      </w:r>
      <w:proofErr w:type="gramEnd"/>
      <w:r w:rsidRPr="00545B4B">
        <w:rPr>
          <w:rFonts w:asciiTheme="minorHAnsi" w:hAnsiTheme="minorHAnsi" w:cs="Tahoma"/>
          <w:lang w:eastAsia="ru-RU"/>
        </w:rPr>
        <w:t xml:space="preserve"> содержатся лучшие условия исполнения договора, присваивается первый номер. В случае если в нескольких заявках на участие в закупке содержатся одинаковые условия исполнения договора, меньший порядковый номер присваивается заявке на участие в закупке, окончательных предложениях, которые поступили ранее других заявок на участие в закупке, окончательных предложений, содержащих такие же условия </w:t>
      </w:r>
    </w:p>
    <w:p w14:paraId="660004B3" w14:textId="77777777" w:rsidR="00650205" w:rsidRPr="00545B4B" w:rsidRDefault="00650205" w:rsidP="00650205">
      <w:pPr>
        <w:tabs>
          <w:tab w:val="left" w:pos="0"/>
          <w:tab w:val="left" w:pos="426"/>
        </w:tabs>
        <w:spacing w:after="200" w:line="276" w:lineRule="auto"/>
        <w:ind w:firstLine="567"/>
        <w:contextualSpacing/>
        <w:jc w:val="both"/>
        <w:rPr>
          <w:rFonts w:asciiTheme="minorHAnsi" w:hAnsiTheme="minorHAnsi" w:cs="Tahoma"/>
          <w:lang w:eastAsia="ru-RU"/>
        </w:rPr>
      </w:pPr>
      <w:r>
        <w:rPr>
          <w:rFonts w:asciiTheme="minorHAnsi" w:hAnsiTheme="minorHAnsi" w:cs="Tahoma"/>
          <w:lang w:eastAsia="ru-RU"/>
        </w:rPr>
        <w:t>4</w:t>
      </w:r>
      <w:r w:rsidRPr="00545B4B">
        <w:rPr>
          <w:rFonts w:asciiTheme="minorHAnsi" w:hAnsiTheme="minorHAnsi" w:cs="Tahoma"/>
          <w:lang w:eastAsia="ru-RU"/>
        </w:rPr>
        <w:t xml:space="preserve">) результаты рассмотрения заявок </w:t>
      </w:r>
      <w:r w:rsidRPr="005071D4">
        <w:rPr>
          <w:rFonts w:asciiTheme="minorHAnsi" w:hAnsiTheme="minorHAnsi" w:cs="Tahoma"/>
          <w:lang w:eastAsia="ru-RU"/>
        </w:rPr>
        <w:t xml:space="preserve">(если документацией о конкурентной закупке, извещением о конкурентной закупке на последнем этапе ее проведения предусмотрено рассмотрение и возможность отклонения заявок) </w:t>
      </w:r>
      <w:r w:rsidRPr="00545B4B">
        <w:rPr>
          <w:rFonts w:asciiTheme="minorHAnsi" w:hAnsiTheme="minorHAnsi" w:cs="Tahoma"/>
          <w:lang w:eastAsia="ru-RU"/>
        </w:rPr>
        <w:t>с указанием в том числе:</w:t>
      </w:r>
    </w:p>
    <w:p w14:paraId="29C12EF4" w14:textId="77777777" w:rsidR="00650205" w:rsidRPr="00545B4B" w:rsidRDefault="00650205" w:rsidP="00650205">
      <w:pPr>
        <w:tabs>
          <w:tab w:val="left" w:pos="0"/>
          <w:tab w:val="left" w:pos="426"/>
        </w:tabs>
        <w:ind w:firstLine="567"/>
        <w:jc w:val="both"/>
        <w:rPr>
          <w:rFonts w:asciiTheme="minorHAnsi" w:hAnsiTheme="minorHAnsi" w:cs="Tahoma"/>
          <w:lang w:eastAsia="ru-RU"/>
        </w:rPr>
      </w:pPr>
      <w:r w:rsidRPr="00545B4B">
        <w:rPr>
          <w:rFonts w:asciiTheme="minorHAnsi" w:hAnsiTheme="minorHAnsi" w:cs="Tahoma"/>
          <w:lang w:eastAsia="ru-RU"/>
        </w:rPr>
        <w:t>а) количества заявок на участие в закупке, окончательных предложений, которые отклонены;</w:t>
      </w:r>
    </w:p>
    <w:p w14:paraId="73331E01" w14:textId="77777777" w:rsidR="00650205" w:rsidRPr="00545B4B" w:rsidRDefault="00650205" w:rsidP="00650205">
      <w:pPr>
        <w:tabs>
          <w:tab w:val="left" w:pos="0"/>
          <w:tab w:val="left" w:pos="426"/>
        </w:tabs>
        <w:ind w:firstLine="567"/>
        <w:jc w:val="both"/>
        <w:rPr>
          <w:rFonts w:asciiTheme="minorHAnsi" w:hAnsiTheme="minorHAnsi" w:cs="Tahoma"/>
          <w:lang w:eastAsia="ru-RU"/>
        </w:rPr>
      </w:pPr>
      <w:r w:rsidRPr="00545B4B">
        <w:rPr>
          <w:rFonts w:asciiTheme="minorHAnsi" w:hAnsiTheme="minorHAnsi" w:cs="Tahoma"/>
          <w:lang w:eastAsia="ru-RU"/>
        </w:rPr>
        <w:lastRenderedPageBreak/>
        <w:t>б) 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запроса котировок, которым не соответствуют такие заявка, окончательное предложение;</w:t>
      </w:r>
    </w:p>
    <w:p w14:paraId="0B1304A0" w14:textId="77777777" w:rsidR="00650205" w:rsidRPr="00545B4B" w:rsidRDefault="00650205" w:rsidP="00650205">
      <w:pPr>
        <w:tabs>
          <w:tab w:val="left" w:pos="0"/>
          <w:tab w:val="left" w:pos="284"/>
        </w:tabs>
        <w:spacing w:after="200" w:line="276" w:lineRule="auto"/>
        <w:ind w:firstLine="567"/>
        <w:contextualSpacing/>
        <w:jc w:val="both"/>
        <w:rPr>
          <w:rFonts w:asciiTheme="minorHAnsi" w:hAnsiTheme="minorHAnsi" w:cs="Tahoma"/>
          <w:lang w:eastAsia="ru-RU"/>
        </w:rPr>
      </w:pPr>
      <w:r>
        <w:rPr>
          <w:rFonts w:asciiTheme="minorHAnsi" w:hAnsiTheme="minorHAnsi" w:cs="Tahoma"/>
          <w:lang w:eastAsia="ru-RU"/>
        </w:rPr>
        <w:t>5</w:t>
      </w:r>
      <w:r w:rsidRPr="00545B4B">
        <w:rPr>
          <w:rFonts w:asciiTheme="minorHAnsi" w:hAnsiTheme="minorHAnsi" w:cs="Tahoma"/>
          <w:lang w:eastAsia="ru-RU"/>
        </w:rPr>
        <w:t xml:space="preserve">) результаты оценки заявок, окончательных предложений </w:t>
      </w:r>
      <w:r w:rsidRPr="005071D4">
        <w:rPr>
          <w:rFonts w:asciiTheme="minorHAnsi" w:hAnsiTheme="minorHAnsi" w:cs="Tahoma"/>
          <w:lang w:eastAsia="ru-RU"/>
        </w:rPr>
        <w:t xml:space="preserve">(если документацией о закупке на последнем этапе ее проведения предусмотрена оценка заявок, окончательных предложений) </w:t>
      </w:r>
      <w:r w:rsidRPr="00545B4B">
        <w:rPr>
          <w:rFonts w:asciiTheme="minorHAnsi" w:hAnsiTheme="minorHAnsi" w:cs="Tahoma"/>
          <w:lang w:eastAsia="ru-RU"/>
        </w:rPr>
        <w:t>с указанием решения комиссии о присвоении каждой заявке, окончательному предложению значения по каждому из предусмотренных критериев оценки заявок (</w:t>
      </w:r>
      <w:r w:rsidRPr="005071D4">
        <w:rPr>
          <w:rFonts w:asciiTheme="minorHAnsi" w:hAnsiTheme="minorHAnsi" w:cs="Tahoma"/>
          <w:lang w:eastAsia="ru-RU"/>
        </w:rPr>
        <w:t>в случае, если этапом закупки предусмотрена оценка заявок).</w:t>
      </w:r>
    </w:p>
    <w:p w14:paraId="73A53621" w14:textId="77777777" w:rsidR="00650205" w:rsidRPr="00545B4B" w:rsidRDefault="00650205" w:rsidP="00650205">
      <w:pPr>
        <w:tabs>
          <w:tab w:val="left" w:pos="0"/>
          <w:tab w:val="left" w:pos="142"/>
          <w:tab w:val="left" w:pos="709"/>
        </w:tabs>
        <w:spacing w:after="200" w:line="276" w:lineRule="auto"/>
        <w:ind w:firstLine="567"/>
        <w:contextualSpacing/>
        <w:jc w:val="both"/>
        <w:rPr>
          <w:rFonts w:asciiTheme="minorHAnsi" w:hAnsiTheme="minorHAnsi" w:cs="Tahoma"/>
          <w:lang w:eastAsia="ru-RU"/>
        </w:rPr>
      </w:pPr>
      <w:r>
        <w:rPr>
          <w:rFonts w:asciiTheme="minorHAnsi" w:hAnsiTheme="minorHAnsi" w:cs="Tahoma"/>
          <w:lang w:eastAsia="ru-RU"/>
        </w:rPr>
        <w:t>6</w:t>
      </w:r>
      <w:r w:rsidRPr="00545B4B">
        <w:rPr>
          <w:rFonts w:asciiTheme="minorHAnsi" w:hAnsiTheme="minorHAnsi" w:cs="Tahoma"/>
          <w:lang w:eastAsia="ru-RU"/>
        </w:rPr>
        <w:t>) причины, по которым закупка признана несостоявшейся или безрезультатной, в случае признания ее таковой;</w:t>
      </w:r>
    </w:p>
    <w:p w14:paraId="241A7F2F" w14:textId="77777777" w:rsidR="00650205" w:rsidRPr="00545B4B" w:rsidRDefault="00650205" w:rsidP="00650205">
      <w:pPr>
        <w:tabs>
          <w:tab w:val="left" w:pos="0"/>
          <w:tab w:val="left" w:pos="567"/>
        </w:tabs>
        <w:spacing w:after="200" w:line="276" w:lineRule="auto"/>
        <w:ind w:firstLine="567"/>
        <w:contextualSpacing/>
        <w:jc w:val="both"/>
        <w:rPr>
          <w:rFonts w:asciiTheme="minorHAnsi" w:hAnsiTheme="minorHAnsi" w:cs="Tahoma"/>
          <w:lang w:eastAsia="ru-RU"/>
        </w:rPr>
      </w:pPr>
      <w:r>
        <w:rPr>
          <w:rFonts w:asciiTheme="minorHAnsi" w:hAnsiTheme="minorHAnsi" w:cs="Tahoma"/>
          <w:lang w:eastAsia="ru-RU"/>
        </w:rPr>
        <w:t>7</w:t>
      </w:r>
      <w:r w:rsidRPr="00545B4B">
        <w:rPr>
          <w:rFonts w:asciiTheme="minorHAnsi" w:hAnsiTheme="minorHAnsi" w:cs="Tahoma"/>
          <w:lang w:eastAsia="ru-RU"/>
        </w:rPr>
        <w:t>) иные сведения в случае, если необходимость их указания в протоколе предусмотрена положением о закупке.</w:t>
      </w:r>
    </w:p>
    <w:p w14:paraId="278DF6D5" w14:textId="77777777" w:rsidR="00650205" w:rsidRPr="00545B4B" w:rsidRDefault="00650205" w:rsidP="00650205">
      <w:pPr>
        <w:pStyle w:val="HTML"/>
        <w:tabs>
          <w:tab w:val="clear" w:pos="916"/>
          <w:tab w:val="clear" w:pos="1832"/>
          <w:tab w:val="clear" w:pos="2748"/>
          <w:tab w:val="clear" w:pos="3664"/>
          <w:tab w:val="clear" w:pos="4580"/>
          <w:tab w:val="clear" w:pos="6412"/>
          <w:tab w:val="left" w:pos="1418"/>
        </w:tabs>
        <w:spacing w:before="120"/>
        <w:ind w:firstLine="567"/>
        <w:jc w:val="both"/>
        <w:outlineLvl w:val="1"/>
        <w:rPr>
          <w:rFonts w:asciiTheme="minorHAnsi" w:hAnsiTheme="minorHAnsi" w:cs="Tahoma"/>
          <w:sz w:val="24"/>
          <w:szCs w:val="24"/>
        </w:rPr>
      </w:pPr>
      <w:r w:rsidRPr="00545B4B">
        <w:rPr>
          <w:rFonts w:asciiTheme="minorHAnsi" w:hAnsiTheme="minorHAnsi" w:cs="Tahoma"/>
          <w:sz w:val="24"/>
          <w:szCs w:val="24"/>
        </w:rPr>
        <w:t>8.</w:t>
      </w:r>
      <w:r>
        <w:rPr>
          <w:rFonts w:asciiTheme="minorHAnsi" w:hAnsiTheme="minorHAnsi" w:cs="Tahoma"/>
          <w:sz w:val="24"/>
          <w:szCs w:val="24"/>
        </w:rPr>
        <w:t>10</w:t>
      </w:r>
      <w:r w:rsidRPr="00545B4B">
        <w:rPr>
          <w:rFonts w:asciiTheme="minorHAnsi" w:hAnsiTheme="minorHAnsi" w:cs="Tahoma"/>
          <w:sz w:val="24"/>
          <w:szCs w:val="24"/>
        </w:rPr>
        <w:t>.2. Протоколы, заявки на участие в конкурентной закупке, окончательные предложения участников конкурентной закупки, документация о конкурентной закупке, извещение о проведении запроса котировок, изменения, внесенные в документацию о конкурентной закупке, разъяснения положений документации о конкурентной закупке хранятся Заказчиком не менее трех лет.</w:t>
      </w:r>
    </w:p>
    <w:p w14:paraId="0C430B2B" w14:textId="77777777" w:rsidR="00650205" w:rsidRDefault="00650205" w:rsidP="00650205">
      <w:pPr>
        <w:pStyle w:val="HTML"/>
        <w:tabs>
          <w:tab w:val="clear" w:pos="916"/>
          <w:tab w:val="clear" w:pos="1832"/>
          <w:tab w:val="clear" w:pos="2748"/>
          <w:tab w:val="clear" w:pos="3664"/>
          <w:tab w:val="clear" w:pos="4580"/>
          <w:tab w:val="clear" w:pos="6412"/>
          <w:tab w:val="left" w:pos="1418"/>
        </w:tabs>
        <w:spacing w:before="120"/>
        <w:ind w:firstLine="567"/>
        <w:jc w:val="both"/>
        <w:outlineLvl w:val="1"/>
        <w:rPr>
          <w:rFonts w:asciiTheme="minorHAnsi" w:hAnsiTheme="minorHAnsi" w:cs="Tahoma"/>
          <w:sz w:val="24"/>
          <w:szCs w:val="24"/>
        </w:rPr>
      </w:pPr>
      <w:r w:rsidRPr="00545B4B">
        <w:rPr>
          <w:rFonts w:asciiTheme="minorHAnsi" w:hAnsiTheme="minorHAnsi" w:cs="Tahoma"/>
          <w:sz w:val="24"/>
          <w:szCs w:val="24"/>
        </w:rPr>
        <w:t>8.</w:t>
      </w:r>
      <w:r>
        <w:rPr>
          <w:rFonts w:asciiTheme="minorHAnsi" w:hAnsiTheme="minorHAnsi" w:cs="Tahoma"/>
          <w:sz w:val="24"/>
          <w:szCs w:val="24"/>
        </w:rPr>
        <w:t>10</w:t>
      </w:r>
      <w:r w:rsidRPr="00545B4B">
        <w:rPr>
          <w:rFonts w:asciiTheme="minorHAnsi" w:hAnsiTheme="minorHAnsi" w:cs="Tahoma"/>
          <w:sz w:val="24"/>
          <w:szCs w:val="24"/>
        </w:rPr>
        <w:t xml:space="preserve">.3. Все протоколы публикуются Ответственным подразделением Организатора закупки на сайте ЕИС, сайте электронной торговой площадки (при проведении закупки в электронной форме посредством ЭТП) и могут публиковаться на сайте Организатора закупки в течение трех </w:t>
      </w:r>
      <w:r>
        <w:rPr>
          <w:rFonts w:asciiTheme="minorHAnsi" w:hAnsiTheme="minorHAnsi" w:cs="Tahoma"/>
          <w:sz w:val="24"/>
          <w:szCs w:val="24"/>
        </w:rPr>
        <w:t xml:space="preserve">календарных </w:t>
      </w:r>
      <w:r w:rsidRPr="00545B4B">
        <w:rPr>
          <w:rFonts w:asciiTheme="minorHAnsi" w:hAnsiTheme="minorHAnsi" w:cs="Tahoma"/>
          <w:sz w:val="24"/>
          <w:szCs w:val="24"/>
        </w:rPr>
        <w:t xml:space="preserve">дней </w:t>
      </w:r>
      <w:proofErr w:type="gramStart"/>
      <w:r w:rsidRPr="00545B4B">
        <w:rPr>
          <w:rFonts w:asciiTheme="minorHAnsi" w:hAnsiTheme="minorHAnsi" w:cs="Tahoma"/>
          <w:sz w:val="24"/>
          <w:szCs w:val="24"/>
        </w:rPr>
        <w:t>с даты подписания</w:t>
      </w:r>
      <w:proofErr w:type="gramEnd"/>
      <w:r w:rsidRPr="00545B4B">
        <w:rPr>
          <w:rFonts w:asciiTheme="minorHAnsi" w:hAnsiTheme="minorHAnsi" w:cs="Tahoma"/>
          <w:sz w:val="24"/>
          <w:szCs w:val="24"/>
        </w:rPr>
        <w:t xml:space="preserve"> протокола.</w:t>
      </w:r>
    </w:p>
    <w:p w14:paraId="03103689" w14:textId="77777777" w:rsidR="00650205" w:rsidRPr="00545B4B" w:rsidRDefault="00650205" w:rsidP="00650205">
      <w:pPr>
        <w:pStyle w:val="HTML"/>
        <w:tabs>
          <w:tab w:val="clear" w:pos="916"/>
          <w:tab w:val="clear" w:pos="1832"/>
          <w:tab w:val="clear" w:pos="2748"/>
          <w:tab w:val="clear" w:pos="3664"/>
          <w:tab w:val="clear" w:pos="4580"/>
          <w:tab w:val="clear" w:pos="6412"/>
          <w:tab w:val="left" w:pos="1418"/>
        </w:tabs>
        <w:spacing w:before="120"/>
        <w:ind w:firstLine="567"/>
        <w:jc w:val="both"/>
        <w:outlineLvl w:val="1"/>
        <w:rPr>
          <w:rFonts w:asciiTheme="minorHAnsi" w:hAnsiTheme="minorHAnsi" w:cs="Tahoma"/>
          <w:sz w:val="24"/>
          <w:szCs w:val="24"/>
        </w:rPr>
      </w:pPr>
    </w:p>
    <w:p w14:paraId="2008C4F1" w14:textId="77777777" w:rsidR="00650205" w:rsidRPr="00545B4B" w:rsidRDefault="00650205" w:rsidP="00650205">
      <w:pPr>
        <w:pStyle w:val="HTML"/>
        <w:numPr>
          <w:ilvl w:val="1"/>
          <w:numId w:val="6"/>
        </w:numPr>
        <w:tabs>
          <w:tab w:val="clear" w:pos="6412"/>
          <w:tab w:val="left" w:pos="1134"/>
          <w:tab w:val="left" w:pos="4536"/>
        </w:tabs>
        <w:spacing w:before="120"/>
        <w:jc w:val="both"/>
        <w:outlineLvl w:val="1"/>
        <w:rPr>
          <w:rFonts w:asciiTheme="minorHAnsi" w:hAnsiTheme="minorHAnsi" w:cs="Tahoma"/>
          <w:b/>
          <w:sz w:val="24"/>
          <w:szCs w:val="24"/>
        </w:rPr>
      </w:pPr>
      <w:r w:rsidRPr="00545B4B">
        <w:rPr>
          <w:rFonts w:asciiTheme="minorHAnsi" w:hAnsiTheme="minorHAnsi" w:cs="Tahoma"/>
          <w:b/>
          <w:sz w:val="24"/>
          <w:szCs w:val="24"/>
        </w:rPr>
        <w:t>Отмена конкурентной закупки</w:t>
      </w:r>
    </w:p>
    <w:p w14:paraId="0B781A9D" w14:textId="77777777" w:rsidR="00650205" w:rsidRPr="00545B4B" w:rsidRDefault="00650205" w:rsidP="00650205">
      <w:pPr>
        <w:pStyle w:val="HTML"/>
        <w:numPr>
          <w:ilvl w:val="2"/>
          <w:numId w:val="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Организатор закупки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 без объяснения причин.</w:t>
      </w:r>
    </w:p>
    <w:p w14:paraId="19A1A0F9" w14:textId="77777777" w:rsidR="00650205" w:rsidRPr="00545B4B" w:rsidRDefault="00650205" w:rsidP="00650205">
      <w:pPr>
        <w:pStyle w:val="HTML"/>
        <w:numPr>
          <w:ilvl w:val="2"/>
          <w:numId w:val="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После наступления даты и времени окончания срока подачи заявок на участие в конкурентной закупке Организатор закупки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68A9432D" w14:textId="77777777" w:rsidR="00650205" w:rsidRPr="00545B4B" w:rsidRDefault="00650205" w:rsidP="00650205">
      <w:pPr>
        <w:pStyle w:val="HTML"/>
        <w:numPr>
          <w:ilvl w:val="2"/>
          <w:numId w:val="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 xml:space="preserve">Решение об отмене конкурентной закупки оформляется протоколом отмены конкурентной закупки. Данный протокол размещается в единой информационной системе в день принятия решения. </w:t>
      </w:r>
    </w:p>
    <w:p w14:paraId="40830391" w14:textId="77777777" w:rsidR="00650205" w:rsidRPr="00545B4B" w:rsidRDefault="00650205" w:rsidP="00650205">
      <w:pPr>
        <w:pStyle w:val="HTML"/>
        <w:numPr>
          <w:ilvl w:val="1"/>
          <w:numId w:val="6"/>
        </w:numPr>
        <w:tabs>
          <w:tab w:val="clear" w:pos="6412"/>
          <w:tab w:val="left" w:pos="1134"/>
          <w:tab w:val="left" w:pos="4536"/>
        </w:tabs>
        <w:spacing w:before="120"/>
        <w:ind w:left="0" w:firstLine="567"/>
        <w:jc w:val="both"/>
        <w:outlineLvl w:val="1"/>
        <w:rPr>
          <w:rFonts w:asciiTheme="minorHAnsi" w:hAnsiTheme="minorHAnsi" w:cs="Tahoma"/>
          <w:b/>
          <w:sz w:val="24"/>
          <w:szCs w:val="24"/>
        </w:rPr>
      </w:pPr>
      <w:r w:rsidRPr="00545B4B">
        <w:rPr>
          <w:rFonts w:asciiTheme="minorHAnsi" w:hAnsiTheme="minorHAnsi" w:cs="Tahoma"/>
          <w:b/>
          <w:sz w:val="24"/>
          <w:szCs w:val="24"/>
        </w:rPr>
        <w:t>Открытый конкурс</w:t>
      </w:r>
    </w:p>
    <w:p w14:paraId="7D2CB2EE" w14:textId="77777777" w:rsidR="00650205" w:rsidRPr="00545B4B" w:rsidRDefault="00650205" w:rsidP="00650205">
      <w:pPr>
        <w:pStyle w:val="HTML"/>
        <w:numPr>
          <w:ilvl w:val="2"/>
          <w:numId w:val="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 xml:space="preserve">Конкурс может использоваться в случае закупки товаров, оказания различных услуг, выполнения работ, если для определения победителя закупаемые товары (работы, услуги) необходимо сравнить по ценовым и неценовым (качественным, квалификационным) критериям в совокупности. </w:t>
      </w:r>
    </w:p>
    <w:p w14:paraId="36D94BD3" w14:textId="77777777" w:rsidR="00650205" w:rsidRPr="00545B4B" w:rsidRDefault="00650205" w:rsidP="00650205">
      <w:pPr>
        <w:pStyle w:val="HTML"/>
        <w:numPr>
          <w:ilvl w:val="2"/>
          <w:numId w:val="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При выборе данного способа определения поставщика (подрядчика, исполнителя) учитывается не только стоимость договора, но и другие критерии оценки. Критерии оценки указываются в документации по проведению конкурса.</w:t>
      </w:r>
    </w:p>
    <w:p w14:paraId="493E9EC4" w14:textId="77777777" w:rsidR="00650205" w:rsidRPr="00545B4B" w:rsidRDefault="00650205" w:rsidP="00650205">
      <w:pPr>
        <w:pStyle w:val="HTML"/>
        <w:numPr>
          <w:ilvl w:val="2"/>
          <w:numId w:val="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 xml:space="preserve">В зависимости от способа подачи заявок конкурс может быть с электронной подачей заявок (открытый конкурс в электронной форме) или подачей заявок на бумажном носителе (открытый конкурс). </w:t>
      </w:r>
    </w:p>
    <w:p w14:paraId="025D9920" w14:textId="77777777" w:rsidR="00650205" w:rsidRPr="00545B4B" w:rsidRDefault="00650205" w:rsidP="00650205">
      <w:pPr>
        <w:pStyle w:val="HTML"/>
        <w:numPr>
          <w:ilvl w:val="2"/>
          <w:numId w:val="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В зависимости от числа этапов конкурс может быть одно- и многоэтапным.</w:t>
      </w:r>
    </w:p>
    <w:p w14:paraId="5BC824E2" w14:textId="77777777" w:rsidR="00650205" w:rsidRPr="00545B4B" w:rsidRDefault="00650205" w:rsidP="00650205">
      <w:pPr>
        <w:pStyle w:val="HTML"/>
        <w:numPr>
          <w:ilvl w:val="2"/>
          <w:numId w:val="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lastRenderedPageBreak/>
        <w:t>Организатор закупки размещает в единой информационной системе (в случае необходимости, на сайте Организатора)  документацию о проведении конкурса и документацию о закупке не менее чем за 15 (Пятнадцать) календарных дней до даты окончания срока подачи заявок на участие в конкурсе.</w:t>
      </w:r>
    </w:p>
    <w:p w14:paraId="283BDE27" w14:textId="77777777" w:rsidR="00650205" w:rsidRPr="00545B4B" w:rsidRDefault="00650205" w:rsidP="00650205">
      <w:pPr>
        <w:pStyle w:val="HTML"/>
        <w:numPr>
          <w:ilvl w:val="2"/>
          <w:numId w:val="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Документация о проведении конкурса размещается в единой информационной системе и на ЭТП, в случае проведения открытого конкурса в электронной форме.</w:t>
      </w:r>
    </w:p>
    <w:p w14:paraId="1BC645CD" w14:textId="77777777" w:rsidR="00650205" w:rsidRPr="00545B4B" w:rsidRDefault="00650205" w:rsidP="00650205">
      <w:pPr>
        <w:pStyle w:val="HTML"/>
        <w:numPr>
          <w:ilvl w:val="2"/>
          <w:numId w:val="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 xml:space="preserve"> </w:t>
      </w:r>
      <w:proofErr w:type="gramStart"/>
      <w:r w:rsidRPr="00545B4B">
        <w:rPr>
          <w:rFonts w:asciiTheme="minorHAnsi" w:hAnsiTheme="minorHAnsi" w:cs="Tahoma"/>
          <w:sz w:val="24"/>
          <w:szCs w:val="24"/>
        </w:rPr>
        <w:t xml:space="preserve">В случае проведения конкурса, при внесении изменений в извещение, срок подачи заявок на участие в конкурсе,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конкурсе оставалось не менее половины срока подачи заявок на участие в таком конкурсе. </w:t>
      </w:r>
      <w:proofErr w:type="gramEnd"/>
    </w:p>
    <w:p w14:paraId="207095D4" w14:textId="77777777" w:rsidR="00650205" w:rsidRPr="00545B4B" w:rsidRDefault="00650205" w:rsidP="00650205">
      <w:pPr>
        <w:pStyle w:val="HTML"/>
        <w:numPr>
          <w:ilvl w:val="2"/>
          <w:numId w:val="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 xml:space="preserve">Для участия в конкурсе участник закупки подает заявку согласно требованиям к форме, месту подачи, содержанию, оформлению и составу заявки на участие в закупке, указанным в конкурсной документации. </w:t>
      </w:r>
    </w:p>
    <w:p w14:paraId="1A309D04" w14:textId="77777777" w:rsidR="00650205" w:rsidRPr="00545B4B" w:rsidRDefault="00650205" w:rsidP="00650205">
      <w:pPr>
        <w:pStyle w:val="HTML"/>
        <w:numPr>
          <w:ilvl w:val="2"/>
          <w:numId w:val="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 xml:space="preserve"> Комиссия по закупкам рассматривает заявки на участие в конкурсе и участников закупки, подавших такие заявки, на соответствие требованиям, установленным конкурсной документацией.</w:t>
      </w:r>
    </w:p>
    <w:p w14:paraId="5604625E" w14:textId="77777777" w:rsidR="00650205" w:rsidRPr="00545B4B" w:rsidRDefault="00650205" w:rsidP="00650205">
      <w:pPr>
        <w:pStyle w:val="HTML"/>
        <w:numPr>
          <w:ilvl w:val="2"/>
          <w:numId w:val="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 xml:space="preserve">Участник закупки вправе подать только одну заявку на участие в конкурсе в отношении каждого предмета конкурса (лота) с расценками на каждую позицию лота в случае, если закупка проводится лотами. </w:t>
      </w:r>
    </w:p>
    <w:p w14:paraId="013E87AB" w14:textId="77777777" w:rsidR="00650205" w:rsidRPr="00545B4B" w:rsidRDefault="00650205" w:rsidP="00650205">
      <w:pPr>
        <w:pStyle w:val="HTML"/>
        <w:numPr>
          <w:ilvl w:val="2"/>
          <w:numId w:val="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 xml:space="preserve">Если закупка проводится </w:t>
      </w:r>
      <w:proofErr w:type="spellStart"/>
      <w:r w:rsidRPr="00545B4B">
        <w:rPr>
          <w:rFonts w:asciiTheme="minorHAnsi" w:hAnsiTheme="minorHAnsi" w:cs="Tahoma"/>
          <w:sz w:val="24"/>
          <w:szCs w:val="24"/>
        </w:rPr>
        <w:t>попозиционно</w:t>
      </w:r>
      <w:proofErr w:type="spellEnd"/>
      <w:r w:rsidRPr="00545B4B">
        <w:rPr>
          <w:rFonts w:asciiTheme="minorHAnsi" w:hAnsiTheme="minorHAnsi" w:cs="Tahoma"/>
          <w:sz w:val="24"/>
          <w:szCs w:val="24"/>
        </w:rPr>
        <w:t>, то участник закупки вправе подать заявку на одну, несколько или все позиции к закупке одновременно. Порядковые номера заявок на участие в закупке, в порядке уменьшения степени выгодности содержащихся в них условий исполнения договора (рейтинг заявок), в таком случае, присваиваются по каждой позиции конкурса.</w:t>
      </w:r>
    </w:p>
    <w:p w14:paraId="56E76497" w14:textId="77777777" w:rsidR="00650205" w:rsidRPr="00545B4B" w:rsidRDefault="00650205" w:rsidP="00650205">
      <w:pPr>
        <w:pStyle w:val="HTML"/>
        <w:numPr>
          <w:ilvl w:val="2"/>
          <w:numId w:val="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Прием заявок на участие в конкурсе прекращается после окончания срока подачи заявок на участие в конкурсе, установленного в конкурсной документации.</w:t>
      </w:r>
    </w:p>
    <w:p w14:paraId="060ADAEA" w14:textId="77777777" w:rsidR="00650205" w:rsidRPr="00545B4B" w:rsidRDefault="00650205" w:rsidP="00650205">
      <w:pPr>
        <w:pStyle w:val="HTML"/>
        <w:numPr>
          <w:ilvl w:val="2"/>
          <w:numId w:val="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Участник закупки, подавший заявку на участие в конкурсе, вправе изменить или отозвать заявку на участие в конкурсе в любое время до окончания срока подачи заявок на участие в конкурсе.</w:t>
      </w:r>
    </w:p>
    <w:p w14:paraId="697CEAB8" w14:textId="77777777" w:rsidR="00650205" w:rsidRPr="00545B4B" w:rsidRDefault="00650205" w:rsidP="00650205">
      <w:pPr>
        <w:pStyle w:val="HTML"/>
        <w:numPr>
          <w:ilvl w:val="2"/>
          <w:numId w:val="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 xml:space="preserve">В случае если по окончании срока подачи заявок на участие в конкурсе подана только одна заявка на участие в конкурсе, данную заявку вскрывают, и указанная заявка рассматривается в порядке, установленном конкурсной документацией и Положением. </w:t>
      </w:r>
    </w:p>
    <w:p w14:paraId="78457905" w14:textId="77777777" w:rsidR="00650205" w:rsidRPr="00545B4B" w:rsidRDefault="00650205" w:rsidP="00650205">
      <w:pPr>
        <w:pStyle w:val="HTML"/>
        <w:numPr>
          <w:ilvl w:val="2"/>
          <w:numId w:val="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В случае</w:t>
      </w:r>
      <w:proofErr w:type="gramStart"/>
      <w:r w:rsidRPr="00545B4B">
        <w:rPr>
          <w:rFonts w:asciiTheme="minorHAnsi" w:hAnsiTheme="minorHAnsi" w:cs="Tahoma"/>
          <w:sz w:val="24"/>
          <w:szCs w:val="24"/>
        </w:rPr>
        <w:t>,</w:t>
      </w:r>
      <w:proofErr w:type="gramEnd"/>
      <w:r w:rsidRPr="00545B4B">
        <w:rPr>
          <w:rFonts w:asciiTheme="minorHAnsi" w:hAnsiTheme="minorHAnsi" w:cs="Tahoma"/>
          <w:sz w:val="24"/>
          <w:szCs w:val="24"/>
        </w:rPr>
        <w:t xml:space="preserve"> если указанная заявка соответствует требованиям и условиям, предусмотренным конкурсной документацией, Организатор закупки передает участнику закупки, подавшему единственную заявку на участие в конкурсе, проект договора, который составляется путем включения условий исполнения договора, предложенных таким участником в заявке на участие в конкурсе, в проект договора, приложенного к конкурсной документации. </w:t>
      </w:r>
    </w:p>
    <w:p w14:paraId="1C40AF67" w14:textId="77777777" w:rsidR="00650205" w:rsidRPr="00545B4B" w:rsidRDefault="00650205" w:rsidP="00650205">
      <w:pPr>
        <w:pStyle w:val="HTML"/>
        <w:numPr>
          <w:ilvl w:val="2"/>
          <w:numId w:val="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heme="minorHAnsi" w:hAnsiTheme="minorHAnsi" w:cs="Tahoma"/>
          <w:sz w:val="24"/>
          <w:szCs w:val="24"/>
        </w:rPr>
      </w:pPr>
      <w:proofErr w:type="gramStart"/>
      <w:r w:rsidRPr="00545B4B">
        <w:rPr>
          <w:rFonts w:asciiTheme="minorHAnsi" w:hAnsiTheme="minorHAnsi" w:cs="Tahoma"/>
          <w:sz w:val="24"/>
          <w:szCs w:val="24"/>
        </w:rPr>
        <w:t>Вскрытие конвертов с заявками на участие в конкурсе осуществляется в день, во время и в месте, указанные в конкурсной документации.</w:t>
      </w:r>
      <w:proofErr w:type="gramEnd"/>
    </w:p>
    <w:p w14:paraId="7895BC2F" w14:textId="77777777" w:rsidR="00650205" w:rsidRPr="00545B4B" w:rsidRDefault="00650205" w:rsidP="00650205">
      <w:pPr>
        <w:pStyle w:val="HTML"/>
        <w:numPr>
          <w:ilvl w:val="2"/>
          <w:numId w:val="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 xml:space="preserve"> </w:t>
      </w:r>
      <w:proofErr w:type="gramStart"/>
      <w:r w:rsidRPr="00545B4B">
        <w:rPr>
          <w:rFonts w:asciiTheme="minorHAnsi" w:hAnsiTheme="minorHAnsi" w:cs="Tahoma"/>
          <w:sz w:val="24"/>
          <w:szCs w:val="24"/>
        </w:rPr>
        <w:t>В случае установления факта подачи одним участником закупки двух и более заявок на участие в конкурсе в отношении одного и того же лота при условии, что поданные ранее заявки таким участником не отозваны, все заявки на участие в конкурсе такого участника закупки, поданные в отношении данного лота, не рассматриваются и возвращаются такому участнику.</w:t>
      </w:r>
      <w:proofErr w:type="gramEnd"/>
    </w:p>
    <w:p w14:paraId="23615901" w14:textId="77777777" w:rsidR="00650205" w:rsidRPr="00545B4B" w:rsidRDefault="00650205" w:rsidP="00650205">
      <w:pPr>
        <w:pStyle w:val="HTML"/>
        <w:numPr>
          <w:ilvl w:val="2"/>
          <w:numId w:val="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 xml:space="preserve">Заявки, полученные после установленного в конкурсной документации срока подачи заявок на участие в конкурсе,  не рассматриваются, в случае проведение конкурса с приемом заявок в бумажном виде. </w:t>
      </w:r>
    </w:p>
    <w:p w14:paraId="68A02DA3" w14:textId="77777777" w:rsidR="00650205" w:rsidRPr="00545B4B" w:rsidRDefault="00650205" w:rsidP="00650205">
      <w:pPr>
        <w:pStyle w:val="HTML"/>
        <w:numPr>
          <w:ilvl w:val="2"/>
          <w:numId w:val="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lastRenderedPageBreak/>
        <w:t>Рассмотрение заявок на участие в конкурсе осуществляется Комиссией по закупкам в целях выявления лучших условий исполнения договора в соответствии с критериями и в порядке, установленном Положением и конкурсной документацией.</w:t>
      </w:r>
    </w:p>
    <w:p w14:paraId="6403C1D8" w14:textId="77777777" w:rsidR="00650205" w:rsidRPr="00545B4B" w:rsidRDefault="00650205" w:rsidP="00650205">
      <w:pPr>
        <w:pStyle w:val="HTML"/>
        <w:numPr>
          <w:ilvl w:val="2"/>
          <w:numId w:val="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Чтобы определить лучшие условия исполнения договора, заказчик оценивает и сопоставляет заявки на участие в конкурсе по критериям, указанным в документации о закупке.</w:t>
      </w:r>
    </w:p>
    <w:p w14:paraId="7F30706E" w14:textId="77777777" w:rsidR="00650205" w:rsidRPr="00545B4B" w:rsidRDefault="00650205" w:rsidP="00650205">
      <w:pPr>
        <w:pStyle w:val="HTML"/>
        <w:numPr>
          <w:ilvl w:val="2"/>
          <w:numId w:val="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Критериями оценки заявок на участие в конкурсе могут быть:</w:t>
      </w:r>
    </w:p>
    <w:p w14:paraId="00561A8F" w14:textId="77777777" w:rsidR="00650205" w:rsidRPr="00545B4B" w:rsidRDefault="00650205" w:rsidP="00650205">
      <w:pPr>
        <w:pStyle w:val="HTML"/>
        <w:tabs>
          <w:tab w:val="clear" w:pos="916"/>
          <w:tab w:val="clear" w:pos="1832"/>
          <w:tab w:val="clear" w:pos="2748"/>
          <w:tab w:val="clear" w:pos="3664"/>
          <w:tab w:val="clear" w:pos="4580"/>
          <w:tab w:val="clear" w:pos="6412"/>
          <w:tab w:val="left" w:pos="1418"/>
        </w:tabs>
        <w:spacing w:before="120"/>
        <w:ind w:firstLine="567"/>
        <w:jc w:val="both"/>
        <w:outlineLvl w:val="1"/>
        <w:rPr>
          <w:rFonts w:asciiTheme="minorHAnsi" w:hAnsiTheme="minorHAnsi" w:cs="Tahoma"/>
          <w:sz w:val="24"/>
          <w:szCs w:val="24"/>
        </w:rPr>
      </w:pPr>
      <w:r w:rsidRPr="00545B4B">
        <w:rPr>
          <w:rFonts w:asciiTheme="minorHAnsi" w:hAnsiTheme="minorHAnsi" w:cs="Tahoma"/>
          <w:sz w:val="24"/>
          <w:szCs w:val="24"/>
        </w:rPr>
        <w:t>1) цена;</w:t>
      </w:r>
    </w:p>
    <w:p w14:paraId="02459753" w14:textId="77777777" w:rsidR="00650205" w:rsidRPr="00545B4B" w:rsidRDefault="00650205" w:rsidP="00650205">
      <w:pPr>
        <w:pStyle w:val="HTML"/>
        <w:tabs>
          <w:tab w:val="clear" w:pos="916"/>
          <w:tab w:val="clear" w:pos="1832"/>
          <w:tab w:val="clear" w:pos="2748"/>
          <w:tab w:val="clear" w:pos="3664"/>
          <w:tab w:val="clear" w:pos="4580"/>
          <w:tab w:val="clear" w:pos="6412"/>
          <w:tab w:val="left" w:pos="1418"/>
        </w:tabs>
        <w:spacing w:before="120"/>
        <w:ind w:firstLine="567"/>
        <w:jc w:val="both"/>
        <w:outlineLvl w:val="1"/>
        <w:rPr>
          <w:rFonts w:asciiTheme="minorHAnsi" w:hAnsiTheme="minorHAnsi" w:cs="Tahoma"/>
          <w:sz w:val="24"/>
          <w:szCs w:val="24"/>
        </w:rPr>
      </w:pPr>
      <w:r w:rsidRPr="00545B4B">
        <w:rPr>
          <w:rFonts w:asciiTheme="minorHAnsi" w:hAnsiTheme="minorHAnsi" w:cs="Tahoma"/>
          <w:sz w:val="24"/>
          <w:szCs w:val="24"/>
        </w:rPr>
        <w:t>2) качественные и (или) функциональные характеристики (потребительские свойства) товара, качество работ, услуг;</w:t>
      </w:r>
    </w:p>
    <w:p w14:paraId="42CB078C" w14:textId="77777777" w:rsidR="00650205" w:rsidRPr="00545B4B" w:rsidRDefault="00650205" w:rsidP="00650205">
      <w:pPr>
        <w:pStyle w:val="HTML"/>
        <w:tabs>
          <w:tab w:val="clear" w:pos="916"/>
          <w:tab w:val="clear" w:pos="1832"/>
          <w:tab w:val="clear" w:pos="2748"/>
          <w:tab w:val="clear" w:pos="3664"/>
          <w:tab w:val="clear" w:pos="4580"/>
          <w:tab w:val="clear" w:pos="6412"/>
          <w:tab w:val="left" w:pos="1418"/>
        </w:tabs>
        <w:spacing w:before="120"/>
        <w:ind w:firstLine="567"/>
        <w:jc w:val="both"/>
        <w:outlineLvl w:val="1"/>
        <w:rPr>
          <w:rFonts w:asciiTheme="minorHAnsi" w:hAnsiTheme="minorHAnsi" w:cs="Tahoma"/>
          <w:sz w:val="24"/>
          <w:szCs w:val="24"/>
        </w:rPr>
      </w:pPr>
      <w:r w:rsidRPr="00545B4B">
        <w:rPr>
          <w:rFonts w:asciiTheme="minorHAnsi" w:hAnsiTheme="minorHAnsi" w:cs="Tahoma"/>
          <w:sz w:val="24"/>
          <w:szCs w:val="24"/>
        </w:rPr>
        <w:t>3) расходы на эксплуатацию товара;</w:t>
      </w:r>
    </w:p>
    <w:p w14:paraId="01ED5726" w14:textId="77777777" w:rsidR="00650205" w:rsidRPr="00545B4B" w:rsidRDefault="00650205" w:rsidP="00650205">
      <w:pPr>
        <w:pStyle w:val="HTML"/>
        <w:tabs>
          <w:tab w:val="clear" w:pos="916"/>
          <w:tab w:val="clear" w:pos="1832"/>
          <w:tab w:val="clear" w:pos="2748"/>
          <w:tab w:val="clear" w:pos="3664"/>
          <w:tab w:val="clear" w:pos="4580"/>
          <w:tab w:val="clear" w:pos="6412"/>
          <w:tab w:val="left" w:pos="1418"/>
        </w:tabs>
        <w:spacing w:before="120"/>
        <w:ind w:firstLine="567"/>
        <w:jc w:val="both"/>
        <w:outlineLvl w:val="1"/>
        <w:rPr>
          <w:rFonts w:asciiTheme="minorHAnsi" w:hAnsiTheme="minorHAnsi" w:cs="Tahoma"/>
          <w:sz w:val="24"/>
          <w:szCs w:val="24"/>
        </w:rPr>
      </w:pPr>
      <w:r w:rsidRPr="00545B4B">
        <w:rPr>
          <w:rFonts w:asciiTheme="minorHAnsi" w:hAnsiTheme="minorHAnsi" w:cs="Tahoma"/>
          <w:sz w:val="24"/>
          <w:szCs w:val="24"/>
        </w:rPr>
        <w:t>4) расходы на техническое обслуживание товара;</w:t>
      </w:r>
    </w:p>
    <w:p w14:paraId="0935036E" w14:textId="77777777" w:rsidR="00650205" w:rsidRPr="00545B4B" w:rsidRDefault="00650205" w:rsidP="00650205">
      <w:pPr>
        <w:pStyle w:val="HTML"/>
        <w:tabs>
          <w:tab w:val="clear" w:pos="916"/>
          <w:tab w:val="clear" w:pos="1832"/>
          <w:tab w:val="clear" w:pos="2748"/>
          <w:tab w:val="clear" w:pos="3664"/>
          <w:tab w:val="clear" w:pos="4580"/>
          <w:tab w:val="clear" w:pos="6412"/>
          <w:tab w:val="left" w:pos="1418"/>
        </w:tabs>
        <w:spacing w:before="120"/>
        <w:ind w:firstLine="567"/>
        <w:jc w:val="both"/>
        <w:outlineLvl w:val="1"/>
        <w:rPr>
          <w:rFonts w:asciiTheme="minorHAnsi" w:hAnsiTheme="minorHAnsi" w:cs="Tahoma"/>
          <w:sz w:val="24"/>
          <w:szCs w:val="24"/>
        </w:rPr>
      </w:pPr>
      <w:r w:rsidRPr="00545B4B">
        <w:rPr>
          <w:rFonts w:asciiTheme="minorHAnsi" w:hAnsiTheme="minorHAnsi" w:cs="Tahoma"/>
          <w:sz w:val="24"/>
          <w:szCs w:val="24"/>
        </w:rPr>
        <w:t>5) сроки (периоды) поставки товара, выполнения работ, оказания услуг;</w:t>
      </w:r>
    </w:p>
    <w:p w14:paraId="51D15666" w14:textId="77777777" w:rsidR="00650205" w:rsidRPr="00545B4B" w:rsidRDefault="00650205" w:rsidP="00650205">
      <w:pPr>
        <w:pStyle w:val="HTML"/>
        <w:tabs>
          <w:tab w:val="clear" w:pos="916"/>
          <w:tab w:val="clear" w:pos="1832"/>
          <w:tab w:val="clear" w:pos="2748"/>
          <w:tab w:val="clear" w:pos="3664"/>
          <w:tab w:val="clear" w:pos="4580"/>
          <w:tab w:val="clear" w:pos="6412"/>
          <w:tab w:val="left" w:pos="1418"/>
        </w:tabs>
        <w:spacing w:before="120"/>
        <w:ind w:firstLine="567"/>
        <w:jc w:val="both"/>
        <w:outlineLvl w:val="1"/>
        <w:rPr>
          <w:rFonts w:asciiTheme="minorHAnsi" w:hAnsiTheme="minorHAnsi" w:cs="Tahoma"/>
          <w:sz w:val="24"/>
          <w:szCs w:val="24"/>
        </w:rPr>
      </w:pPr>
      <w:r w:rsidRPr="00545B4B">
        <w:rPr>
          <w:rFonts w:asciiTheme="minorHAnsi" w:hAnsiTheme="minorHAnsi" w:cs="Tahoma"/>
          <w:sz w:val="24"/>
          <w:szCs w:val="24"/>
        </w:rPr>
        <w:t>6) срок, на который предоставляются гарантии качества товара, работ, услуг;</w:t>
      </w:r>
    </w:p>
    <w:p w14:paraId="66EC63CE" w14:textId="77777777" w:rsidR="00650205" w:rsidRPr="00545B4B" w:rsidRDefault="00650205" w:rsidP="00650205">
      <w:pPr>
        <w:pStyle w:val="HTML"/>
        <w:tabs>
          <w:tab w:val="clear" w:pos="916"/>
          <w:tab w:val="clear" w:pos="1832"/>
          <w:tab w:val="clear" w:pos="2748"/>
          <w:tab w:val="clear" w:pos="3664"/>
          <w:tab w:val="clear" w:pos="4580"/>
          <w:tab w:val="clear" w:pos="6412"/>
          <w:tab w:val="left" w:pos="1418"/>
        </w:tabs>
        <w:spacing w:before="120"/>
        <w:ind w:firstLine="567"/>
        <w:jc w:val="both"/>
        <w:outlineLvl w:val="1"/>
        <w:rPr>
          <w:rFonts w:asciiTheme="minorHAnsi" w:hAnsiTheme="minorHAnsi" w:cs="Tahoma"/>
          <w:sz w:val="24"/>
          <w:szCs w:val="24"/>
        </w:rPr>
      </w:pPr>
      <w:r w:rsidRPr="00545B4B">
        <w:rPr>
          <w:rFonts w:asciiTheme="minorHAnsi" w:hAnsiTheme="minorHAnsi" w:cs="Tahoma"/>
          <w:sz w:val="24"/>
          <w:szCs w:val="24"/>
        </w:rPr>
        <w:t>7) деловая репутация участника закупок;</w:t>
      </w:r>
    </w:p>
    <w:p w14:paraId="15BDC1CF" w14:textId="77777777" w:rsidR="00650205" w:rsidRPr="00545B4B" w:rsidRDefault="00650205" w:rsidP="00650205">
      <w:pPr>
        <w:pStyle w:val="HTML"/>
        <w:tabs>
          <w:tab w:val="clear" w:pos="916"/>
          <w:tab w:val="clear" w:pos="1832"/>
          <w:tab w:val="clear" w:pos="2748"/>
          <w:tab w:val="clear" w:pos="3664"/>
          <w:tab w:val="clear" w:pos="4580"/>
          <w:tab w:val="clear" w:pos="6412"/>
          <w:tab w:val="left" w:pos="1418"/>
        </w:tabs>
        <w:spacing w:before="120"/>
        <w:ind w:firstLine="567"/>
        <w:jc w:val="both"/>
        <w:outlineLvl w:val="1"/>
        <w:rPr>
          <w:rFonts w:asciiTheme="minorHAnsi" w:hAnsiTheme="minorHAnsi" w:cs="Tahoma"/>
          <w:sz w:val="24"/>
          <w:szCs w:val="24"/>
        </w:rPr>
      </w:pPr>
      <w:r w:rsidRPr="00545B4B">
        <w:rPr>
          <w:rFonts w:asciiTheme="minorHAnsi" w:hAnsiTheme="minorHAnsi" w:cs="Tahoma"/>
          <w:sz w:val="24"/>
          <w:szCs w:val="24"/>
        </w:rPr>
        <w:t>8) наличие у участника закупок производственных мощностей, технологического оборудования, трудовых, финансовых и иных ресурсов, необходимых для поставки товаров, выполнения работ, оказания услуг;</w:t>
      </w:r>
    </w:p>
    <w:p w14:paraId="2BC0F239" w14:textId="77777777" w:rsidR="00650205" w:rsidRPr="00545B4B" w:rsidRDefault="00650205" w:rsidP="00650205">
      <w:pPr>
        <w:pStyle w:val="HTML"/>
        <w:tabs>
          <w:tab w:val="clear" w:pos="916"/>
          <w:tab w:val="clear" w:pos="1832"/>
          <w:tab w:val="clear" w:pos="2748"/>
          <w:tab w:val="clear" w:pos="3664"/>
          <w:tab w:val="clear" w:pos="4580"/>
          <w:tab w:val="clear" w:pos="6412"/>
          <w:tab w:val="left" w:pos="1418"/>
        </w:tabs>
        <w:spacing w:before="120"/>
        <w:ind w:firstLine="567"/>
        <w:jc w:val="both"/>
        <w:outlineLvl w:val="1"/>
        <w:rPr>
          <w:rFonts w:asciiTheme="minorHAnsi" w:hAnsiTheme="minorHAnsi" w:cs="Tahoma"/>
          <w:sz w:val="24"/>
          <w:szCs w:val="24"/>
        </w:rPr>
      </w:pPr>
      <w:r w:rsidRPr="00545B4B">
        <w:rPr>
          <w:rFonts w:asciiTheme="minorHAnsi" w:hAnsiTheme="minorHAnsi" w:cs="Tahoma"/>
          <w:sz w:val="24"/>
          <w:szCs w:val="24"/>
        </w:rPr>
        <w:t>9) квалификация участника закупки;</w:t>
      </w:r>
    </w:p>
    <w:p w14:paraId="24194E40" w14:textId="77777777" w:rsidR="00650205" w:rsidRPr="00545B4B" w:rsidRDefault="00650205" w:rsidP="00650205">
      <w:pPr>
        <w:pStyle w:val="HTML"/>
        <w:tabs>
          <w:tab w:val="clear" w:pos="916"/>
          <w:tab w:val="clear" w:pos="1832"/>
          <w:tab w:val="clear" w:pos="2748"/>
          <w:tab w:val="clear" w:pos="3664"/>
          <w:tab w:val="clear" w:pos="4580"/>
          <w:tab w:val="clear" w:pos="6412"/>
          <w:tab w:val="left" w:pos="1418"/>
        </w:tabs>
        <w:spacing w:before="120"/>
        <w:ind w:firstLine="567"/>
        <w:jc w:val="both"/>
        <w:outlineLvl w:val="1"/>
        <w:rPr>
          <w:rFonts w:asciiTheme="minorHAnsi" w:hAnsiTheme="minorHAnsi" w:cs="Tahoma"/>
          <w:sz w:val="24"/>
          <w:szCs w:val="24"/>
        </w:rPr>
      </w:pPr>
      <w:r w:rsidRPr="00545B4B">
        <w:rPr>
          <w:rFonts w:asciiTheme="minorHAnsi" w:hAnsiTheme="minorHAnsi" w:cs="Tahoma"/>
          <w:sz w:val="24"/>
          <w:szCs w:val="24"/>
        </w:rPr>
        <w:t>10) квалификация работников участника закупки</w:t>
      </w:r>
      <w:r>
        <w:rPr>
          <w:rFonts w:asciiTheme="minorHAnsi" w:hAnsiTheme="minorHAnsi" w:cs="Tahoma"/>
          <w:sz w:val="24"/>
          <w:szCs w:val="24"/>
        </w:rPr>
        <w:t>.</w:t>
      </w:r>
    </w:p>
    <w:p w14:paraId="79DBA30C" w14:textId="77777777" w:rsidR="00650205" w:rsidRPr="00545B4B" w:rsidRDefault="00650205" w:rsidP="00650205">
      <w:pPr>
        <w:pStyle w:val="HTML"/>
        <w:numPr>
          <w:ilvl w:val="2"/>
          <w:numId w:val="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В конкурсной документации Заказчик должен указать не менее двух критериев из предусмотренных п. 8.1</w:t>
      </w:r>
      <w:r>
        <w:rPr>
          <w:rFonts w:asciiTheme="minorHAnsi" w:hAnsiTheme="minorHAnsi" w:cs="Tahoma"/>
          <w:sz w:val="24"/>
          <w:szCs w:val="24"/>
        </w:rPr>
        <w:t>2</w:t>
      </w:r>
      <w:r w:rsidRPr="00545B4B">
        <w:rPr>
          <w:rFonts w:asciiTheme="minorHAnsi" w:hAnsiTheme="minorHAnsi" w:cs="Tahoma"/>
          <w:sz w:val="24"/>
          <w:szCs w:val="24"/>
        </w:rPr>
        <w:t>.2</w:t>
      </w:r>
      <w:r>
        <w:rPr>
          <w:rFonts w:asciiTheme="minorHAnsi" w:hAnsiTheme="minorHAnsi" w:cs="Tahoma"/>
          <w:sz w:val="24"/>
          <w:szCs w:val="24"/>
        </w:rPr>
        <w:t>1</w:t>
      </w:r>
      <w:r w:rsidRPr="00545B4B">
        <w:rPr>
          <w:rFonts w:asciiTheme="minorHAnsi" w:hAnsiTheme="minorHAnsi" w:cs="Tahoma"/>
          <w:sz w:val="24"/>
          <w:szCs w:val="24"/>
        </w:rPr>
        <w:t>. настоящего Положения, причем одним из этих критериев должна быть цена. Для каждого критерия оценки в конкурсной документации устанавливается его значимость. Совокупная значимость выбранных критериев должна составлять 100 процентов.</w:t>
      </w:r>
    </w:p>
    <w:p w14:paraId="7A0AED3B" w14:textId="77777777" w:rsidR="00650205" w:rsidRPr="00545B4B" w:rsidRDefault="00650205" w:rsidP="00650205">
      <w:pPr>
        <w:pStyle w:val="HTML"/>
        <w:numPr>
          <w:ilvl w:val="2"/>
          <w:numId w:val="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 xml:space="preserve">Для оценки и сопоставления заявок по критерию, указанному в </w:t>
      </w:r>
      <w:proofErr w:type="spellStart"/>
      <w:r w:rsidRPr="00545B4B">
        <w:rPr>
          <w:rFonts w:asciiTheme="minorHAnsi" w:hAnsiTheme="minorHAnsi" w:cs="Tahoma"/>
          <w:sz w:val="24"/>
          <w:szCs w:val="24"/>
        </w:rPr>
        <w:t>пп</w:t>
      </w:r>
      <w:proofErr w:type="spellEnd"/>
      <w:r w:rsidRPr="00545B4B">
        <w:rPr>
          <w:rFonts w:asciiTheme="minorHAnsi" w:hAnsiTheme="minorHAnsi" w:cs="Tahoma"/>
          <w:sz w:val="24"/>
          <w:szCs w:val="24"/>
        </w:rPr>
        <w:t>. 1  8.1</w:t>
      </w:r>
      <w:r>
        <w:rPr>
          <w:rFonts w:asciiTheme="minorHAnsi" w:hAnsiTheme="minorHAnsi" w:cs="Tahoma"/>
          <w:sz w:val="24"/>
          <w:szCs w:val="24"/>
        </w:rPr>
        <w:t>2</w:t>
      </w:r>
      <w:r w:rsidRPr="00545B4B">
        <w:rPr>
          <w:rFonts w:asciiTheme="minorHAnsi" w:hAnsiTheme="minorHAnsi" w:cs="Tahoma"/>
          <w:sz w:val="24"/>
          <w:szCs w:val="24"/>
        </w:rPr>
        <w:t>.2</w:t>
      </w:r>
      <w:r>
        <w:rPr>
          <w:rFonts w:asciiTheme="minorHAnsi" w:hAnsiTheme="minorHAnsi" w:cs="Tahoma"/>
          <w:sz w:val="24"/>
          <w:szCs w:val="24"/>
        </w:rPr>
        <w:t>1</w:t>
      </w:r>
      <w:r w:rsidRPr="00545B4B">
        <w:rPr>
          <w:rFonts w:asciiTheme="minorHAnsi" w:hAnsiTheme="minorHAnsi" w:cs="Tahoma"/>
          <w:sz w:val="24"/>
          <w:szCs w:val="24"/>
        </w:rPr>
        <w:t>. настоящего Положения, предложениям участников конкурса присваиваются баллы по следующей формуле:</w:t>
      </w:r>
    </w:p>
    <w:p w14:paraId="103BE39A" w14:textId="77777777" w:rsidR="00650205" w:rsidRPr="00545B4B" w:rsidRDefault="00650205" w:rsidP="00650205">
      <w:pPr>
        <w:pStyle w:val="HTML"/>
        <w:tabs>
          <w:tab w:val="clear" w:pos="916"/>
          <w:tab w:val="clear" w:pos="1832"/>
          <w:tab w:val="clear" w:pos="2748"/>
          <w:tab w:val="clear" w:pos="3664"/>
          <w:tab w:val="clear" w:pos="4580"/>
          <w:tab w:val="clear" w:pos="6412"/>
          <w:tab w:val="left" w:pos="1418"/>
        </w:tabs>
        <w:spacing w:before="120"/>
        <w:ind w:firstLine="567"/>
        <w:jc w:val="both"/>
        <w:outlineLvl w:val="1"/>
        <w:rPr>
          <w:rFonts w:asciiTheme="minorHAnsi" w:hAnsiTheme="minorHAnsi" w:cs="Tahoma"/>
          <w:sz w:val="24"/>
          <w:szCs w:val="24"/>
        </w:rPr>
      </w:pPr>
    </w:p>
    <w:p w14:paraId="64974576" w14:textId="77777777" w:rsidR="00650205" w:rsidRPr="00545B4B" w:rsidRDefault="00650205" w:rsidP="00650205">
      <w:pPr>
        <w:autoSpaceDE w:val="0"/>
        <w:autoSpaceDN w:val="0"/>
        <w:adjustRightInd w:val="0"/>
        <w:ind w:firstLine="567"/>
        <w:rPr>
          <w:rFonts w:asciiTheme="minorHAnsi" w:hAnsiTheme="minorHAnsi" w:cs="Tahoma"/>
          <w:color w:val="000000"/>
          <w:lang w:val="en-US" w:eastAsia="ru-RU"/>
        </w:rPr>
      </w:pPr>
      <w:r w:rsidRPr="00545B4B">
        <w:rPr>
          <w:rFonts w:asciiTheme="minorHAnsi" w:hAnsiTheme="minorHAnsi" w:cs="Tahoma"/>
          <w:color w:val="000000"/>
          <w:lang w:eastAsia="ru-RU"/>
        </w:rPr>
        <w:t xml:space="preserve">                                   </w:t>
      </w:r>
      <w:r w:rsidRPr="00545B4B">
        <w:rPr>
          <w:rFonts w:asciiTheme="minorHAnsi" w:hAnsiTheme="minorHAnsi" w:cs="Tahoma"/>
          <w:color w:val="000000"/>
          <w:lang w:val="en-US" w:eastAsia="ru-RU"/>
        </w:rPr>
        <w:t>A    - A</w:t>
      </w:r>
    </w:p>
    <w:p w14:paraId="1A50BAC1" w14:textId="77777777" w:rsidR="00650205" w:rsidRPr="00545B4B" w:rsidRDefault="00650205" w:rsidP="00650205">
      <w:pPr>
        <w:autoSpaceDE w:val="0"/>
        <w:autoSpaceDN w:val="0"/>
        <w:adjustRightInd w:val="0"/>
        <w:ind w:firstLine="567"/>
        <w:rPr>
          <w:rFonts w:asciiTheme="minorHAnsi" w:hAnsiTheme="minorHAnsi" w:cs="Tahoma"/>
          <w:color w:val="000000"/>
          <w:lang w:val="en-US" w:eastAsia="ru-RU"/>
        </w:rPr>
      </w:pPr>
      <w:r w:rsidRPr="00545B4B">
        <w:rPr>
          <w:rFonts w:asciiTheme="minorHAnsi" w:hAnsiTheme="minorHAnsi" w:cs="Tahoma"/>
          <w:color w:val="000000"/>
          <w:lang w:val="en-US" w:eastAsia="ru-RU"/>
        </w:rPr>
        <w:t xml:space="preserve">                                 </w:t>
      </w:r>
      <w:proofErr w:type="gramStart"/>
      <w:r w:rsidRPr="00545B4B">
        <w:rPr>
          <w:rFonts w:asciiTheme="minorHAnsi" w:hAnsiTheme="minorHAnsi" w:cs="Tahoma"/>
          <w:color w:val="000000"/>
          <w:lang w:val="en-US" w:eastAsia="ru-RU"/>
        </w:rPr>
        <w:t>max</w:t>
      </w:r>
      <w:proofErr w:type="gramEnd"/>
      <w:r w:rsidRPr="00545B4B">
        <w:rPr>
          <w:rFonts w:asciiTheme="minorHAnsi" w:hAnsiTheme="minorHAnsi" w:cs="Tahoma"/>
          <w:color w:val="000000"/>
          <w:lang w:val="en-US" w:eastAsia="ru-RU"/>
        </w:rPr>
        <w:t xml:space="preserve">    </w:t>
      </w:r>
      <w:proofErr w:type="spellStart"/>
      <w:r w:rsidRPr="00545B4B">
        <w:rPr>
          <w:rFonts w:asciiTheme="minorHAnsi" w:hAnsiTheme="minorHAnsi" w:cs="Tahoma"/>
          <w:color w:val="000000"/>
          <w:lang w:val="en-US" w:eastAsia="ru-RU"/>
        </w:rPr>
        <w:t>i</w:t>
      </w:r>
      <w:proofErr w:type="spellEnd"/>
    </w:p>
    <w:p w14:paraId="26192D65" w14:textId="77777777" w:rsidR="00650205" w:rsidRPr="00545B4B" w:rsidRDefault="00650205" w:rsidP="00650205">
      <w:pPr>
        <w:autoSpaceDE w:val="0"/>
        <w:autoSpaceDN w:val="0"/>
        <w:adjustRightInd w:val="0"/>
        <w:ind w:firstLine="567"/>
        <w:rPr>
          <w:rFonts w:asciiTheme="minorHAnsi" w:hAnsiTheme="minorHAnsi" w:cs="Tahoma"/>
          <w:color w:val="000000"/>
          <w:lang w:val="en-US" w:eastAsia="ru-RU"/>
        </w:rPr>
      </w:pPr>
      <w:r w:rsidRPr="00545B4B">
        <w:rPr>
          <w:rFonts w:asciiTheme="minorHAnsi" w:hAnsiTheme="minorHAnsi" w:cs="Tahoma"/>
          <w:color w:val="000000"/>
          <w:lang w:val="en-US" w:eastAsia="ru-RU"/>
        </w:rPr>
        <w:t xml:space="preserve">                          </w:t>
      </w:r>
      <w:proofErr w:type="gramStart"/>
      <w:r w:rsidRPr="00545B4B">
        <w:rPr>
          <w:rFonts w:asciiTheme="minorHAnsi" w:hAnsiTheme="minorHAnsi" w:cs="Tahoma"/>
          <w:color w:val="000000"/>
          <w:lang w:val="en-US" w:eastAsia="ru-RU"/>
        </w:rPr>
        <w:t>Ra  =</w:t>
      </w:r>
      <w:proofErr w:type="gramEnd"/>
      <w:r w:rsidRPr="00545B4B">
        <w:rPr>
          <w:rFonts w:asciiTheme="minorHAnsi" w:hAnsiTheme="minorHAnsi" w:cs="Tahoma"/>
          <w:color w:val="000000"/>
          <w:lang w:val="en-US" w:eastAsia="ru-RU"/>
        </w:rPr>
        <w:t xml:space="preserve"> --------- x 100,</w:t>
      </w:r>
    </w:p>
    <w:p w14:paraId="2EEF46C5" w14:textId="77777777" w:rsidR="00650205" w:rsidRPr="00545B4B" w:rsidRDefault="00650205" w:rsidP="00650205">
      <w:pPr>
        <w:autoSpaceDE w:val="0"/>
        <w:autoSpaceDN w:val="0"/>
        <w:adjustRightInd w:val="0"/>
        <w:ind w:firstLine="567"/>
        <w:rPr>
          <w:rFonts w:asciiTheme="minorHAnsi" w:hAnsiTheme="minorHAnsi" w:cs="Tahoma"/>
          <w:color w:val="000000"/>
          <w:lang w:val="en-US" w:eastAsia="ru-RU"/>
        </w:rPr>
      </w:pPr>
      <w:r w:rsidRPr="00545B4B">
        <w:rPr>
          <w:rFonts w:asciiTheme="minorHAnsi" w:hAnsiTheme="minorHAnsi" w:cs="Tahoma"/>
          <w:color w:val="000000"/>
          <w:lang w:val="en-US" w:eastAsia="ru-RU"/>
        </w:rPr>
        <w:t xml:space="preserve">                            </w:t>
      </w:r>
      <w:proofErr w:type="spellStart"/>
      <w:proofErr w:type="gramStart"/>
      <w:r w:rsidRPr="00545B4B">
        <w:rPr>
          <w:rFonts w:asciiTheme="minorHAnsi" w:hAnsiTheme="minorHAnsi" w:cs="Tahoma"/>
          <w:color w:val="000000"/>
          <w:lang w:val="en-US" w:eastAsia="ru-RU"/>
        </w:rPr>
        <w:t>i</w:t>
      </w:r>
      <w:proofErr w:type="spellEnd"/>
      <w:proofErr w:type="gramEnd"/>
      <w:r w:rsidRPr="00545B4B">
        <w:rPr>
          <w:rFonts w:asciiTheme="minorHAnsi" w:hAnsiTheme="minorHAnsi" w:cs="Tahoma"/>
          <w:color w:val="000000"/>
          <w:lang w:val="en-US" w:eastAsia="ru-RU"/>
        </w:rPr>
        <w:t xml:space="preserve">     A</w:t>
      </w:r>
    </w:p>
    <w:p w14:paraId="2C7ACD8F" w14:textId="77777777" w:rsidR="00650205" w:rsidRPr="00B13DE2" w:rsidRDefault="00650205" w:rsidP="00650205">
      <w:pPr>
        <w:autoSpaceDE w:val="0"/>
        <w:autoSpaceDN w:val="0"/>
        <w:adjustRightInd w:val="0"/>
        <w:ind w:firstLine="567"/>
        <w:rPr>
          <w:rFonts w:asciiTheme="minorHAnsi" w:hAnsiTheme="minorHAnsi" w:cs="Tahoma"/>
          <w:color w:val="000000"/>
          <w:lang w:val="en-US" w:eastAsia="ru-RU"/>
        </w:rPr>
      </w:pPr>
      <w:r w:rsidRPr="00545B4B">
        <w:rPr>
          <w:rFonts w:asciiTheme="minorHAnsi" w:hAnsiTheme="minorHAnsi" w:cs="Tahoma"/>
          <w:color w:val="000000"/>
          <w:lang w:val="en-US" w:eastAsia="ru-RU"/>
        </w:rPr>
        <w:t xml:space="preserve">                                   </w:t>
      </w:r>
      <w:proofErr w:type="gramStart"/>
      <w:r w:rsidRPr="00545B4B">
        <w:rPr>
          <w:rFonts w:asciiTheme="minorHAnsi" w:hAnsiTheme="minorHAnsi" w:cs="Tahoma"/>
          <w:color w:val="000000"/>
          <w:lang w:val="en-US" w:eastAsia="ru-RU"/>
        </w:rPr>
        <w:t>max</w:t>
      </w:r>
      <w:proofErr w:type="gramEnd"/>
    </w:p>
    <w:p w14:paraId="7E2CA031" w14:textId="77777777" w:rsidR="00650205" w:rsidRPr="00B13DE2" w:rsidRDefault="00650205" w:rsidP="00650205">
      <w:pPr>
        <w:autoSpaceDE w:val="0"/>
        <w:autoSpaceDN w:val="0"/>
        <w:adjustRightInd w:val="0"/>
        <w:ind w:firstLine="567"/>
        <w:rPr>
          <w:rFonts w:asciiTheme="minorHAnsi" w:hAnsiTheme="minorHAnsi" w:cs="Tahoma"/>
          <w:color w:val="000000"/>
          <w:lang w:val="en-US" w:eastAsia="ru-RU"/>
        </w:rPr>
      </w:pPr>
    </w:p>
    <w:p w14:paraId="110A6F51" w14:textId="77777777" w:rsidR="00650205" w:rsidRPr="00545B4B" w:rsidRDefault="00650205" w:rsidP="00650205">
      <w:pPr>
        <w:autoSpaceDE w:val="0"/>
        <w:autoSpaceDN w:val="0"/>
        <w:adjustRightInd w:val="0"/>
        <w:ind w:firstLine="567"/>
        <w:rPr>
          <w:rFonts w:asciiTheme="minorHAnsi" w:hAnsiTheme="minorHAnsi" w:cs="Tahoma"/>
          <w:color w:val="000000"/>
          <w:lang w:eastAsia="ru-RU"/>
        </w:rPr>
      </w:pPr>
      <w:r w:rsidRPr="00B13DE2">
        <w:rPr>
          <w:rFonts w:asciiTheme="minorHAnsi" w:hAnsiTheme="minorHAnsi" w:cs="Tahoma"/>
          <w:color w:val="000000"/>
          <w:lang w:val="en-US" w:eastAsia="ru-RU"/>
        </w:rPr>
        <w:t xml:space="preserve">    </w:t>
      </w:r>
      <w:r w:rsidRPr="00545B4B">
        <w:rPr>
          <w:rFonts w:asciiTheme="minorHAnsi" w:hAnsiTheme="minorHAnsi" w:cs="Tahoma"/>
          <w:color w:val="000000"/>
          <w:lang w:eastAsia="ru-RU"/>
        </w:rPr>
        <w:t>где:</w:t>
      </w:r>
    </w:p>
    <w:p w14:paraId="585D1F1C" w14:textId="77777777" w:rsidR="00650205" w:rsidRPr="00545B4B" w:rsidRDefault="00650205" w:rsidP="00650205">
      <w:pPr>
        <w:autoSpaceDE w:val="0"/>
        <w:autoSpaceDN w:val="0"/>
        <w:adjustRightInd w:val="0"/>
        <w:ind w:firstLine="567"/>
        <w:rPr>
          <w:rFonts w:asciiTheme="minorHAnsi" w:hAnsiTheme="minorHAnsi" w:cs="Tahoma"/>
          <w:color w:val="000000"/>
          <w:lang w:eastAsia="ru-RU"/>
        </w:rPr>
      </w:pPr>
      <w:r w:rsidRPr="00545B4B">
        <w:rPr>
          <w:rFonts w:asciiTheme="minorHAnsi" w:hAnsiTheme="minorHAnsi" w:cs="Tahoma"/>
          <w:color w:val="000000"/>
          <w:lang w:eastAsia="ru-RU"/>
        </w:rPr>
        <w:t xml:space="preserve">    </w:t>
      </w:r>
      <w:proofErr w:type="spellStart"/>
      <w:r w:rsidRPr="00545B4B">
        <w:rPr>
          <w:rFonts w:asciiTheme="minorHAnsi" w:hAnsiTheme="minorHAnsi" w:cs="Tahoma"/>
          <w:color w:val="000000"/>
          <w:lang w:eastAsia="ru-RU"/>
        </w:rPr>
        <w:t>Ra</w:t>
      </w:r>
      <w:proofErr w:type="spellEnd"/>
      <w:r w:rsidRPr="00545B4B">
        <w:rPr>
          <w:rFonts w:asciiTheme="minorHAnsi" w:hAnsiTheme="minorHAnsi" w:cs="Tahoma"/>
          <w:color w:val="000000"/>
          <w:lang w:eastAsia="ru-RU"/>
        </w:rPr>
        <w:t xml:space="preserve">  - рейтинг, присуждаемый i-й заявке по указанному критерию;</w:t>
      </w:r>
    </w:p>
    <w:p w14:paraId="077F6737" w14:textId="77777777" w:rsidR="00650205" w:rsidRPr="00545B4B" w:rsidRDefault="00650205" w:rsidP="00650205">
      <w:pPr>
        <w:autoSpaceDE w:val="0"/>
        <w:autoSpaceDN w:val="0"/>
        <w:adjustRightInd w:val="0"/>
        <w:ind w:firstLine="567"/>
        <w:rPr>
          <w:rFonts w:asciiTheme="minorHAnsi" w:hAnsiTheme="minorHAnsi" w:cs="Tahoma"/>
          <w:color w:val="000000"/>
          <w:lang w:eastAsia="ru-RU"/>
        </w:rPr>
      </w:pPr>
      <w:r w:rsidRPr="00545B4B">
        <w:rPr>
          <w:rFonts w:asciiTheme="minorHAnsi" w:hAnsiTheme="minorHAnsi" w:cs="Tahoma"/>
          <w:color w:val="000000"/>
          <w:lang w:eastAsia="ru-RU"/>
        </w:rPr>
        <w:t xml:space="preserve">      i</w:t>
      </w:r>
    </w:p>
    <w:p w14:paraId="3DA76DFD" w14:textId="77777777" w:rsidR="00650205" w:rsidRPr="00545B4B" w:rsidRDefault="00650205" w:rsidP="00650205">
      <w:pPr>
        <w:autoSpaceDE w:val="0"/>
        <w:autoSpaceDN w:val="0"/>
        <w:adjustRightInd w:val="0"/>
        <w:ind w:firstLine="567"/>
        <w:rPr>
          <w:rFonts w:asciiTheme="minorHAnsi" w:hAnsiTheme="minorHAnsi" w:cs="Tahoma"/>
          <w:color w:val="000000"/>
          <w:lang w:eastAsia="ru-RU"/>
        </w:rPr>
      </w:pPr>
      <w:r w:rsidRPr="00545B4B">
        <w:rPr>
          <w:rFonts w:asciiTheme="minorHAnsi" w:hAnsiTheme="minorHAnsi" w:cs="Tahoma"/>
          <w:color w:val="000000"/>
          <w:lang w:eastAsia="ru-RU"/>
        </w:rPr>
        <w:t xml:space="preserve">    A      -  начальная  (максимальная)  цена  договора,  установленная  </w:t>
      </w:r>
      <w:proofErr w:type="gramStart"/>
      <w:r w:rsidRPr="00545B4B">
        <w:rPr>
          <w:rFonts w:asciiTheme="minorHAnsi" w:hAnsiTheme="minorHAnsi" w:cs="Tahoma"/>
          <w:color w:val="000000"/>
          <w:lang w:eastAsia="ru-RU"/>
        </w:rPr>
        <w:t>в</w:t>
      </w:r>
      <w:proofErr w:type="gramEnd"/>
      <w:r w:rsidRPr="00545B4B">
        <w:rPr>
          <w:rFonts w:asciiTheme="minorHAnsi" w:hAnsiTheme="minorHAnsi" w:cs="Tahoma"/>
          <w:color w:val="000000"/>
          <w:lang w:eastAsia="ru-RU"/>
        </w:rPr>
        <w:t xml:space="preserve"> </w:t>
      </w:r>
    </w:p>
    <w:p w14:paraId="5B3367EA" w14:textId="77777777" w:rsidR="00650205" w:rsidRPr="00545B4B" w:rsidRDefault="00650205" w:rsidP="00650205">
      <w:pPr>
        <w:autoSpaceDE w:val="0"/>
        <w:autoSpaceDN w:val="0"/>
        <w:adjustRightInd w:val="0"/>
        <w:ind w:firstLine="567"/>
        <w:rPr>
          <w:rFonts w:asciiTheme="minorHAnsi" w:hAnsiTheme="minorHAnsi" w:cs="Tahoma"/>
          <w:color w:val="000000"/>
          <w:lang w:eastAsia="ru-RU"/>
        </w:rPr>
      </w:pPr>
      <w:r w:rsidRPr="00545B4B">
        <w:rPr>
          <w:rFonts w:asciiTheme="minorHAnsi" w:hAnsiTheme="minorHAnsi" w:cs="Tahoma"/>
          <w:color w:val="000000"/>
          <w:lang w:eastAsia="ru-RU"/>
        </w:rPr>
        <w:t xml:space="preserve">     </w:t>
      </w:r>
      <w:proofErr w:type="spellStart"/>
      <w:r w:rsidRPr="00545B4B">
        <w:rPr>
          <w:rFonts w:asciiTheme="minorHAnsi" w:hAnsiTheme="minorHAnsi" w:cs="Tahoma"/>
          <w:color w:val="000000"/>
          <w:lang w:eastAsia="ru-RU"/>
        </w:rPr>
        <w:t>max</w:t>
      </w:r>
      <w:proofErr w:type="spellEnd"/>
    </w:p>
    <w:p w14:paraId="5E265027" w14:textId="77777777" w:rsidR="00650205" w:rsidRPr="00545B4B" w:rsidRDefault="00650205" w:rsidP="00650205">
      <w:pPr>
        <w:autoSpaceDE w:val="0"/>
        <w:autoSpaceDN w:val="0"/>
        <w:adjustRightInd w:val="0"/>
        <w:ind w:firstLine="567"/>
        <w:rPr>
          <w:rFonts w:asciiTheme="minorHAnsi" w:hAnsiTheme="minorHAnsi" w:cs="Tahoma"/>
          <w:color w:val="000000"/>
          <w:lang w:eastAsia="ru-RU"/>
        </w:rPr>
      </w:pPr>
      <w:r w:rsidRPr="00545B4B">
        <w:rPr>
          <w:rFonts w:asciiTheme="minorHAnsi" w:hAnsiTheme="minorHAnsi" w:cs="Tahoma"/>
          <w:color w:val="000000"/>
          <w:lang w:eastAsia="ru-RU"/>
        </w:rPr>
        <w:t xml:space="preserve">конкурсной  документации  </w:t>
      </w:r>
    </w:p>
    <w:p w14:paraId="7EDDC154" w14:textId="77777777" w:rsidR="00650205" w:rsidRPr="00545B4B" w:rsidRDefault="00650205" w:rsidP="00650205">
      <w:pPr>
        <w:autoSpaceDE w:val="0"/>
        <w:autoSpaceDN w:val="0"/>
        <w:adjustRightInd w:val="0"/>
        <w:ind w:firstLine="567"/>
        <w:rPr>
          <w:rFonts w:asciiTheme="minorHAnsi" w:hAnsiTheme="minorHAnsi" w:cs="Tahoma"/>
          <w:color w:val="000000"/>
          <w:lang w:eastAsia="ru-RU"/>
        </w:rPr>
      </w:pPr>
    </w:p>
    <w:p w14:paraId="1C4EB991" w14:textId="77777777" w:rsidR="00650205" w:rsidRPr="00545B4B" w:rsidRDefault="00650205" w:rsidP="00650205">
      <w:pPr>
        <w:autoSpaceDE w:val="0"/>
        <w:autoSpaceDN w:val="0"/>
        <w:adjustRightInd w:val="0"/>
        <w:ind w:firstLine="567"/>
        <w:rPr>
          <w:rFonts w:asciiTheme="minorHAnsi" w:hAnsiTheme="minorHAnsi" w:cs="Tahoma"/>
          <w:color w:val="000000"/>
          <w:lang w:eastAsia="ru-RU"/>
        </w:rPr>
      </w:pPr>
      <w:r w:rsidRPr="00545B4B">
        <w:rPr>
          <w:rFonts w:asciiTheme="minorHAnsi" w:hAnsiTheme="minorHAnsi" w:cs="Tahoma"/>
          <w:color w:val="000000"/>
          <w:lang w:eastAsia="ru-RU"/>
        </w:rPr>
        <w:t xml:space="preserve">    </w:t>
      </w:r>
      <w:proofErr w:type="gramStart"/>
      <w:r w:rsidRPr="00545B4B">
        <w:rPr>
          <w:rFonts w:asciiTheme="minorHAnsi" w:hAnsiTheme="minorHAnsi" w:cs="Tahoma"/>
          <w:color w:val="000000"/>
          <w:lang w:eastAsia="ru-RU"/>
        </w:rPr>
        <w:t>A   -  предложение  i-</w:t>
      </w:r>
      <w:proofErr w:type="spellStart"/>
      <w:r w:rsidRPr="00545B4B">
        <w:rPr>
          <w:rFonts w:asciiTheme="minorHAnsi" w:hAnsiTheme="minorHAnsi" w:cs="Tahoma"/>
          <w:color w:val="000000"/>
          <w:lang w:eastAsia="ru-RU"/>
        </w:rPr>
        <w:t>го</w:t>
      </w:r>
      <w:proofErr w:type="spellEnd"/>
      <w:r w:rsidRPr="00545B4B">
        <w:rPr>
          <w:rFonts w:asciiTheme="minorHAnsi" w:hAnsiTheme="minorHAnsi" w:cs="Tahoma"/>
          <w:color w:val="000000"/>
          <w:lang w:eastAsia="ru-RU"/>
        </w:rPr>
        <w:t xml:space="preserve"> участника конкурса по цене контракта (по сумме</w:t>
      </w:r>
      <w:proofErr w:type="gramEnd"/>
    </w:p>
    <w:p w14:paraId="1331A182" w14:textId="77777777" w:rsidR="00650205" w:rsidRPr="00545B4B" w:rsidRDefault="00650205" w:rsidP="00650205">
      <w:pPr>
        <w:autoSpaceDE w:val="0"/>
        <w:autoSpaceDN w:val="0"/>
        <w:adjustRightInd w:val="0"/>
        <w:ind w:firstLine="567"/>
        <w:rPr>
          <w:rFonts w:asciiTheme="minorHAnsi" w:hAnsiTheme="minorHAnsi" w:cs="Tahoma"/>
          <w:color w:val="000000"/>
          <w:lang w:eastAsia="ru-RU"/>
        </w:rPr>
      </w:pPr>
      <w:r w:rsidRPr="00545B4B">
        <w:rPr>
          <w:rFonts w:asciiTheme="minorHAnsi" w:hAnsiTheme="minorHAnsi" w:cs="Tahoma"/>
          <w:color w:val="000000"/>
          <w:lang w:eastAsia="ru-RU"/>
        </w:rPr>
        <w:t xml:space="preserve">     i</w:t>
      </w:r>
    </w:p>
    <w:p w14:paraId="720DA3AF" w14:textId="77777777" w:rsidR="00650205" w:rsidRPr="00545B4B" w:rsidRDefault="00650205" w:rsidP="00650205">
      <w:pPr>
        <w:autoSpaceDE w:val="0"/>
        <w:autoSpaceDN w:val="0"/>
        <w:adjustRightInd w:val="0"/>
        <w:ind w:firstLine="567"/>
        <w:rPr>
          <w:rFonts w:asciiTheme="minorHAnsi" w:hAnsiTheme="minorHAnsi" w:cs="Tahoma"/>
          <w:color w:val="000000"/>
          <w:lang w:eastAsia="ru-RU"/>
        </w:rPr>
      </w:pPr>
      <w:r w:rsidRPr="00545B4B">
        <w:rPr>
          <w:rFonts w:asciiTheme="minorHAnsi" w:hAnsiTheme="minorHAnsi" w:cs="Tahoma"/>
          <w:color w:val="000000"/>
          <w:lang w:eastAsia="ru-RU"/>
        </w:rPr>
        <w:t>цен за единицу товара, работы, услуги).</w:t>
      </w:r>
    </w:p>
    <w:p w14:paraId="104D57E7" w14:textId="77777777" w:rsidR="00650205" w:rsidRPr="00545B4B" w:rsidRDefault="00650205" w:rsidP="00650205">
      <w:pPr>
        <w:pStyle w:val="ConsPlusNonformat"/>
        <w:widowControl/>
        <w:ind w:firstLine="567"/>
        <w:rPr>
          <w:rFonts w:asciiTheme="minorHAnsi" w:hAnsiTheme="minorHAnsi" w:cs="Tahoma"/>
          <w:sz w:val="24"/>
          <w:szCs w:val="24"/>
        </w:rPr>
      </w:pPr>
    </w:p>
    <w:p w14:paraId="0231FEFB" w14:textId="77777777" w:rsidR="00650205" w:rsidRPr="00545B4B" w:rsidRDefault="00650205" w:rsidP="00650205">
      <w:pPr>
        <w:pStyle w:val="ConsPlusNonformat"/>
        <w:widowControl/>
        <w:ind w:firstLine="567"/>
        <w:jc w:val="both"/>
        <w:rPr>
          <w:rFonts w:asciiTheme="minorHAnsi" w:hAnsiTheme="minorHAnsi" w:cs="Tahoma"/>
          <w:bCs/>
          <w:iCs/>
          <w:sz w:val="24"/>
          <w:szCs w:val="24"/>
        </w:rPr>
      </w:pPr>
      <w:r w:rsidRPr="00545B4B">
        <w:rPr>
          <w:rFonts w:asciiTheme="minorHAnsi" w:hAnsiTheme="minorHAnsi" w:cs="Tahoma"/>
          <w:bCs/>
          <w:iCs/>
          <w:sz w:val="24"/>
          <w:szCs w:val="24"/>
        </w:rPr>
        <w:lastRenderedPageBreak/>
        <w:t xml:space="preserve">В качестве единого базиса сравнения ценовых предложений, обеспечения равной и объективной оценки заявок, а также в целях экономически эффективного расходования денежных средств и реализации мер, направленных на сокращение издержек заказчика, сравнение предложений проводится по цене </w:t>
      </w:r>
      <w:r>
        <w:rPr>
          <w:rFonts w:asciiTheme="minorHAnsi" w:hAnsiTheme="minorHAnsi" w:cs="Tahoma"/>
          <w:bCs/>
          <w:iCs/>
          <w:sz w:val="24"/>
          <w:szCs w:val="24"/>
        </w:rPr>
        <w:t>без</w:t>
      </w:r>
      <w:r w:rsidRPr="00545B4B">
        <w:rPr>
          <w:rFonts w:asciiTheme="minorHAnsi" w:hAnsiTheme="minorHAnsi" w:cs="Tahoma"/>
          <w:bCs/>
          <w:iCs/>
          <w:sz w:val="24"/>
          <w:szCs w:val="24"/>
        </w:rPr>
        <w:t xml:space="preserve"> </w:t>
      </w:r>
      <w:r>
        <w:rPr>
          <w:rFonts w:asciiTheme="minorHAnsi" w:hAnsiTheme="minorHAnsi" w:cs="Tahoma"/>
          <w:bCs/>
          <w:iCs/>
          <w:sz w:val="24"/>
          <w:szCs w:val="24"/>
        </w:rPr>
        <w:t xml:space="preserve">учета </w:t>
      </w:r>
      <w:r w:rsidRPr="00545B4B">
        <w:rPr>
          <w:rFonts w:asciiTheme="minorHAnsi" w:hAnsiTheme="minorHAnsi" w:cs="Tahoma"/>
          <w:bCs/>
          <w:iCs/>
          <w:sz w:val="24"/>
          <w:szCs w:val="24"/>
        </w:rPr>
        <w:t xml:space="preserve">НДС. Оценочная стоимость применяется только для целей оценки заявок на участие в процедуре закупки. </w:t>
      </w:r>
      <w:r w:rsidRPr="00545B4B">
        <w:rPr>
          <w:rFonts w:asciiTheme="minorHAnsi" w:hAnsiTheme="minorHAnsi" w:cs="Tahoma"/>
          <w:bCs/>
          <w:iCs/>
          <w:sz w:val="24"/>
          <w:szCs w:val="24"/>
        </w:rPr>
        <w:br/>
        <w:t>В случае</w:t>
      </w:r>
      <w:proofErr w:type="gramStart"/>
      <w:r w:rsidRPr="00545B4B">
        <w:rPr>
          <w:rFonts w:asciiTheme="minorHAnsi" w:hAnsiTheme="minorHAnsi" w:cs="Tahoma"/>
          <w:bCs/>
          <w:iCs/>
          <w:sz w:val="24"/>
          <w:szCs w:val="24"/>
        </w:rPr>
        <w:t>,</w:t>
      </w:r>
      <w:proofErr w:type="gramEnd"/>
      <w:r w:rsidRPr="00545B4B">
        <w:rPr>
          <w:rFonts w:asciiTheme="minorHAnsi" w:hAnsiTheme="minorHAnsi" w:cs="Tahoma"/>
          <w:bCs/>
          <w:iCs/>
          <w:sz w:val="24"/>
          <w:szCs w:val="24"/>
        </w:rPr>
        <w:t xml:space="preserve"> если товары, работы, услуги претендента не облагаются НДС, то цена, предложенная таким претендентом в заявке, не должна превышать установленную начальную (максимальную) цену </w:t>
      </w:r>
      <w:r>
        <w:rPr>
          <w:rFonts w:asciiTheme="minorHAnsi" w:hAnsiTheme="minorHAnsi" w:cs="Tahoma"/>
          <w:bCs/>
          <w:iCs/>
          <w:sz w:val="24"/>
          <w:szCs w:val="24"/>
        </w:rPr>
        <w:t>без</w:t>
      </w:r>
      <w:r w:rsidRPr="00545B4B">
        <w:rPr>
          <w:rFonts w:asciiTheme="minorHAnsi" w:hAnsiTheme="minorHAnsi" w:cs="Tahoma"/>
          <w:bCs/>
          <w:iCs/>
          <w:sz w:val="24"/>
          <w:szCs w:val="24"/>
        </w:rPr>
        <w:t xml:space="preserve"> </w:t>
      </w:r>
      <w:r>
        <w:rPr>
          <w:rFonts w:asciiTheme="minorHAnsi" w:hAnsiTheme="minorHAnsi" w:cs="Tahoma"/>
          <w:bCs/>
          <w:iCs/>
          <w:sz w:val="24"/>
          <w:szCs w:val="24"/>
        </w:rPr>
        <w:t xml:space="preserve">учета </w:t>
      </w:r>
      <w:r w:rsidRPr="00545B4B">
        <w:rPr>
          <w:rFonts w:asciiTheme="minorHAnsi" w:hAnsiTheme="minorHAnsi" w:cs="Tahoma"/>
          <w:bCs/>
          <w:iCs/>
          <w:sz w:val="24"/>
          <w:szCs w:val="24"/>
        </w:rPr>
        <w:t xml:space="preserve">НДС. При этом на стадии оценки и сопоставления заявок для целей сравнения ценовые предложения других участников также учитываются </w:t>
      </w:r>
      <w:r>
        <w:rPr>
          <w:rFonts w:asciiTheme="minorHAnsi" w:hAnsiTheme="minorHAnsi" w:cs="Tahoma"/>
          <w:bCs/>
          <w:iCs/>
          <w:sz w:val="24"/>
          <w:szCs w:val="24"/>
        </w:rPr>
        <w:t>без</w:t>
      </w:r>
      <w:r w:rsidRPr="00545B4B">
        <w:rPr>
          <w:rFonts w:asciiTheme="minorHAnsi" w:hAnsiTheme="minorHAnsi" w:cs="Tahoma"/>
          <w:bCs/>
          <w:iCs/>
          <w:sz w:val="24"/>
          <w:szCs w:val="24"/>
        </w:rPr>
        <w:t xml:space="preserve"> </w:t>
      </w:r>
      <w:r>
        <w:rPr>
          <w:rFonts w:asciiTheme="minorHAnsi" w:hAnsiTheme="minorHAnsi" w:cs="Tahoma"/>
          <w:bCs/>
          <w:iCs/>
          <w:sz w:val="24"/>
          <w:szCs w:val="24"/>
        </w:rPr>
        <w:t xml:space="preserve">учета </w:t>
      </w:r>
      <w:r w:rsidRPr="00545B4B">
        <w:rPr>
          <w:rFonts w:asciiTheme="minorHAnsi" w:hAnsiTheme="minorHAnsi" w:cs="Tahoma"/>
          <w:bCs/>
          <w:iCs/>
          <w:sz w:val="24"/>
          <w:szCs w:val="24"/>
        </w:rPr>
        <w:t>НДС.</w:t>
      </w:r>
    </w:p>
    <w:p w14:paraId="530F904A" w14:textId="77777777" w:rsidR="00650205" w:rsidRPr="00545B4B" w:rsidRDefault="00650205" w:rsidP="00650205">
      <w:pPr>
        <w:pStyle w:val="ConsPlusNonformat"/>
        <w:widowControl/>
        <w:ind w:firstLine="567"/>
        <w:jc w:val="both"/>
        <w:rPr>
          <w:rFonts w:asciiTheme="minorHAnsi" w:hAnsiTheme="minorHAnsi" w:cs="Tahoma"/>
          <w:sz w:val="24"/>
          <w:szCs w:val="24"/>
        </w:rPr>
      </w:pPr>
    </w:p>
    <w:p w14:paraId="171F4E10" w14:textId="77777777" w:rsidR="00650205" w:rsidRPr="00545B4B" w:rsidRDefault="00650205" w:rsidP="00650205">
      <w:pPr>
        <w:pStyle w:val="HTML"/>
        <w:numPr>
          <w:ilvl w:val="2"/>
          <w:numId w:val="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 xml:space="preserve">Для оценки и сопоставления заявок по критериям, указанным в </w:t>
      </w:r>
      <w:proofErr w:type="spellStart"/>
      <w:r w:rsidRPr="00545B4B">
        <w:rPr>
          <w:rFonts w:asciiTheme="minorHAnsi" w:hAnsiTheme="minorHAnsi" w:cs="Tahoma"/>
          <w:sz w:val="24"/>
          <w:szCs w:val="24"/>
        </w:rPr>
        <w:t>пп</w:t>
      </w:r>
      <w:proofErr w:type="spellEnd"/>
      <w:r w:rsidRPr="00545B4B">
        <w:rPr>
          <w:rFonts w:asciiTheme="minorHAnsi" w:hAnsiTheme="minorHAnsi" w:cs="Tahoma"/>
          <w:sz w:val="24"/>
          <w:szCs w:val="24"/>
        </w:rPr>
        <w:t>. 2-1</w:t>
      </w:r>
      <w:r>
        <w:rPr>
          <w:rFonts w:asciiTheme="minorHAnsi" w:hAnsiTheme="minorHAnsi" w:cs="Tahoma"/>
          <w:sz w:val="24"/>
          <w:szCs w:val="24"/>
        </w:rPr>
        <w:t>0</w:t>
      </w:r>
      <w:r w:rsidRPr="00545B4B">
        <w:rPr>
          <w:rFonts w:asciiTheme="minorHAnsi" w:hAnsiTheme="minorHAnsi" w:cs="Tahoma"/>
          <w:sz w:val="24"/>
          <w:szCs w:val="24"/>
        </w:rPr>
        <w:t xml:space="preserve"> </w:t>
      </w:r>
      <w:proofErr w:type="spellStart"/>
      <w:r w:rsidRPr="00545B4B">
        <w:rPr>
          <w:rFonts w:asciiTheme="minorHAnsi" w:hAnsiTheme="minorHAnsi" w:cs="Tahoma"/>
          <w:sz w:val="24"/>
          <w:szCs w:val="24"/>
        </w:rPr>
        <w:t>п.п</w:t>
      </w:r>
      <w:proofErr w:type="spellEnd"/>
      <w:r w:rsidRPr="00545B4B">
        <w:rPr>
          <w:rFonts w:asciiTheme="minorHAnsi" w:hAnsiTheme="minorHAnsi" w:cs="Tahoma"/>
          <w:sz w:val="24"/>
          <w:szCs w:val="24"/>
        </w:rPr>
        <w:t>. 8.1</w:t>
      </w:r>
      <w:r>
        <w:rPr>
          <w:rFonts w:asciiTheme="minorHAnsi" w:hAnsiTheme="minorHAnsi" w:cs="Tahoma"/>
          <w:sz w:val="24"/>
          <w:szCs w:val="24"/>
        </w:rPr>
        <w:t>2</w:t>
      </w:r>
      <w:r w:rsidRPr="00545B4B">
        <w:rPr>
          <w:rFonts w:asciiTheme="minorHAnsi" w:hAnsiTheme="minorHAnsi" w:cs="Tahoma"/>
          <w:sz w:val="24"/>
          <w:szCs w:val="24"/>
        </w:rPr>
        <w:t>.2</w:t>
      </w:r>
      <w:r>
        <w:rPr>
          <w:rFonts w:asciiTheme="minorHAnsi" w:hAnsiTheme="minorHAnsi" w:cs="Tahoma"/>
          <w:sz w:val="24"/>
          <w:szCs w:val="24"/>
        </w:rPr>
        <w:t>1</w:t>
      </w:r>
      <w:r w:rsidRPr="00545B4B">
        <w:rPr>
          <w:rFonts w:asciiTheme="minorHAnsi" w:hAnsiTheme="minorHAnsi" w:cs="Tahoma"/>
          <w:sz w:val="24"/>
          <w:szCs w:val="24"/>
        </w:rPr>
        <w:t>. настоящего Положения, предложениям участников конкурса присваиваются баллы по следующей формуле:</w:t>
      </w:r>
    </w:p>
    <w:p w14:paraId="27028ADD" w14:textId="77777777" w:rsidR="00650205" w:rsidRPr="00545B4B" w:rsidRDefault="00650205" w:rsidP="00650205">
      <w:pPr>
        <w:pStyle w:val="HTML"/>
        <w:tabs>
          <w:tab w:val="left" w:pos="1418"/>
        </w:tabs>
        <w:spacing w:before="120"/>
        <w:ind w:firstLine="567"/>
        <w:jc w:val="both"/>
        <w:outlineLvl w:val="1"/>
        <w:rPr>
          <w:rFonts w:asciiTheme="minorHAnsi" w:hAnsiTheme="minorHAnsi" w:cs="Tahoma"/>
          <w:sz w:val="24"/>
          <w:szCs w:val="24"/>
        </w:rPr>
      </w:pPr>
      <w:r w:rsidRPr="00545B4B">
        <w:rPr>
          <w:rFonts w:asciiTheme="minorHAnsi" w:hAnsiTheme="minorHAnsi" w:cs="Tahoma"/>
          <w:sz w:val="24"/>
          <w:szCs w:val="24"/>
        </w:rPr>
        <w:t xml:space="preserve">Рейтинг, присуждаемый заявке по критериям, указанным в </w:t>
      </w:r>
      <w:proofErr w:type="spellStart"/>
      <w:r w:rsidRPr="00545B4B">
        <w:rPr>
          <w:rFonts w:asciiTheme="minorHAnsi" w:hAnsiTheme="minorHAnsi" w:cs="Tahoma"/>
          <w:sz w:val="24"/>
          <w:szCs w:val="24"/>
        </w:rPr>
        <w:t>пп</w:t>
      </w:r>
      <w:proofErr w:type="spellEnd"/>
      <w:r w:rsidRPr="00545B4B">
        <w:rPr>
          <w:rFonts w:asciiTheme="minorHAnsi" w:hAnsiTheme="minorHAnsi" w:cs="Tahoma"/>
          <w:sz w:val="24"/>
          <w:szCs w:val="24"/>
        </w:rPr>
        <w:t>. 2-1</w:t>
      </w:r>
      <w:r>
        <w:rPr>
          <w:rFonts w:asciiTheme="minorHAnsi" w:hAnsiTheme="minorHAnsi" w:cs="Tahoma"/>
          <w:sz w:val="24"/>
          <w:szCs w:val="24"/>
        </w:rPr>
        <w:t>0</w:t>
      </w:r>
      <w:r w:rsidRPr="00545B4B">
        <w:rPr>
          <w:rFonts w:asciiTheme="minorHAnsi" w:hAnsiTheme="minorHAnsi" w:cs="Tahoma"/>
          <w:sz w:val="24"/>
          <w:szCs w:val="24"/>
        </w:rPr>
        <w:t xml:space="preserve"> </w:t>
      </w:r>
      <w:proofErr w:type="spellStart"/>
      <w:r w:rsidRPr="00545B4B">
        <w:rPr>
          <w:rFonts w:asciiTheme="minorHAnsi" w:hAnsiTheme="minorHAnsi" w:cs="Tahoma"/>
          <w:sz w:val="24"/>
          <w:szCs w:val="24"/>
        </w:rPr>
        <w:t>п.п</w:t>
      </w:r>
      <w:proofErr w:type="spellEnd"/>
      <w:r w:rsidRPr="00545B4B">
        <w:rPr>
          <w:rFonts w:asciiTheme="minorHAnsi" w:hAnsiTheme="minorHAnsi" w:cs="Tahoma"/>
          <w:sz w:val="24"/>
          <w:szCs w:val="24"/>
        </w:rPr>
        <w:t>. 8.1</w:t>
      </w:r>
      <w:r>
        <w:rPr>
          <w:rFonts w:asciiTheme="minorHAnsi" w:hAnsiTheme="minorHAnsi" w:cs="Tahoma"/>
          <w:sz w:val="24"/>
          <w:szCs w:val="24"/>
        </w:rPr>
        <w:t>2</w:t>
      </w:r>
      <w:r w:rsidRPr="00545B4B">
        <w:rPr>
          <w:rFonts w:asciiTheme="minorHAnsi" w:hAnsiTheme="minorHAnsi" w:cs="Tahoma"/>
          <w:sz w:val="24"/>
          <w:szCs w:val="24"/>
        </w:rPr>
        <w:t>.2</w:t>
      </w:r>
      <w:r>
        <w:rPr>
          <w:rFonts w:asciiTheme="minorHAnsi" w:hAnsiTheme="minorHAnsi" w:cs="Tahoma"/>
          <w:sz w:val="24"/>
          <w:szCs w:val="24"/>
        </w:rPr>
        <w:t>1</w:t>
      </w:r>
      <w:r w:rsidRPr="00545B4B">
        <w:rPr>
          <w:rFonts w:asciiTheme="minorHAnsi" w:hAnsiTheme="minorHAnsi" w:cs="Tahoma"/>
          <w:sz w:val="24"/>
          <w:szCs w:val="24"/>
        </w:rPr>
        <w:t>. настоящего Положения, определяется как среднее арифметическое оценок в баллах всех членов конкурсной комиссии, присуждаемых этой заявке по указанному критерию. В случае применения показателей рейтинг, присуждаемый i-й заявке по критерию, определяется по формуле:</w:t>
      </w:r>
    </w:p>
    <w:p w14:paraId="27960BF7" w14:textId="77777777" w:rsidR="00650205" w:rsidRPr="00545B4B" w:rsidRDefault="00650205" w:rsidP="00650205">
      <w:pPr>
        <w:pStyle w:val="HTML"/>
        <w:tabs>
          <w:tab w:val="left" w:pos="1418"/>
        </w:tabs>
        <w:spacing w:before="120"/>
        <w:ind w:firstLine="567"/>
        <w:jc w:val="both"/>
        <w:outlineLvl w:val="1"/>
        <w:rPr>
          <w:rFonts w:asciiTheme="minorHAnsi" w:hAnsiTheme="minorHAnsi" w:cs="Tahoma"/>
          <w:sz w:val="24"/>
          <w:szCs w:val="24"/>
          <w:lang w:val="en-US"/>
        </w:rPr>
      </w:pPr>
      <w:r w:rsidRPr="00545B4B">
        <w:rPr>
          <w:rFonts w:asciiTheme="minorHAnsi" w:hAnsiTheme="minorHAnsi" w:cs="Tahoma"/>
          <w:sz w:val="24"/>
          <w:szCs w:val="24"/>
        </w:rPr>
        <w:t xml:space="preserve">                                </w:t>
      </w:r>
      <w:proofErr w:type="spellStart"/>
      <w:proofErr w:type="gramStart"/>
      <w:r w:rsidRPr="00545B4B">
        <w:rPr>
          <w:rFonts w:asciiTheme="minorHAnsi" w:hAnsiTheme="minorHAnsi" w:cs="Tahoma"/>
          <w:sz w:val="24"/>
          <w:szCs w:val="24"/>
          <w:lang w:val="en-US"/>
        </w:rPr>
        <w:t>i</w:t>
      </w:r>
      <w:proofErr w:type="spellEnd"/>
      <w:proofErr w:type="gramEnd"/>
      <w:r w:rsidRPr="00545B4B">
        <w:rPr>
          <w:rFonts w:asciiTheme="minorHAnsi" w:hAnsiTheme="minorHAnsi" w:cs="Tahoma"/>
          <w:sz w:val="24"/>
          <w:szCs w:val="24"/>
          <w:lang w:val="en-US"/>
        </w:rPr>
        <w:t xml:space="preserve">    </w:t>
      </w:r>
      <w:proofErr w:type="spellStart"/>
      <w:r w:rsidRPr="00545B4B">
        <w:rPr>
          <w:rFonts w:asciiTheme="minorHAnsi" w:hAnsiTheme="minorHAnsi" w:cs="Tahoma"/>
          <w:sz w:val="24"/>
          <w:szCs w:val="24"/>
          <w:lang w:val="en-US"/>
        </w:rPr>
        <w:t>i</w:t>
      </w:r>
      <w:proofErr w:type="spellEnd"/>
      <w:r w:rsidRPr="00545B4B">
        <w:rPr>
          <w:rFonts w:asciiTheme="minorHAnsi" w:hAnsiTheme="minorHAnsi" w:cs="Tahoma"/>
          <w:sz w:val="24"/>
          <w:szCs w:val="24"/>
          <w:lang w:val="en-US"/>
        </w:rPr>
        <w:t xml:space="preserve">          </w:t>
      </w:r>
      <w:proofErr w:type="spellStart"/>
      <w:r w:rsidRPr="00545B4B">
        <w:rPr>
          <w:rFonts w:asciiTheme="minorHAnsi" w:hAnsiTheme="minorHAnsi" w:cs="Tahoma"/>
          <w:sz w:val="24"/>
          <w:szCs w:val="24"/>
          <w:lang w:val="en-US"/>
        </w:rPr>
        <w:t>i</w:t>
      </w:r>
      <w:proofErr w:type="spellEnd"/>
    </w:p>
    <w:p w14:paraId="4255C7BD" w14:textId="77777777" w:rsidR="00650205" w:rsidRPr="00545B4B" w:rsidRDefault="00650205" w:rsidP="00650205">
      <w:pPr>
        <w:pStyle w:val="HTML"/>
        <w:tabs>
          <w:tab w:val="left" w:pos="1418"/>
        </w:tabs>
        <w:spacing w:before="120"/>
        <w:ind w:firstLine="567"/>
        <w:jc w:val="both"/>
        <w:outlineLvl w:val="1"/>
        <w:rPr>
          <w:rFonts w:asciiTheme="minorHAnsi" w:hAnsiTheme="minorHAnsi" w:cs="Tahoma"/>
          <w:sz w:val="24"/>
          <w:szCs w:val="24"/>
          <w:lang w:val="en-US"/>
        </w:rPr>
      </w:pPr>
      <w:r w:rsidRPr="00545B4B">
        <w:rPr>
          <w:rFonts w:asciiTheme="minorHAnsi" w:hAnsiTheme="minorHAnsi" w:cs="Tahoma"/>
          <w:sz w:val="24"/>
          <w:szCs w:val="24"/>
          <w:lang w:val="en-US"/>
        </w:rPr>
        <w:t xml:space="preserve">                         </w:t>
      </w:r>
      <w:proofErr w:type="spellStart"/>
      <w:proofErr w:type="gramStart"/>
      <w:r w:rsidRPr="00545B4B">
        <w:rPr>
          <w:rFonts w:asciiTheme="minorHAnsi" w:hAnsiTheme="minorHAnsi" w:cs="Tahoma"/>
          <w:sz w:val="24"/>
          <w:szCs w:val="24"/>
          <w:lang w:val="en-US"/>
        </w:rPr>
        <w:t>Rc</w:t>
      </w:r>
      <w:proofErr w:type="spellEnd"/>
      <w:r w:rsidRPr="00545B4B">
        <w:rPr>
          <w:rFonts w:asciiTheme="minorHAnsi" w:hAnsiTheme="minorHAnsi" w:cs="Tahoma"/>
          <w:sz w:val="24"/>
          <w:szCs w:val="24"/>
          <w:lang w:val="en-US"/>
        </w:rPr>
        <w:t xml:space="preserve">  =</w:t>
      </w:r>
      <w:proofErr w:type="gramEnd"/>
      <w:r w:rsidRPr="00545B4B">
        <w:rPr>
          <w:rFonts w:asciiTheme="minorHAnsi" w:hAnsiTheme="minorHAnsi" w:cs="Tahoma"/>
          <w:sz w:val="24"/>
          <w:szCs w:val="24"/>
          <w:lang w:val="en-US"/>
        </w:rPr>
        <w:t xml:space="preserve"> C  + C  + ... + C ,</w:t>
      </w:r>
    </w:p>
    <w:p w14:paraId="6FDC82A9" w14:textId="77777777" w:rsidR="00650205" w:rsidRPr="003D3AD1" w:rsidRDefault="00650205" w:rsidP="00650205">
      <w:pPr>
        <w:pStyle w:val="HTML"/>
        <w:tabs>
          <w:tab w:val="left" w:pos="1418"/>
        </w:tabs>
        <w:spacing w:before="120"/>
        <w:ind w:firstLine="567"/>
        <w:jc w:val="both"/>
        <w:outlineLvl w:val="1"/>
        <w:rPr>
          <w:rFonts w:asciiTheme="minorHAnsi" w:hAnsiTheme="minorHAnsi" w:cs="Tahoma"/>
          <w:sz w:val="24"/>
          <w:szCs w:val="24"/>
          <w:lang w:val="en-US"/>
        </w:rPr>
      </w:pPr>
      <w:r w:rsidRPr="00545B4B">
        <w:rPr>
          <w:rFonts w:asciiTheme="minorHAnsi" w:hAnsiTheme="minorHAnsi" w:cs="Tahoma"/>
          <w:sz w:val="24"/>
          <w:szCs w:val="24"/>
          <w:lang w:val="en-US"/>
        </w:rPr>
        <w:t xml:space="preserve">                           </w:t>
      </w:r>
      <w:proofErr w:type="spellStart"/>
      <w:proofErr w:type="gramStart"/>
      <w:r w:rsidRPr="00545B4B">
        <w:rPr>
          <w:rFonts w:asciiTheme="minorHAnsi" w:hAnsiTheme="minorHAnsi" w:cs="Tahoma"/>
          <w:sz w:val="24"/>
          <w:szCs w:val="24"/>
          <w:lang w:val="en-US"/>
        </w:rPr>
        <w:t>i</w:t>
      </w:r>
      <w:proofErr w:type="spellEnd"/>
      <w:proofErr w:type="gramEnd"/>
      <w:r w:rsidRPr="003D3AD1">
        <w:rPr>
          <w:rFonts w:asciiTheme="minorHAnsi" w:hAnsiTheme="minorHAnsi" w:cs="Tahoma"/>
          <w:sz w:val="24"/>
          <w:szCs w:val="24"/>
          <w:lang w:val="en-US"/>
        </w:rPr>
        <w:t xml:space="preserve">    1    2          </w:t>
      </w:r>
      <w:r w:rsidRPr="00545B4B">
        <w:rPr>
          <w:rFonts w:asciiTheme="minorHAnsi" w:hAnsiTheme="minorHAnsi" w:cs="Tahoma"/>
          <w:sz w:val="24"/>
          <w:szCs w:val="24"/>
          <w:lang w:val="en-US"/>
        </w:rPr>
        <w:t>k</w:t>
      </w:r>
    </w:p>
    <w:p w14:paraId="798D87E6" w14:textId="77777777" w:rsidR="00650205" w:rsidRPr="003D3AD1" w:rsidRDefault="00650205" w:rsidP="00650205">
      <w:pPr>
        <w:pStyle w:val="HTML"/>
        <w:tabs>
          <w:tab w:val="left" w:pos="1418"/>
        </w:tabs>
        <w:spacing w:before="120"/>
        <w:ind w:firstLine="567"/>
        <w:jc w:val="both"/>
        <w:outlineLvl w:val="1"/>
        <w:rPr>
          <w:rFonts w:asciiTheme="minorHAnsi" w:hAnsiTheme="minorHAnsi" w:cs="Tahoma"/>
          <w:sz w:val="24"/>
          <w:szCs w:val="24"/>
          <w:lang w:val="en-US"/>
        </w:rPr>
      </w:pPr>
      <w:r w:rsidRPr="003D3AD1">
        <w:rPr>
          <w:rFonts w:asciiTheme="minorHAnsi" w:hAnsiTheme="minorHAnsi" w:cs="Tahoma"/>
          <w:sz w:val="24"/>
          <w:szCs w:val="24"/>
          <w:lang w:val="en-US"/>
        </w:rPr>
        <w:t xml:space="preserve">    </w:t>
      </w:r>
      <w:r w:rsidRPr="00545B4B">
        <w:rPr>
          <w:rFonts w:asciiTheme="minorHAnsi" w:hAnsiTheme="minorHAnsi" w:cs="Tahoma"/>
          <w:sz w:val="24"/>
          <w:szCs w:val="24"/>
        </w:rPr>
        <w:t>где</w:t>
      </w:r>
      <w:r w:rsidRPr="003D3AD1">
        <w:rPr>
          <w:rFonts w:asciiTheme="minorHAnsi" w:hAnsiTheme="minorHAnsi" w:cs="Tahoma"/>
          <w:sz w:val="24"/>
          <w:szCs w:val="24"/>
          <w:lang w:val="en-US"/>
        </w:rPr>
        <w:t>:</w:t>
      </w:r>
    </w:p>
    <w:p w14:paraId="45A38228" w14:textId="77777777" w:rsidR="00650205" w:rsidRPr="00545B4B" w:rsidRDefault="00650205" w:rsidP="00650205">
      <w:pPr>
        <w:pStyle w:val="HTML"/>
        <w:tabs>
          <w:tab w:val="left" w:pos="1418"/>
        </w:tabs>
        <w:spacing w:before="120"/>
        <w:ind w:firstLine="567"/>
        <w:jc w:val="both"/>
        <w:outlineLvl w:val="1"/>
        <w:rPr>
          <w:rFonts w:asciiTheme="minorHAnsi" w:hAnsiTheme="minorHAnsi" w:cs="Tahoma"/>
          <w:sz w:val="24"/>
          <w:szCs w:val="24"/>
        </w:rPr>
      </w:pPr>
      <w:r w:rsidRPr="003D3AD1">
        <w:rPr>
          <w:rFonts w:asciiTheme="minorHAnsi" w:hAnsiTheme="minorHAnsi" w:cs="Tahoma"/>
          <w:sz w:val="24"/>
          <w:szCs w:val="24"/>
          <w:lang w:val="en-US"/>
        </w:rPr>
        <w:t xml:space="preserve">    </w:t>
      </w:r>
      <w:proofErr w:type="spellStart"/>
      <w:r w:rsidRPr="00545B4B">
        <w:rPr>
          <w:rFonts w:asciiTheme="minorHAnsi" w:hAnsiTheme="minorHAnsi" w:cs="Tahoma"/>
          <w:sz w:val="24"/>
          <w:szCs w:val="24"/>
        </w:rPr>
        <w:t>Rc</w:t>
      </w:r>
      <w:proofErr w:type="spellEnd"/>
      <w:r w:rsidRPr="00545B4B">
        <w:rPr>
          <w:rFonts w:asciiTheme="minorHAnsi" w:hAnsiTheme="minorHAnsi" w:cs="Tahoma"/>
          <w:sz w:val="24"/>
          <w:szCs w:val="24"/>
        </w:rPr>
        <w:t xml:space="preserve">  - рейтинг, присуждаемый i-й заявке по указанному критерию;</w:t>
      </w:r>
    </w:p>
    <w:p w14:paraId="2CC51F42" w14:textId="77777777" w:rsidR="00650205" w:rsidRPr="00545B4B" w:rsidRDefault="00650205" w:rsidP="00650205">
      <w:pPr>
        <w:pStyle w:val="HTML"/>
        <w:tabs>
          <w:tab w:val="left" w:pos="1418"/>
        </w:tabs>
        <w:spacing w:before="120"/>
        <w:ind w:firstLine="567"/>
        <w:jc w:val="both"/>
        <w:outlineLvl w:val="1"/>
        <w:rPr>
          <w:rFonts w:asciiTheme="minorHAnsi" w:hAnsiTheme="minorHAnsi" w:cs="Tahoma"/>
          <w:sz w:val="24"/>
          <w:szCs w:val="24"/>
        </w:rPr>
      </w:pPr>
      <w:r w:rsidRPr="00545B4B">
        <w:rPr>
          <w:rFonts w:asciiTheme="minorHAnsi" w:hAnsiTheme="minorHAnsi" w:cs="Tahoma"/>
          <w:sz w:val="24"/>
          <w:szCs w:val="24"/>
        </w:rPr>
        <w:t xml:space="preserve">      i</w:t>
      </w:r>
    </w:p>
    <w:p w14:paraId="214D01F1" w14:textId="77777777" w:rsidR="00650205" w:rsidRPr="00545B4B" w:rsidRDefault="00650205" w:rsidP="00650205">
      <w:pPr>
        <w:pStyle w:val="HTML"/>
        <w:tabs>
          <w:tab w:val="left" w:pos="1418"/>
        </w:tabs>
        <w:spacing w:before="120"/>
        <w:ind w:firstLine="567"/>
        <w:jc w:val="both"/>
        <w:outlineLvl w:val="1"/>
        <w:rPr>
          <w:rFonts w:asciiTheme="minorHAnsi" w:hAnsiTheme="minorHAnsi" w:cs="Tahoma"/>
          <w:sz w:val="24"/>
          <w:szCs w:val="24"/>
        </w:rPr>
      </w:pPr>
      <w:r w:rsidRPr="00545B4B">
        <w:rPr>
          <w:rFonts w:asciiTheme="minorHAnsi" w:hAnsiTheme="minorHAnsi" w:cs="Tahoma"/>
          <w:sz w:val="24"/>
          <w:szCs w:val="24"/>
        </w:rPr>
        <w:t xml:space="preserve">     i</w:t>
      </w:r>
    </w:p>
    <w:p w14:paraId="225041A9" w14:textId="77777777" w:rsidR="00650205" w:rsidRPr="00545B4B" w:rsidRDefault="00650205" w:rsidP="00650205">
      <w:pPr>
        <w:pStyle w:val="HTML"/>
        <w:tabs>
          <w:tab w:val="left" w:pos="1418"/>
        </w:tabs>
        <w:spacing w:before="120"/>
        <w:ind w:firstLine="567"/>
        <w:jc w:val="both"/>
        <w:outlineLvl w:val="1"/>
        <w:rPr>
          <w:rFonts w:asciiTheme="minorHAnsi" w:hAnsiTheme="minorHAnsi" w:cs="Tahoma"/>
          <w:sz w:val="24"/>
          <w:szCs w:val="24"/>
        </w:rPr>
      </w:pPr>
      <w:r w:rsidRPr="00545B4B">
        <w:rPr>
          <w:rFonts w:asciiTheme="minorHAnsi" w:hAnsiTheme="minorHAnsi" w:cs="Tahoma"/>
          <w:sz w:val="24"/>
          <w:szCs w:val="24"/>
        </w:rPr>
        <w:t xml:space="preserve">    </w:t>
      </w:r>
      <w:proofErr w:type="gramStart"/>
      <w:r w:rsidRPr="00545B4B">
        <w:rPr>
          <w:rFonts w:asciiTheme="minorHAnsi" w:hAnsiTheme="minorHAnsi" w:cs="Tahoma"/>
          <w:sz w:val="24"/>
          <w:szCs w:val="24"/>
        </w:rPr>
        <w:t>C    -  значение  в баллах (среднее арифметическое оценок в баллах всех</w:t>
      </w:r>
      <w:proofErr w:type="gramEnd"/>
    </w:p>
    <w:p w14:paraId="7BF3B254" w14:textId="77777777" w:rsidR="00650205" w:rsidRPr="00545B4B" w:rsidRDefault="00650205" w:rsidP="00650205">
      <w:pPr>
        <w:pStyle w:val="HTML"/>
        <w:tabs>
          <w:tab w:val="left" w:pos="1418"/>
        </w:tabs>
        <w:spacing w:before="120"/>
        <w:ind w:firstLine="567"/>
        <w:jc w:val="both"/>
        <w:outlineLvl w:val="1"/>
        <w:rPr>
          <w:rFonts w:asciiTheme="minorHAnsi" w:hAnsiTheme="minorHAnsi" w:cs="Tahoma"/>
          <w:sz w:val="24"/>
          <w:szCs w:val="24"/>
        </w:rPr>
      </w:pPr>
      <w:r w:rsidRPr="00545B4B">
        <w:rPr>
          <w:rFonts w:asciiTheme="minorHAnsi" w:hAnsiTheme="minorHAnsi" w:cs="Tahoma"/>
          <w:sz w:val="24"/>
          <w:szCs w:val="24"/>
        </w:rPr>
        <w:t xml:space="preserve">     k</w:t>
      </w:r>
    </w:p>
    <w:p w14:paraId="4F0D3AB9" w14:textId="77777777" w:rsidR="00650205" w:rsidRPr="00545B4B" w:rsidRDefault="00650205" w:rsidP="00650205">
      <w:pPr>
        <w:pStyle w:val="HTML"/>
        <w:tabs>
          <w:tab w:val="left" w:pos="1418"/>
        </w:tabs>
        <w:spacing w:before="120"/>
        <w:ind w:firstLine="567"/>
        <w:jc w:val="both"/>
        <w:outlineLvl w:val="1"/>
        <w:rPr>
          <w:rFonts w:asciiTheme="minorHAnsi" w:hAnsiTheme="minorHAnsi" w:cs="Tahoma"/>
          <w:sz w:val="24"/>
          <w:szCs w:val="24"/>
        </w:rPr>
      </w:pPr>
      <w:r w:rsidRPr="00545B4B">
        <w:rPr>
          <w:rFonts w:asciiTheme="minorHAnsi" w:hAnsiTheme="minorHAnsi" w:cs="Tahoma"/>
          <w:sz w:val="24"/>
          <w:szCs w:val="24"/>
        </w:rPr>
        <w:t xml:space="preserve">членов конкурсной комиссии), присуждаемое комиссией i-й заявке на участие </w:t>
      </w:r>
      <w:proofErr w:type="gramStart"/>
      <w:r w:rsidRPr="00545B4B">
        <w:rPr>
          <w:rFonts w:asciiTheme="minorHAnsi" w:hAnsiTheme="minorHAnsi" w:cs="Tahoma"/>
          <w:sz w:val="24"/>
          <w:szCs w:val="24"/>
        </w:rPr>
        <w:t>в</w:t>
      </w:r>
      <w:proofErr w:type="gramEnd"/>
    </w:p>
    <w:p w14:paraId="4992AEF0" w14:textId="77777777" w:rsidR="00650205" w:rsidRPr="00545B4B" w:rsidRDefault="00650205" w:rsidP="00650205">
      <w:pPr>
        <w:pStyle w:val="HTML"/>
        <w:tabs>
          <w:tab w:val="clear" w:pos="916"/>
          <w:tab w:val="clear" w:pos="1832"/>
          <w:tab w:val="clear" w:pos="2748"/>
          <w:tab w:val="clear" w:pos="3664"/>
          <w:tab w:val="clear" w:pos="4580"/>
          <w:tab w:val="clear" w:pos="6412"/>
          <w:tab w:val="left" w:pos="1418"/>
        </w:tabs>
        <w:spacing w:before="120"/>
        <w:ind w:firstLine="567"/>
        <w:jc w:val="both"/>
        <w:outlineLvl w:val="1"/>
        <w:rPr>
          <w:rFonts w:asciiTheme="minorHAnsi" w:hAnsiTheme="minorHAnsi" w:cs="Tahoma"/>
          <w:sz w:val="24"/>
          <w:szCs w:val="24"/>
        </w:rPr>
      </w:pPr>
      <w:proofErr w:type="gramStart"/>
      <w:r w:rsidRPr="00545B4B">
        <w:rPr>
          <w:rFonts w:asciiTheme="minorHAnsi" w:hAnsiTheme="minorHAnsi" w:cs="Tahoma"/>
          <w:sz w:val="24"/>
          <w:szCs w:val="24"/>
        </w:rPr>
        <w:t>конкурсе</w:t>
      </w:r>
      <w:proofErr w:type="gramEnd"/>
      <w:r w:rsidRPr="00545B4B">
        <w:rPr>
          <w:rFonts w:asciiTheme="minorHAnsi" w:hAnsiTheme="minorHAnsi" w:cs="Tahoma"/>
          <w:sz w:val="24"/>
          <w:szCs w:val="24"/>
        </w:rPr>
        <w:t xml:space="preserve"> по k-</w:t>
      </w:r>
      <w:proofErr w:type="spellStart"/>
      <w:r w:rsidRPr="00545B4B">
        <w:rPr>
          <w:rFonts w:asciiTheme="minorHAnsi" w:hAnsiTheme="minorHAnsi" w:cs="Tahoma"/>
          <w:sz w:val="24"/>
          <w:szCs w:val="24"/>
        </w:rPr>
        <w:t>му</w:t>
      </w:r>
      <w:proofErr w:type="spellEnd"/>
      <w:r w:rsidRPr="00545B4B">
        <w:rPr>
          <w:rFonts w:asciiTheme="minorHAnsi" w:hAnsiTheme="minorHAnsi" w:cs="Tahoma"/>
          <w:sz w:val="24"/>
          <w:szCs w:val="24"/>
        </w:rPr>
        <w:t xml:space="preserve"> показателю, где k - количество установленных показателей.</w:t>
      </w:r>
    </w:p>
    <w:p w14:paraId="1B4DFDF6" w14:textId="77777777" w:rsidR="00650205" w:rsidRPr="00545B4B" w:rsidRDefault="00650205" w:rsidP="00650205">
      <w:pPr>
        <w:pStyle w:val="HTML"/>
        <w:numPr>
          <w:ilvl w:val="2"/>
          <w:numId w:val="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Итоговые баллы по каждому критерию определяются путем произведения количества баллов (суммы баллов по показателям) на значимость критерия.</w:t>
      </w:r>
    </w:p>
    <w:p w14:paraId="1A1498DE" w14:textId="77777777" w:rsidR="00650205" w:rsidRPr="00545B4B" w:rsidRDefault="00650205" w:rsidP="00650205">
      <w:pPr>
        <w:pStyle w:val="HTML"/>
        <w:numPr>
          <w:ilvl w:val="2"/>
          <w:numId w:val="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14:paraId="23392F9A" w14:textId="77777777" w:rsidR="00650205" w:rsidRPr="00545B4B" w:rsidRDefault="00650205" w:rsidP="00650205">
      <w:pPr>
        <w:pStyle w:val="HTML"/>
        <w:numPr>
          <w:ilvl w:val="2"/>
          <w:numId w:val="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Победителем конкурса признается участник, заявке которого присвоено наибольшее количество баллов.</w:t>
      </w:r>
    </w:p>
    <w:p w14:paraId="63E3EE33" w14:textId="77777777" w:rsidR="00650205" w:rsidRPr="00545B4B" w:rsidRDefault="00650205" w:rsidP="00650205">
      <w:pPr>
        <w:pStyle w:val="HTML"/>
        <w:numPr>
          <w:ilvl w:val="2"/>
          <w:numId w:val="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 xml:space="preserve"> Порядок оценки заявок устанавливается в конкурсной документации в соответствии с п. п. 8.1</w:t>
      </w:r>
      <w:r>
        <w:rPr>
          <w:rFonts w:asciiTheme="minorHAnsi" w:hAnsiTheme="minorHAnsi" w:cs="Tahoma"/>
          <w:sz w:val="24"/>
          <w:szCs w:val="24"/>
        </w:rPr>
        <w:t>2</w:t>
      </w:r>
      <w:r w:rsidRPr="00545B4B">
        <w:rPr>
          <w:rFonts w:asciiTheme="minorHAnsi" w:hAnsiTheme="minorHAnsi" w:cs="Tahoma"/>
          <w:sz w:val="24"/>
          <w:szCs w:val="24"/>
        </w:rPr>
        <w:t>.23 – 8.1</w:t>
      </w:r>
      <w:r>
        <w:rPr>
          <w:rFonts w:asciiTheme="minorHAnsi" w:hAnsiTheme="minorHAnsi" w:cs="Tahoma"/>
          <w:sz w:val="24"/>
          <w:szCs w:val="24"/>
        </w:rPr>
        <w:t>2</w:t>
      </w:r>
      <w:r w:rsidRPr="00545B4B">
        <w:rPr>
          <w:rFonts w:asciiTheme="minorHAnsi" w:hAnsiTheme="minorHAnsi" w:cs="Tahoma"/>
          <w:sz w:val="24"/>
          <w:szCs w:val="24"/>
        </w:rPr>
        <w:t xml:space="preserve">.27 настоящего Положения. Он должен позволять однозначно и объективно выявить лучшие из </w:t>
      </w:r>
      <w:proofErr w:type="gramStart"/>
      <w:r w:rsidRPr="00545B4B">
        <w:rPr>
          <w:rFonts w:asciiTheme="minorHAnsi" w:hAnsiTheme="minorHAnsi" w:cs="Tahoma"/>
          <w:sz w:val="24"/>
          <w:szCs w:val="24"/>
        </w:rPr>
        <w:t>предложенных</w:t>
      </w:r>
      <w:proofErr w:type="gramEnd"/>
      <w:r w:rsidRPr="00545B4B">
        <w:rPr>
          <w:rFonts w:asciiTheme="minorHAnsi" w:hAnsiTheme="minorHAnsi" w:cs="Tahoma"/>
          <w:sz w:val="24"/>
          <w:szCs w:val="24"/>
        </w:rPr>
        <w:t xml:space="preserve"> участниками условия исполнения договора.</w:t>
      </w:r>
    </w:p>
    <w:p w14:paraId="3A3610C4" w14:textId="77777777" w:rsidR="00650205" w:rsidRPr="00545B4B" w:rsidRDefault="00650205" w:rsidP="00650205">
      <w:pPr>
        <w:pStyle w:val="HTML"/>
        <w:numPr>
          <w:ilvl w:val="2"/>
          <w:numId w:val="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heme="minorHAnsi" w:hAnsiTheme="minorHAnsi" w:cs="Tahoma"/>
          <w:sz w:val="24"/>
          <w:szCs w:val="24"/>
        </w:rPr>
      </w:pPr>
      <w:proofErr w:type="gramStart"/>
      <w:r w:rsidRPr="00545B4B">
        <w:rPr>
          <w:rFonts w:asciiTheme="minorHAnsi" w:hAnsiTheme="minorHAnsi" w:cs="Tahoma"/>
          <w:sz w:val="24"/>
          <w:szCs w:val="24"/>
        </w:rPr>
        <w:t>На основании результатов рассмотрения заявок на участие в конкурсе, Комиссией по закупкам принимается решение о допуске к участию в конкурсе участника закупки и о признании участника закупки, подавшего заявку на участие в конкурсе, участником открытого конкурса или об отказе в допуске такого участника закупки к участию в порядке и по основаниям, предусмотренным в конкурсной документации.</w:t>
      </w:r>
      <w:proofErr w:type="gramEnd"/>
    </w:p>
    <w:p w14:paraId="472DFACE" w14:textId="77777777" w:rsidR="00650205" w:rsidRPr="00545B4B" w:rsidRDefault="00650205" w:rsidP="00650205">
      <w:pPr>
        <w:pStyle w:val="HTML"/>
        <w:tabs>
          <w:tab w:val="clear" w:pos="916"/>
          <w:tab w:val="clear" w:pos="1832"/>
          <w:tab w:val="clear" w:pos="2748"/>
          <w:tab w:val="clear" w:pos="3664"/>
          <w:tab w:val="clear" w:pos="4580"/>
          <w:tab w:val="clear" w:pos="6412"/>
          <w:tab w:val="left" w:pos="1418"/>
        </w:tabs>
        <w:spacing w:before="120"/>
        <w:ind w:firstLine="567"/>
        <w:jc w:val="both"/>
        <w:outlineLvl w:val="1"/>
        <w:rPr>
          <w:rFonts w:asciiTheme="minorHAnsi" w:hAnsiTheme="minorHAnsi" w:cs="Tahoma"/>
          <w:sz w:val="24"/>
          <w:szCs w:val="24"/>
        </w:rPr>
      </w:pPr>
      <w:r>
        <w:rPr>
          <w:rFonts w:asciiTheme="minorHAnsi" w:hAnsiTheme="minorHAnsi" w:cs="Tahoma"/>
          <w:sz w:val="24"/>
          <w:szCs w:val="24"/>
        </w:rPr>
        <w:lastRenderedPageBreak/>
        <w:t xml:space="preserve">8.12.30. </w:t>
      </w:r>
      <w:r w:rsidRPr="00545B4B">
        <w:rPr>
          <w:rFonts w:asciiTheme="minorHAnsi" w:hAnsiTheme="minorHAnsi" w:cs="Tahoma"/>
          <w:sz w:val="24"/>
          <w:szCs w:val="24"/>
        </w:rPr>
        <w:t xml:space="preserve"> Комиссия по закупкам вправе отклонить все конкурсные заявки, если ни одна из них не удовлетворяет установленным требованиям конкурсной документации в отношении участника конкурса, предмета конкурса, условий договора, оформления заявки.</w:t>
      </w:r>
    </w:p>
    <w:p w14:paraId="49FB953D" w14:textId="77777777" w:rsidR="00650205" w:rsidRPr="00127F2E" w:rsidRDefault="00650205" w:rsidP="00650205">
      <w:pPr>
        <w:ind w:firstLine="567"/>
        <w:jc w:val="both"/>
        <w:rPr>
          <w:rFonts w:asciiTheme="minorHAnsi" w:hAnsiTheme="minorHAnsi" w:cs="Tahoma"/>
        </w:rPr>
      </w:pPr>
      <w:r w:rsidRPr="00127F2E">
        <w:rPr>
          <w:rFonts w:asciiTheme="minorHAnsi" w:hAnsiTheme="minorHAnsi" w:cs="Tahoma"/>
        </w:rPr>
        <w:t>8.12.31.  Участник конкурса, выбранный в качестве победителя, утрачивает статус победителя, и его действия (бездействия) означают отказ от заключения договора в следующих случаях:</w:t>
      </w:r>
    </w:p>
    <w:p w14:paraId="53992E49" w14:textId="77777777" w:rsidR="00650205" w:rsidRPr="00127F2E" w:rsidRDefault="00650205" w:rsidP="00650205">
      <w:pPr>
        <w:ind w:firstLine="567"/>
        <w:jc w:val="both"/>
        <w:rPr>
          <w:rFonts w:asciiTheme="minorHAnsi" w:hAnsiTheme="minorHAnsi" w:cs="Tahoma"/>
        </w:rPr>
      </w:pPr>
      <w:r w:rsidRPr="00127F2E">
        <w:rPr>
          <w:rFonts w:asciiTheme="minorHAnsi" w:hAnsiTheme="minorHAnsi" w:cs="Tahoma"/>
        </w:rPr>
        <w:t>а) не подписал по итогам проведения конкурса договор в срок, определенный в п. 10.4. настоящего Положения;</w:t>
      </w:r>
    </w:p>
    <w:p w14:paraId="36917A4A" w14:textId="77777777" w:rsidR="00650205" w:rsidRPr="00545B4B" w:rsidRDefault="00650205" w:rsidP="00650205">
      <w:pPr>
        <w:pStyle w:val="HTML"/>
        <w:tabs>
          <w:tab w:val="clear" w:pos="916"/>
          <w:tab w:val="clear" w:pos="1832"/>
          <w:tab w:val="clear" w:pos="2748"/>
          <w:tab w:val="clear" w:pos="3664"/>
          <w:tab w:val="clear" w:pos="4580"/>
          <w:tab w:val="clear" w:pos="6412"/>
          <w:tab w:val="left" w:pos="1418"/>
        </w:tabs>
        <w:spacing w:before="120"/>
        <w:ind w:firstLine="567"/>
        <w:jc w:val="both"/>
        <w:outlineLvl w:val="1"/>
        <w:rPr>
          <w:rFonts w:asciiTheme="minorHAnsi" w:hAnsiTheme="minorHAnsi" w:cs="Tahoma"/>
          <w:sz w:val="24"/>
          <w:szCs w:val="24"/>
        </w:rPr>
      </w:pPr>
      <w:r w:rsidRPr="00545B4B">
        <w:rPr>
          <w:rFonts w:asciiTheme="minorHAnsi" w:hAnsiTheme="minorHAnsi" w:cs="Tahoma"/>
          <w:sz w:val="24"/>
          <w:szCs w:val="24"/>
        </w:rPr>
        <w:t>б) предложил Заказчику внести существенные изменения, ухудшающие условия договора, в том числе путем проведения переговоров;</w:t>
      </w:r>
    </w:p>
    <w:p w14:paraId="060D4593" w14:textId="77777777" w:rsidR="00650205" w:rsidRPr="00545B4B" w:rsidRDefault="00650205" w:rsidP="00650205">
      <w:pPr>
        <w:pStyle w:val="HTML"/>
        <w:tabs>
          <w:tab w:val="clear" w:pos="916"/>
          <w:tab w:val="clear" w:pos="1832"/>
          <w:tab w:val="clear" w:pos="2748"/>
          <w:tab w:val="clear" w:pos="3664"/>
          <w:tab w:val="clear" w:pos="4580"/>
          <w:tab w:val="clear" w:pos="6412"/>
          <w:tab w:val="left" w:pos="1418"/>
        </w:tabs>
        <w:spacing w:before="120"/>
        <w:ind w:firstLine="567"/>
        <w:jc w:val="both"/>
        <w:outlineLvl w:val="1"/>
        <w:rPr>
          <w:rFonts w:asciiTheme="minorHAnsi" w:hAnsiTheme="minorHAnsi" w:cs="Tahoma"/>
          <w:sz w:val="24"/>
          <w:szCs w:val="24"/>
        </w:rPr>
      </w:pPr>
      <w:r w:rsidRPr="00545B4B">
        <w:rPr>
          <w:rFonts w:asciiTheme="minorHAnsi" w:hAnsiTheme="minorHAnsi" w:cs="Tahoma"/>
          <w:sz w:val="24"/>
          <w:szCs w:val="24"/>
        </w:rPr>
        <w:t>в) не предоставил обеспечение исполнения договора в случае, если в Документации о закупке было установлено данное требование.</w:t>
      </w:r>
    </w:p>
    <w:p w14:paraId="4632BFF7" w14:textId="77777777" w:rsidR="00650205" w:rsidRPr="00545B4B" w:rsidRDefault="00650205" w:rsidP="00650205">
      <w:pPr>
        <w:pStyle w:val="HTML"/>
        <w:tabs>
          <w:tab w:val="clear" w:pos="916"/>
          <w:tab w:val="clear" w:pos="1832"/>
          <w:tab w:val="clear" w:pos="2748"/>
          <w:tab w:val="clear" w:pos="3664"/>
          <w:tab w:val="clear" w:pos="4580"/>
          <w:tab w:val="clear" w:pos="6412"/>
          <w:tab w:val="left" w:pos="1418"/>
        </w:tabs>
        <w:spacing w:before="120"/>
        <w:ind w:firstLine="567"/>
        <w:jc w:val="both"/>
        <w:outlineLvl w:val="1"/>
        <w:rPr>
          <w:rFonts w:asciiTheme="minorHAnsi" w:hAnsiTheme="minorHAnsi" w:cs="Tahoma"/>
          <w:sz w:val="24"/>
          <w:szCs w:val="24"/>
        </w:rPr>
      </w:pPr>
      <w:r>
        <w:rPr>
          <w:rFonts w:asciiTheme="minorHAnsi" w:hAnsiTheme="minorHAnsi" w:cs="Tahoma"/>
          <w:sz w:val="24"/>
          <w:szCs w:val="24"/>
        </w:rPr>
        <w:t>8.12.32. При</w:t>
      </w:r>
      <w:r w:rsidRPr="00545B4B">
        <w:rPr>
          <w:rFonts w:asciiTheme="minorHAnsi" w:hAnsiTheme="minorHAnsi" w:cs="Tahoma"/>
          <w:sz w:val="24"/>
          <w:szCs w:val="24"/>
        </w:rPr>
        <w:t xml:space="preserve"> наступлении случаев, определенных в п. 8.</w:t>
      </w:r>
      <w:r>
        <w:rPr>
          <w:rFonts w:asciiTheme="minorHAnsi" w:hAnsiTheme="minorHAnsi" w:cs="Tahoma"/>
          <w:sz w:val="24"/>
          <w:szCs w:val="24"/>
        </w:rPr>
        <w:t>12.31.</w:t>
      </w:r>
      <w:r w:rsidRPr="00545B4B">
        <w:rPr>
          <w:rFonts w:asciiTheme="minorHAnsi" w:hAnsiTheme="minorHAnsi" w:cs="Tahoma"/>
          <w:sz w:val="24"/>
          <w:szCs w:val="24"/>
        </w:rPr>
        <w:t xml:space="preserve"> настоящего положения, Организатор закупки имеет право выбрать новую выигравшую заявку из числа остальных действующих либо завершить конкурс без определения победителя и рассмотреть вопрос о повторном проведении закупки.</w:t>
      </w:r>
    </w:p>
    <w:p w14:paraId="23FB3CFA" w14:textId="77777777" w:rsidR="00650205" w:rsidRPr="00545B4B" w:rsidRDefault="00650205" w:rsidP="00650205">
      <w:pPr>
        <w:pStyle w:val="HTML"/>
        <w:numPr>
          <w:ilvl w:val="2"/>
          <w:numId w:val="19"/>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По результатам вскрытия, рассмотрения и оценки заявок составля</w:t>
      </w:r>
      <w:r>
        <w:rPr>
          <w:rFonts w:asciiTheme="minorHAnsi" w:hAnsiTheme="minorHAnsi" w:cs="Tahoma"/>
          <w:sz w:val="24"/>
          <w:szCs w:val="24"/>
        </w:rPr>
        <w:t>ю</w:t>
      </w:r>
      <w:r w:rsidRPr="00545B4B">
        <w:rPr>
          <w:rFonts w:asciiTheme="minorHAnsi" w:hAnsiTheme="minorHAnsi" w:cs="Tahoma"/>
          <w:sz w:val="24"/>
          <w:szCs w:val="24"/>
        </w:rPr>
        <w:t xml:space="preserve">тся и подписываются соответствующие протоколы, которые размещаются Организатором закупки в единой информационной системе, не позднее чем через 3 (три) </w:t>
      </w:r>
      <w:r>
        <w:rPr>
          <w:rFonts w:asciiTheme="minorHAnsi" w:hAnsiTheme="minorHAnsi" w:cs="Tahoma"/>
          <w:sz w:val="24"/>
          <w:szCs w:val="24"/>
        </w:rPr>
        <w:t xml:space="preserve">календарных </w:t>
      </w:r>
      <w:r w:rsidRPr="00545B4B">
        <w:rPr>
          <w:rFonts w:asciiTheme="minorHAnsi" w:hAnsiTheme="minorHAnsi" w:cs="Tahoma"/>
          <w:sz w:val="24"/>
          <w:szCs w:val="24"/>
        </w:rPr>
        <w:t>дня со дня подписания такого протокола.</w:t>
      </w:r>
    </w:p>
    <w:p w14:paraId="785EF8EA" w14:textId="77777777" w:rsidR="00650205" w:rsidRPr="00545B4B" w:rsidRDefault="00650205" w:rsidP="00650205">
      <w:pPr>
        <w:pStyle w:val="HTML"/>
        <w:numPr>
          <w:ilvl w:val="2"/>
          <w:numId w:val="19"/>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 xml:space="preserve">Открытый конкурс может включать в себя несколько этапов, включая переторжку, </w:t>
      </w:r>
      <w:proofErr w:type="spellStart"/>
      <w:r w:rsidRPr="00545B4B">
        <w:rPr>
          <w:rFonts w:asciiTheme="minorHAnsi" w:hAnsiTheme="minorHAnsi" w:cs="Tahoma"/>
          <w:sz w:val="24"/>
          <w:szCs w:val="24"/>
        </w:rPr>
        <w:t>постквалификацию</w:t>
      </w:r>
      <w:proofErr w:type="spellEnd"/>
      <w:r w:rsidRPr="00545B4B">
        <w:rPr>
          <w:rFonts w:asciiTheme="minorHAnsi" w:hAnsiTheme="minorHAnsi" w:cs="Tahoma"/>
          <w:sz w:val="24"/>
          <w:szCs w:val="24"/>
        </w:rPr>
        <w:t xml:space="preserve"> и иное, если это указано в   конкурсной документации.</w:t>
      </w:r>
    </w:p>
    <w:p w14:paraId="6E802EC1" w14:textId="77777777" w:rsidR="00650205" w:rsidRPr="00545B4B" w:rsidRDefault="00650205" w:rsidP="00650205">
      <w:pPr>
        <w:pStyle w:val="HTML"/>
        <w:numPr>
          <w:ilvl w:val="1"/>
          <w:numId w:val="19"/>
        </w:numPr>
        <w:tabs>
          <w:tab w:val="clear" w:pos="6412"/>
          <w:tab w:val="left" w:pos="1134"/>
          <w:tab w:val="left" w:pos="4536"/>
        </w:tabs>
        <w:spacing w:before="120"/>
        <w:ind w:left="0" w:firstLine="567"/>
        <w:jc w:val="both"/>
        <w:outlineLvl w:val="1"/>
        <w:rPr>
          <w:rFonts w:asciiTheme="minorHAnsi" w:hAnsiTheme="minorHAnsi" w:cs="Tahoma"/>
          <w:b/>
          <w:sz w:val="24"/>
          <w:szCs w:val="24"/>
        </w:rPr>
      </w:pPr>
      <w:r w:rsidRPr="00545B4B">
        <w:rPr>
          <w:rFonts w:asciiTheme="minorHAnsi" w:hAnsiTheme="minorHAnsi" w:cs="Tahoma"/>
          <w:b/>
          <w:sz w:val="24"/>
          <w:szCs w:val="24"/>
        </w:rPr>
        <w:t xml:space="preserve">Открытый аукцион </w:t>
      </w:r>
    </w:p>
    <w:p w14:paraId="468E84CB" w14:textId="77777777" w:rsidR="00650205" w:rsidRPr="00545B4B" w:rsidRDefault="00650205" w:rsidP="00650205">
      <w:pPr>
        <w:shd w:val="clear" w:color="auto" w:fill="FFFFFF" w:themeFill="background1"/>
        <w:tabs>
          <w:tab w:val="left" w:pos="1134"/>
          <w:tab w:val="left" w:pos="4536"/>
        </w:tabs>
        <w:spacing w:before="120"/>
        <w:ind w:firstLine="567"/>
        <w:jc w:val="both"/>
        <w:rPr>
          <w:rFonts w:asciiTheme="minorHAnsi" w:hAnsiTheme="minorHAnsi" w:cs="Tahoma"/>
        </w:rPr>
      </w:pPr>
      <w:r w:rsidRPr="00545B4B">
        <w:rPr>
          <w:rFonts w:asciiTheme="minorHAnsi" w:hAnsiTheme="minorHAnsi" w:cs="Tahoma"/>
        </w:rPr>
        <w:t>- Открытый аукцион;</w:t>
      </w:r>
    </w:p>
    <w:p w14:paraId="64894220" w14:textId="77777777" w:rsidR="00650205" w:rsidRPr="00545B4B" w:rsidRDefault="00650205" w:rsidP="00650205">
      <w:pPr>
        <w:shd w:val="clear" w:color="auto" w:fill="FFFFFF" w:themeFill="background1"/>
        <w:tabs>
          <w:tab w:val="left" w:pos="1134"/>
          <w:tab w:val="left" w:pos="4536"/>
        </w:tabs>
        <w:spacing w:before="120"/>
        <w:ind w:firstLine="567"/>
        <w:jc w:val="both"/>
        <w:rPr>
          <w:rFonts w:asciiTheme="minorHAnsi" w:hAnsiTheme="minorHAnsi" w:cs="Tahoma"/>
        </w:rPr>
      </w:pPr>
      <w:r w:rsidRPr="00545B4B">
        <w:rPr>
          <w:rFonts w:asciiTheme="minorHAnsi" w:hAnsiTheme="minorHAnsi" w:cs="Tahoma"/>
        </w:rPr>
        <w:t>- Открытый аукцион в электронной форме.</w:t>
      </w:r>
    </w:p>
    <w:p w14:paraId="00BAB26D" w14:textId="77777777" w:rsidR="00650205" w:rsidRPr="00545B4B" w:rsidRDefault="00650205" w:rsidP="00650205">
      <w:pPr>
        <w:pStyle w:val="HTML"/>
        <w:tabs>
          <w:tab w:val="clear" w:pos="916"/>
          <w:tab w:val="clear" w:pos="1832"/>
          <w:tab w:val="clear" w:pos="2748"/>
          <w:tab w:val="clear" w:pos="3664"/>
          <w:tab w:val="clear" w:pos="4580"/>
          <w:tab w:val="clear" w:pos="6412"/>
          <w:tab w:val="left" w:pos="1418"/>
        </w:tabs>
        <w:spacing w:before="120"/>
        <w:ind w:firstLine="567"/>
        <w:jc w:val="both"/>
        <w:outlineLvl w:val="1"/>
        <w:rPr>
          <w:rFonts w:asciiTheme="minorHAnsi" w:hAnsiTheme="minorHAnsi" w:cs="Tahoma"/>
          <w:sz w:val="24"/>
          <w:szCs w:val="24"/>
        </w:rPr>
      </w:pPr>
      <w:proofErr w:type="gramStart"/>
      <w:r>
        <w:rPr>
          <w:rFonts w:asciiTheme="minorHAnsi" w:hAnsiTheme="minorHAnsi" w:cs="Tahoma"/>
          <w:sz w:val="24"/>
          <w:szCs w:val="24"/>
        </w:rPr>
        <w:t>8.13.1.</w:t>
      </w:r>
      <w:r w:rsidRPr="00545B4B">
        <w:rPr>
          <w:rFonts w:asciiTheme="minorHAnsi" w:hAnsiTheme="minorHAnsi" w:cs="Tahoma"/>
          <w:sz w:val="24"/>
          <w:szCs w:val="24"/>
        </w:rPr>
        <w:t>Аукцион может проводиться Организатором закупки в случае, когда им однозначно сформулированы подробные требования к закупаемой продукции, в том числе определен товарный знак закупаемого товара и товаров, которые используются при выполнении работ, оказании услуг, определены функциональные характеристики (потребительские свойства) товара, размеры, упаковка, отгрузка товара, установлены конкретные требования к результатам работы (услуги).</w:t>
      </w:r>
      <w:proofErr w:type="gramEnd"/>
    </w:p>
    <w:p w14:paraId="155BA930" w14:textId="77777777" w:rsidR="00650205" w:rsidRPr="00545B4B" w:rsidRDefault="00650205" w:rsidP="00650205">
      <w:pPr>
        <w:pStyle w:val="HTML"/>
        <w:numPr>
          <w:ilvl w:val="2"/>
          <w:numId w:val="21"/>
        </w:numPr>
        <w:tabs>
          <w:tab w:val="clear" w:pos="916"/>
          <w:tab w:val="clear" w:pos="1832"/>
          <w:tab w:val="clear" w:pos="2748"/>
          <w:tab w:val="clear" w:pos="3664"/>
          <w:tab w:val="clear" w:pos="4580"/>
          <w:tab w:val="clear" w:pos="6412"/>
          <w:tab w:val="left" w:pos="1418"/>
        </w:tabs>
        <w:spacing w:before="120"/>
        <w:ind w:left="0" w:firstLine="566"/>
        <w:jc w:val="both"/>
        <w:outlineLvl w:val="1"/>
        <w:rPr>
          <w:rFonts w:asciiTheme="minorHAnsi" w:hAnsiTheme="minorHAnsi" w:cs="Tahoma"/>
          <w:sz w:val="24"/>
          <w:szCs w:val="24"/>
        </w:rPr>
      </w:pPr>
      <w:r w:rsidRPr="00545B4B">
        <w:rPr>
          <w:rFonts w:asciiTheme="minorHAnsi" w:hAnsiTheme="minorHAnsi" w:cs="Tahoma"/>
          <w:sz w:val="24"/>
          <w:szCs w:val="24"/>
        </w:rPr>
        <w:t>В случае</w:t>
      </w:r>
      <w:proofErr w:type="gramStart"/>
      <w:r w:rsidRPr="00545B4B">
        <w:rPr>
          <w:rFonts w:asciiTheme="minorHAnsi" w:hAnsiTheme="minorHAnsi" w:cs="Tahoma"/>
          <w:sz w:val="24"/>
          <w:szCs w:val="24"/>
        </w:rPr>
        <w:t>,</w:t>
      </w:r>
      <w:proofErr w:type="gramEnd"/>
      <w:r w:rsidRPr="00545B4B">
        <w:rPr>
          <w:rFonts w:asciiTheme="minorHAnsi" w:hAnsiTheme="minorHAnsi" w:cs="Tahoma"/>
          <w:sz w:val="24"/>
          <w:szCs w:val="24"/>
        </w:rPr>
        <w:t xml:space="preserve"> если при проведении аукциона цена договора снижена до нуля, аукцион проводится на право заключить договор. </w:t>
      </w:r>
      <w:proofErr w:type="gramStart"/>
      <w:r w:rsidRPr="00545B4B">
        <w:rPr>
          <w:rFonts w:asciiTheme="minorHAnsi" w:hAnsiTheme="minorHAnsi" w:cs="Tahoma"/>
          <w:sz w:val="24"/>
          <w:szCs w:val="24"/>
        </w:rPr>
        <w:t>В этом случае победителем аукциона признается участник,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roofErr w:type="gramEnd"/>
    </w:p>
    <w:p w14:paraId="787642A5" w14:textId="77777777" w:rsidR="00650205" w:rsidRPr="00545B4B" w:rsidRDefault="00650205" w:rsidP="00650205">
      <w:pPr>
        <w:pStyle w:val="HTML"/>
        <w:numPr>
          <w:ilvl w:val="2"/>
          <w:numId w:val="21"/>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Организатор закупки размещает в единой информационной системе извещение о проведен</w:t>
      </w:r>
      <w:proofErr w:type="gramStart"/>
      <w:r w:rsidRPr="00545B4B">
        <w:rPr>
          <w:rFonts w:asciiTheme="minorHAnsi" w:hAnsiTheme="minorHAnsi" w:cs="Tahoma"/>
          <w:sz w:val="24"/>
          <w:szCs w:val="24"/>
        </w:rPr>
        <w:t>ии ау</w:t>
      </w:r>
      <w:proofErr w:type="gramEnd"/>
      <w:r w:rsidRPr="00545B4B">
        <w:rPr>
          <w:rFonts w:asciiTheme="minorHAnsi" w:hAnsiTheme="minorHAnsi" w:cs="Tahoma"/>
          <w:sz w:val="24"/>
          <w:szCs w:val="24"/>
        </w:rPr>
        <w:t>кциона и документацию о закупке не менее чем за 15 (пятнадцать) календарных дней до даты окончания срока подачи заявок на участие в аукционе.</w:t>
      </w:r>
    </w:p>
    <w:p w14:paraId="6BE79FB9" w14:textId="77777777" w:rsidR="00650205" w:rsidRPr="00545B4B" w:rsidRDefault="00650205" w:rsidP="00650205">
      <w:pPr>
        <w:pStyle w:val="HTML"/>
        <w:numPr>
          <w:ilvl w:val="2"/>
          <w:numId w:val="21"/>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 xml:space="preserve">Аукцион может использоваться в случае закупки ТМЦ. </w:t>
      </w:r>
    </w:p>
    <w:p w14:paraId="2FE77478" w14:textId="77777777" w:rsidR="00650205" w:rsidRPr="00545B4B" w:rsidRDefault="00650205" w:rsidP="00650205">
      <w:pPr>
        <w:pStyle w:val="HTML"/>
        <w:numPr>
          <w:ilvl w:val="2"/>
          <w:numId w:val="21"/>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Для участия в аукционе участник закупки подает заявку на участие в аукционе. Требования к содержанию, форме, оформлению и составу заявки на участие в аукционе указываются в аукционной документации с учетом настоящего Положения.</w:t>
      </w:r>
    </w:p>
    <w:p w14:paraId="5D6BE799" w14:textId="77777777" w:rsidR="00650205" w:rsidRPr="00545B4B" w:rsidRDefault="00650205" w:rsidP="00650205">
      <w:pPr>
        <w:pStyle w:val="HTML"/>
        <w:numPr>
          <w:ilvl w:val="2"/>
          <w:numId w:val="21"/>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Организатор закупки в документации об аукционе обязан установить четкие требования к участникам закупки и к закупаемой продукции.</w:t>
      </w:r>
    </w:p>
    <w:p w14:paraId="0FA0C7C7" w14:textId="77777777" w:rsidR="00650205" w:rsidRPr="00545B4B" w:rsidRDefault="00650205" w:rsidP="00650205">
      <w:pPr>
        <w:pStyle w:val="HTML"/>
        <w:numPr>
          <w:ilvl w:val="2"/>
          <w:numId w:val="21"/>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 xml:space="preserve">Участник закупки вправе подать только одну заявку на участие в аукционе в отношении каждого предмета аукциона (лота), внесение изменений </w:t>
      </w:r>
      <w:proofErr w:type="gramStart"/>
      <w:r w:rsidRPr="00545B4B">
        <w:rPr>
          <w:rFonts w:asciiTheme="minorHAnsi" w:hAnsiTheme="minorHAnsi" w:cs="Tahoma"/>
          <w:sz w:val="24"/>
          <w:szCs w:val="24"/>
        </w:rPr>
        <w:t>в</w:t>
      </w:r>
      <w:proofErr w:type="gramEnd"/>
      <w:r w:rsidRPr="00545B4B">
        <w:rPr>
          <w:rFonts w:asciiTheme="minorHAnsi" w:hAnsiTheme="minorHAnsi" w:cs="Tahoma"/>
          <w:sz w:val="24"/>
          <w:szCs w:val="24"/>
        </w:rPr>
        <w:t xml:space="preserve"> которую не допускается.</w:t>
      </w:r>
    </w:p>
    <w:p w14:paraId="261CE60D" w14:textId="77777777" w:rsidR="00650205" w:rsidRPr="00545B4B" w:rsidRDefault="00650205" w:rsidP="00650205">
      <w:pPr>
        <w:pStyle w:val="HTML"/>
        <w:numPr>
          <w:ilvl w:val="2"/>
          <w:numId w:val="21"/>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heme="minorHAnsi" w:hAnsiTheme="minorHAnsi" w:cs="Tahoma"/>
          <w:sz w:val="24"/>
          <w:szCs w:val="24"/>
        </w:rPr>
      </w:pPr>
      <w:proofErr w:type="gramStart"/>
      <w:r w:rsidRPr="00545B4B">
        <w:rPr>
          <w:rFonts w:asciiTheme="minorHAnsi" w:hAnsiTheme="minorHAnsi" w:cs="Tahoma"/>
          <w:sz w:val="24"/>
          <w:szCs w:val="24"/>
        </w:rPr>
        <w:lastRenderedPageBreak/>
        <w:t>На основании результатов рассмотрения заявок на участие в аукционе Комиссией по закупкам принимается решение о допуске к участию в аукционе участника закупки и о признании участника закупки, подавшего заявку на участие в аукционе, участником аукциона или об отказе в допуске такого участника закупки к участию в аукционе в порядке и по основаниям, предусмотренным в документации об аукционе.</w:t>
      </w:r>
      <w:proofErr w:type="gramEnd"/>
    </w:p>
    <w:p w14:paraId="3DB24283" w14:textId="77777777" w:rsidR="00650205" w:rsidRPr="00545B4B" w:rsidRDefault="00650205" w:rsidP="00650205">
      <w:pPr>
        <w:pStyle w:val="HTML"/>
        <w:numPr>
          <w:ilvl w:val="2"/>
          <w:numId w:val="21"/>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Подача предложений о цене договора участниками закупки осуществляется в день проведения аукциона, установленный в документации об аукционе.</w:t>
      </w:r>
    </w:p>
    <w:p w14:paraId="7AAE617F" w14:textId="77777777" w:rsidR="00650205" w:rsidRPr="00545B4B" w:rsidRDefault="00650205" w:rsidP="00650205">
      <w:pPr>
        <w:pStyle w:val="HTML"/>
        <w:numPr>
          <w:ilvl w:val="2"/>
          <w:numId w:val="21"/>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 xml:space="preserve">Документация об аукционе должна содержать сведения о дате, месте, времени и порядке проведения аукциона. </w:t>
      </w:r>
    </w:p>
    <w:p w14:paraId="0EDF3109" w14:textId="77777777" w:rsidR="00650205" w:rsidRDefault="00650205" w:rsidP="00650205">
      <w:pPr>
        <w:pStyle w:val="HTML"/>
        <w:tabs>
          <w:tab w:val="clear" w:pos="916"/>
          <w:tab w:val="clear" w:pos="1832"/>
          <w:tab w:val="clear" w:pos="2748"/>
          <w:tab w:val="clear" w:pos="3664"/>
          <w:tab w:val="clear" w:pos="4580"/>
          <w:tab w:val="clear" w:pos="6412"/>
          <w:tab w:val="left" w:pos="1418"/>
        </w:tabs>
        <w:spacing w:before="120"/>
        <w:ind w:left="567"/>
        <w:jc w:val="both"/>
        <w:outlineLvl w:val="1"/>
        <w:rPr>
          <w:rFonts w:asciiTheme="minorHAnsi" w:hAnsiTheme="minorHAnsi" w:cs="Tahoma"/>
          <w:sz w:val="24"/>
          <w:szCs w:val="24"/>
        </w:rPr>
      </w:pPr>
      <w:r w:rsidRPr="00545B4B">
        <w:rPr>
          <w:rFonts w:asciiTheme="minorHAnsi" w:hAnsiTheme="minorHAnsi" w:cs="Tahoma"/>
          <w:sz w:val="24"/>
          <w:szCs w:val="24"/>
        </w:rPr>
        <w:t>По итогам проведения аукциона составляется протокол</w:t>
      </w:r>
      <w:r>
        <w:rPr>
          <w:rFonts w:asciiTheme="minorHAnsi" w:hAnsiTheme="minorHAnsi" w:cs="Tahoma"/>
          <w:sz w:val="24"/>
          <w:szCs w:val="24"/>
        </w:rPr>
        <w:t>.</w:t>
      </w:r>
      <w:r w:rsidRPr="00545B4B">
        <w:rPr>
          <w:rFonts w:asciiTheme="minorHAnsi" w:hAnsiTheme="minorHAnsi" w:cs="Tahoma"/>
          <w:sz w:val="24"/>
          <w:szCs w:val="24"/>
        </w:rPr>
        <w:t xml:space="preserve"> </w:t>
      </w:r>
    </w:p>
    <w:p w14:paraId="2368EF54" w14:textId="77777777" w:rsidR="00650205" w:rsidRPr="00B94F88" w:rsidRDefault="00650205" w:rsidP="00650205">
      <w:pPr>
        <w:pStyle w:val="HTML"/>
        <w:tabs>
          <w:tab w:val="clear" w:pos="916"/>
          <w:tab w:val="clear" w:pos="1832"/>
          <w:tab w:val="clear" w:pos="2748"/>
          <w:tab w:val="clear" w:pos="3664"/>
          <w:tab w:val="clear" w:pos="4580"/>
          <w:tab w:val="clear" w:pos="6412"/>
          <w:tab w:val="left" w:pos="1418"/>
        </w:tabs>
        <w:spacing w:before="120"/>
        <w:ind w:left="567"/>
        <w:jc w:val="both"/>
        <w:outlineLvl w:val="1"/>
        <w:rPr>
          <w:rFonts w:asciiTheme="minorHAnsi" w:hAnsiTheme="minorHAnsi" w:cs="Tahoma"/>
          <w:b/>
          <w:sz w:val="24"/>
          <w:szCs w:val="24"/>
        </w:rPr>
      </w:pPr>
      <w:r>
        <w:rPr>
          <w:rFonts w:asciiTheme="minorHAnsi" w:hAnsiTheme="minorHAnsi" w:cs="Tahoma"/>
          <w:b/>
          <w:sz w:val="24"/>
          <w:szCs w:val="24"/>
        </w:rPr>
        <w:t xml:space="preserve">8.14. </w:t>
      </w:r>
      <w:r w:rsidRPr="002E121B">
        <w:rPr>
          <w:rFonts w:asciiTheme="minorHAnsi" w:hAnsiTheme="minorHAnsi" w:cs="Tahoma"/>
          <w:b/>
          <w:sz w:val="24"/>
          <w:szCs w:val="24"/>
        </w:rPr>
        <w:t xml:space="preserve"> Запрос котировок</w:t>
      </w:r>
      <w:r w:rsidRPr="002E121B">
        <w:rPr>
          <w:rFonts w:asciiTheme="minorHAnsi" w:hAnsiTheme="minorHAnsi" w:cs="Tahoma"/>
          <w:sz w:val="24"/>
          <w:szCs w:val="24"/>
        </w:rPr>
        <w:t xml:space="preserve"> </w:t>
      </w:r>
      <w:r w:rsidRPr="00B94F88">
        <w:rPr>
          <w:rFonts w:asciiTheme="minorHAnsi" w:hAnsiTheme="minorHAnsi" w:cs="Tahoma"/>
          <w:b/>
          <w:sz w:val="24"/>
          <w:szCs w:val="24"/>
        </w:rPr>
        <w:t>в электронной форме</w:t>
      </w:r>
    </w:p>
    <w:p w14:paraId="0BB220D1" w14:textId="77777777" w:rsidR="00650205" w:rsidRPr="00545B4B" w:rsidRDefault="00650205" w:rsidP="00650205">
      <w:pPr>
        <w:pStyle w:val="HTML"/>
        <w:tabs>
          <w:tab w:val="clear" w:pos="916"/>
          <w:tab w:val="clear" w:pos="1832"/>
          <w:tab w:val="clear" w:pos="2748"/>
          <w:tab w:val="clear" w:pos="3664"/>
          <w:tab w:val="clear" w:pos="4580"/>
          <w:tab w:val="clear" w:pos="6412"/>
          <w:tab w:val="left" w:pos="1418"/>
        </w:tabs>
        <w:spacing w:before="120"/>
        <w:ind w:firstLine="567"/>
        <w:jc w:val="both"/>
        <w:outlineLvl w:val="1"/>
        <w:rPr>
          <w:rFonts w:asciiTheme="minorHAnsi" w:hAnsiTheme="minorHAnsi" w:cs="Tahoma"/>
          <w:sz w:val="24"/>
          <w:szCs w:val="24"/>
        </w:rPr>
      </w:pPr>
      <w:r>
        <w:rPr>
          <w:rFonts w:asciiTheme="minorHAnsi" w:hAnsiTheme="minorHAnsi" w:cs="Tahoma"/>
          <w:b/>
          <w:sz w:val="24"/>
          <w:szCs w:val="24"/>
        </w:rPr>
        <w:t xml:space="preserve">8.14.1. </w:t>
      </w:r>
      <w:r w:rsidRPr="00545B4B">
        <w:rPr>
          <w:rFonts w:asciiTheme="minorHAnsi" w:hAnsiTheme="minorHAnsi" w:cs="Tahoma"/>
          <w:sz w:val="24"/>
          <w:szCs w:val="24"/>
        </w:rPr>
        <w:t>Запрос котировок позволяет выявить участника, соответствующего установленным требованиям и предложившего наименьшую стоимость договора.</w:t>
      </w:r>
    </w:p>
    <w:p w14:paraId="4BA1A759" w14:textId="77777777" w:rsidR="00650205" w:rsidRPr="00545B4B" w:rsidRDefault="00650205" w:rsidP="00650205">
      <w:pPr>
        <w:pStyle w:val="HTML"/>
        <w:numPr>
          <w:ilvl w:val="2"/>
          <w:numId w:val="22"/>
        </w:numPr>
        <w:tabs>
          <w:tab w:val="clear" w:pos="916"/>
          <w:tab w:val="clear" w:pos="1832"/>
          <w:tab w:val="clear" w:pos="2748"/>
          <w:tab w:val="clear" w:pos="3664"/>
          <w:tab w:val="clear" w:pos="4580"/>
          <w:tab w:val="clear" w:pos="6412"/>
          <w:tab w:val="left" w:pos="1418"/>
        </w:tabs>
        <w:spacing w:before="120"/>
        <w:ind w:left="0" w:firstLine="566"/>
        <w:jc w:val="both"/>
        <w:outlineLvl w:val="1"/>
        <w:rPr>
          <w:rFonts w:asciiTheme="minorHAnsi" w:hAnsiTheme="minorHAnsi" w:cs="Tahoma"/>
          <w:sz w:val="24"/>
          <w:szCs w:val="24"/>
        </w:rPr>
      </w:pPr>
      <w:r w:rsidRPr="00545B4B">
        <w:rPr>
          <w:rFonts w:asciiTheme="minorHAnsi" w:hAnsiTheme="minorHAnsi" w:cs="Tahoma"/>
          <w:sz w:val="24"/>
          <w:szCs w:val="24"/>
        </w:rPr>
        <w:t>Запрос котировок может использоваться в случае закупки ТМЦ, в случае необходимости проведения закупки в сокращенные сроки, когда ТМЦ имеет четко определенные характеристики.</w:t>
      </w:r>
    </w:p>
    <w:p w14:paraId="139DEEBB" w14:textId="77777777" w:rsidR="00650205" w:rsidRPr="00545B4B" w:rsidRDefault="00650205" w:rsidP="00650205">
      <w:pPr>
        <w:pStyle w:val="HTML"/>
        <w:numPr>
          <w:ilvl w:val="2"/>
          <w:numId w:val="22"/>
        </w:numPr>
        <w:tabs>
          <w:tab w:val="clear" w:pos="916"/>
          <w:tab w:val="clear" w:pos="1832"/>
          <w:tab w:val="clear" w:pos="2748"/>
          <w:tab w:val="clear" w:pos="3664"/>
          <w:tab w:val="clear" w:pos="4580"/>
          <w:tab w:val="clear" w:pos="6412"/>
          <w:tab w:val="left" w:pos="1418"/>
        </w:tabs>
        <w:spacing w:before="120"/>
        <w:ind w:left="0" w:firstLine="566"/>
        <w:jc w:val="both"/>
        <w:outlineLvl w:val="1"/>
        <w:rPr>
          <w:rFonts w:asciiTheme="minorHAnsi" w:hAnsiTheme="minorHAnsi" w:cs="Tahoma"/>
          <w:sz w:val="24"/>
          <w:szCs w:val="24"/>
        </w:rPr>
      </w:pPr>
      <w:r w:rsidRPr="00545B4B">
        <w:rPr>
          <w:rFonts w:asciiTheme="minorHAnsi" w:hAnsiTheme="minorHAnsi" w:cs="Tahoma"/>
          <w:sz w:val="24"/>
          <w:szCs w:val="24"/>
        </w:rPr>
        <w:t>При проведении запроса котировок извещение о проведении запроса котировок размещается в единой информационной системе не менее чем за 5 (пять) рабочих дней до дня истечения срока подачи заявок на участие в запросе котировок.</w:t>
      </w:r>
    </w:p>
    <w:p w14:paraId="2CDC36E7" w14:textId="77777777" w:rsidR="00650205" w:rsidRPr="00545B4B" w:rsidRDefault="00650205" w:rsidP="00650205">
      <w:pPr>
        <w:pStyle w:val="HTML"/>
        <w:numPr>
          <w:ilvl w:val="2"/>
          <w:numId w:val="22"/>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 xml:space="preserve">Требования по участию в запросе котировок указываются в документации к данной закупке. </w:t>
      </w:r>
    </w:p>
    <w:p w14:paraId="173313E3" w14:textId="77777777" w:rsidR="00650205" w:rsidRPr="00545B4B" w:rsidRDefault="00650205" w:rsidP="00650205">
      <w:pPr>
        <w:pStyle w:val="HTML"/>
        <w:numPr>
          <w:ilvl w:val="2"/>
          <w:numId w:val="22"/>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На основании результатов рассмотрения заявок на участие в запросе котировок Комиссией по закупкам принимается решение о допуске к участию в запросе котировок участника закупки или об отказе в допуске такого участника закупки в порядке и по основаниям, предусмотренным в документации о запросе котировок.</w:t>
      </w:r>
    </w:p>
    <w:p w14:paraId="1D8EA862" w14:textId="77777777" w:rsidR="00650205" w:rsidRPr="00545B4B" w:rsidRDefault="00650205" w:rsidP="00650205">
      <w:pPr>
        <w:pStyle w:val="HTML"/>
        <w:numPr>
          <w:ilvl w:val="2"/>
          <w:numId w:val="22"/>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Запрос котировок в электронной форме проводится посредством использования функционала электронной торговой площадки.</w:t>
      </w:r>
    </w:p>
    <w:p w14:paraId="04DE84EE" w14:textId="77777777" w:rsidR="00650205" w:rsidRDefault="00650205" w:rsidP="00650205">
      <w:pPr>
        <w:pStyle w:val="HTML"/>
        <w:tabs>
          <w:tab w:val="clear" w:pos="916"/>
          <w:tab w:val="clear" w:pos="1832"/>
          <w:tab w:val="clear" w:pos="2748"/>
          <w:tab w:val="clear" w:pos="3664"/>
          <w:tab w:val="clear" w:pos="4580"/>
          <w:tab w:val="clear" w:pos="6412"/>
          <w:tab w:val="left" w:pos="1418"/>
        </w:tabs>
        <w:spacing w:before="120"/>
        <w:ind w:firstLine="567"/>
        <w:jc w:val="both"/>
        <w:outlineLvl w:val="1"/>
        <w:rPr>
          <w:rFonts w:asciiTheme="minorHAnsi" w:hAnsiTheme="minorHAnsi" w:cs="Tahoma"/>
          <w:b/>
          <w:sz w:val="24"/>
          <w:szCs w:val="24"/>
        </w:rPr>
      </w:pPr>
      <w:r w:rsidRPr="00545B4B">
        <w:rPr>
          <w:rFonts w:asciiTheme="minorHAnsi" w:hAnsiTheme="minorHAnsi" w:cs="Tahoma"/>
          <w:sz w:val="24"/>
          <w:szCs w:val="24"/>
        </w:rPr>
        <w:t>Победителем запроса котировок признается участник, предложивший наименьшую стоимость договора.</w:t>
      </w:r>
    </w:p>
    <w:p w14:paraId="679E6351" w14:textId="77777777" w:rsidR="00650205" w:rsidRPr="00B94F88" w:rsidRDefault="00650205" w:rsidP="00650205">
      <w:pPr>
        <w:pStyle w:val="HTML"/>
        <w:tabs>
          <w:tab w:val="clear" w:pos="916"/>
          <w:tab w:val="clear" w:pos="1832"/>
          <w:tab w:val="clear" w:pos="2748"/>
          <w:tab w:val="clear" w:pos="3664"/>
          <w:tab w:val="clear" w:pos="4580"/>
          <w:tab w:val="clear" w:pos="6412"/>
          <w:tab w:val="left" w:pos="1418"/>
        </w:tabs>
        <w:spacing w:before="120"/>
        <w:ind w:left="567"/>
        <w:jc w:val="both"/>
        <w:outlineLvl w:val="1"/>
        <w:rPr>
          <w:rFonts w:asciiTheme="minorHAnsi" w:hAnsiTheme="minorHAnsi" w:cs="Tahoma"/>
          <w:b/>
          <w:sz w:val="24"/>
          <w:szCs w:val="24"/>
        </w:rPr>
      </w:pPr>
      <w:r w:rsidRPr="00B94F88">
        <w:rPr>
          <w:rFonts w:asciiTheme="minorHAnsi" w:hAnsiTheme="minorHAnsi" w:cs="Tahoma"/>
          <w:b/>
          <w:sz w:val="24"/>
          <w:szCs w:val="24"/>
        </w:rPr>
        <w:t>8.1</w:t>
      </w:r>
      <w:r>
        <w:rPr>
          <w:rFonts w:asciiTheme="minorHAnsi" w:hAnsiTheme="minorHAnsi" w:cs="Tahoma"/>
          <w:b/>
          <w:sz w:val="24"/>
          <w:szCs w:val="24"/>
        </w:rPr>
        <w:t>5</w:t>
      </w:r>
      <w:r w:rsidRPr="00B94F88">
        <w:rPr>
          <w:rFonts w:asciiTheme="minorHAnsi" w:hAnsiTheme="minorHAnsi" w:cs="Tahoma"/>
          <w:b/>
          <w:sz w:val="24"/>
          <w:szCs w:val="24"/>
        </w:rPr>
        <w:t>. Запрос предложений</w:t>
      </w:r>
      <w:r w:rsidRPr="00B94F88">
        <w:rPr>
          <w:rFonts w:asciiTheme="minorHAnsi" w:hAnsiTheme="minorHAnsi" w:cs="Tahoma"/>
          <w:sz w:val="24"/>
          <w:szCs w:val="24"/>
        </w:rPr>
        <w:t xml:space="preserve"> </w:t>
      </w:r>
      <w:r w:rsidRPr="00B94F88">
        <w:rPr>
          <w:rFonts w:asciiTheme="minorHAnsi" w:hAnsiTheme="minorHAnsi" w:cs="Tahoma"/>
          <w:b/>
          <w:sz w:val="24"/>
          <w:szCs w:val="24"/>
        </w:rPr>
        <w:t>в электронной форме</w:t>
      </w:r>
    </w:p>
    <w:p w14:paraId="425517DB" w14:textId="77777777" w:rsidR="00650205" w:rsidRPr="00545B4B" w:rsidRDefault="00650205" w:rsidP="00650205">
      <w:pPr>
        <w:pStyle w:val="HTML"/>
        <w:tabs>
          <w:tab w:val="clear" w:pos="916"/>
          <w:tab w:val="clear" w:pos="1832"/>
          <w:tab w:val="clear" w:pos="2748"/>
          <w:tab w:val="clear" w:pos="3664"/>
          <w:tab w:val="clear" w:pos="4580"/>
          <w:tab w:val="clear" w:pos="6412"/>
          <w:tab w:val="left" w:pos="1418"/>
        </w:tabs>
        <w:spacing w:before="120"/>
        <w:ind w:firstLine="567"/>
        <w:jc w:val="both"/>
        <w:outlineLvl w:val="1"/>
        <w:rPr>
          <w:rFonts w:asciiTheme="minorHAnsi" w:hAnsiTheme="minorHAnsi" w:cs="Tahoma"/>
          <w:sz w:val="24"/>
          <w:szCs w:val="24"/>
        </w:rPr>
      </w:pPr>
      <w:r>
        <w:rPr>
          <w:rFonts w:asciiTheme="minorHAnsi" w:hAnsiTheme="minorHAnsi" w:cs="Tahoma"/>
          <w:sz w:val="24"/>
          <w:szCs w:val="24"/>
        </w:rPr>
        <w:t xml:space="preserve">8.15.1. </w:t>
      </w:r>
      <w:r w:rsidRPr="00545B4B">
        <w:rPr>
          <w:rFonts w:asciiTheme="minorHAnsi" w:hAnsiTheme="minorHAnsi" w:cs="Tahoma"/>
          <w:sz w:val="24"/>
          <w:szCs w:val="24"/>
        </w:rPr>
        <w:t>Запрос предложений позволяет выявить участника,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14:paraId="558108F2" w14:textId="77777777" w:rsidR="00650205" w:rsidRPr="00545B4B" w:rsidRDefault="00650205" w:rsidP="00650205">
      <w:pPr>
        <w:pStyle w:val="HTML"/>
        <w:numPr>
          <w:ilvl w:val="2"/>
          <w:numId w:val="23"/>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 xml:space="preserve">Запрос предложений может использоваться в случае закупки ТМЦ, оказания различных услуг, выполнения СМР и ПИР, в случае необходимости проведения закупки Продукции в сокращенные сроки. </w:t>
      </w:r>
    </w:p>
    <w:p w14:paraId="52410454" w14:textId="77777777" w:rsidR="00650205" w:rsidRPr="00545B4B" w:rsidRDefault="00650205" w:rsidP="00650205">
      <w:pPr>
        <w:pStyle w:val="HTML"/>
        <w:numPr>
          <w:ilvl w:val="2"/>
          <w:numId w:val="23"/>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При проведении запроса предложений извещение о проведении запроса предложений размещается в единой информационной системе и на ЭТП (в случае запроса предложений в электронной форме) не менее чем за 7 (семь) рабочих дней до дня истечения срока подачи заявок на участие в запросе котировок.</w:t>
      </w:r>
    </w:p>
    <w:p w14:paraId="234FF13F" w14:textId="77777777" w:rsidR="00650205" w:rsidRPr="00545B4B" w:rsidRDefault="00650205" w:rsidP="00650205">
      <w:pPr>
        <w:pStyle w:val="HTML"/>
        <w:numPr>
          <w:ilvl w:val="2"/>
          <w:numId w:val="23"/>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 xml:space="preserve">Запрос предложений с подачей заявок на электронную почту проводится на адрес электронной почты, указанной в извещении, на которую участники закупки подают заявки. Использование данного способа закупки допускается только в случае, если ранее проведенная </w:t>
      </w:r>
      <w:r w:rsidRPr="00545B4B">
        <w:rPr>
          <w:rFonts w:asciiTheme="minorHAnsi" w:hAnsiTheme="minorHAnsi" w:cs="Tahoma"/>
          <w:sz w:val="24"/>
          <w:szCs w:val="24"/>
        </w:rPr>
        <w:lastRenderedPageBreak/>
        <w:t>конкурентная закупка в электронной форме признана безрезультатной по причине отсутствия поданных заявок.</w:t>
      </w:r>
    </w:p>
    <w:p w14:paraId="4CE6B27C" w14:textId="77777777" w:rsidR="00650205" w:rsidRPr="00545B4B" w:rsidRDefault="00650205" w:rsidP="00650205">
      <w:pPr>
        <w:pStyle w:val="HTML"/>
        <w:numPr>
          <w:ilvl w:val="2"/>
          <w:numId w:val="23"/>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Требования по участию в запросе предложений указываются в документации к данной закупке.</w:t>
      </w:r>
      <w:r w:rsidRPr="00545B4B" w:rsidDel="00CB70E3">
        <w:rPr>
          <w:rFonts w:asciiTheme="minorHAnsi" w:hAnsiTheme="minorHAnsi" w:cs="Tahoma"/>
          <w:sz w:val="24"/>
          <w:szCs w:val="24"/>
        </w:rPr>
        <w:t xml:space="preserve"> </w:t>
      </w:r>
    </w:p>
    <w:p w14:paraId="495A2C84" w14:textId="77777777" w:rsidR="00650205" w:rsidRPr="00545B4B" w:rsidRDefault="00650205" w:rsidP="00650205">
      <w:pPr>
        <w:pStyle w:val="HTML"/>
        <w:numPr>
          <w:ilvl w:val="2"/>
          <w:numId w:val="23"/>
        </w:numPr>
        <w:tabs>
          <w:tab w:val="clear" w:pos="916"/>
          <w:tab w:val="left" w:pos="0"/>
          <w:tab w:val="left" w:pos="1418"/>
        </w:tabs>
        <w:spacing w:before="120"/>
        <w:ind w:left="567" w:firstLine="0"/>
        <w:jc w:val="both"/>
        <w:outlineLvl w:val="1"/>
        <w:rPr>
          <w:rFonts w:asciiTheme="minorHAnsi" w:hAnsiTheme="minorHAnsi" w:cs="Tahoma"/>
          <w:sz w:val="24"/>
          <w:szCs w:val="24"/>
        </w:rPr>
      </w:pPr>
      <w:r w:rsidRPr="00545B4B">
        <w:rPr>
          <w:rFonts w:asciiTheme="minorHAnsi" w:hAnsiTheme="minorHAnsi" w:cs="Tahoma"/>
          <w:sz w:val="24"/>
          <w:szCs w:val="24"/>
        </w:rPr>
        <w:t xml:space="preserve"> Критериями оценки заявок на участие в запросе предложений могут быть:</w:t>
      </w:r>
    </w:p>
    <w:p w14:paraId="236AAC41" w14:textId="77777777" w:rsidR="00650205" w:rsidRPr="00545B4B" w:rsidRDefault="00650205" w:rsidP="00650205">
      <w:pPr>
        <w:pStyle w:val="HTML"/>
        <w:tabs>
          <w:tab w:val="clear" w:pos="916"/>
          <w:tab w:val="left" w:pos="142"/>
          <w:tab w:val="left" w:pos="1418"/>
        </w:tabs>
        <w:spacing w:before="120"/>
        <w:ind w:left="567"/>
        <w:jc w:val="both"/>
        <w:outlineLvl w:val="1"/>
        <w:rPr>
          <w:rFonts w:asciiTheme="minorHAnsi" w:hAnsiTheme="minorHAnsi" w:cs="Tahoma"/>
          <w:sz w:val="24"/>
          <w:szCs w:val="24"/>
        </w:rPr>
      </w:pPr>
      <w:r w:rsidRPr="00545B4B">
        <w:rPr>
          <w:rFonts w:asciiTheme="minorHAnsi" w:hAnsiTheme="minorHAnsi" w:cs="Tahoma"/>
          <w:sz w:val="24"/>
          <w:szCs w:val="24"/>
        </w:rPr>
        <w:t>1) цена;</w:t>
      </w:r>
    </w:p>
    <w:p w14:paraId="4E5F0D75" w14:textId="77777777" w:rsidR="00650205" w:rsidRPr="00545B4B" w:rsidRDefault="00650205" w:rsidP="00650205">
      <w:pPr>
        <w:pStyle w:val="HTML"/>
        <w:tabs>
          <w:tab w:val="clear" w:pos="916"/>
          <w:tab w:val="left" w:pos="0"/>
          <w:tab w:val="left" w:pos="1418"/>
        </w:tabs>
        <w:spacing w:before="120"/>
        <w:ind w:left="567"/>
        <w:jc w:val="both"/>
        <w:outlineLvl w:val="1"/>
        <w:rPr>
          <w:rFonts w:asciiTheme="minorHAnsi" w:hAnsiTheme="minorHAnsi" w:cs="Tahoma"/>
          <w:sz w:val="24"/>
          <w:szCs w:val="24"/>
        </w:rPr>
      </w:pPr>
      <w:r w:rsidRPr="00545B4B">
        <w:rPr>
          <w:rFonts w:asciiTheme="minorHAnsi" w:hAnsiTheme="minorHAnsi" w:cs="Tahoma"/>
          <w:sz w:val="24"/>
          <w:szCs w:val="24"/>
        </w:rPr>
        <w:t>2) качественные и (или) функциональные характеристики (потребительские свойства) товара, качество работ, услуг;</w:t>
      </w:r>
    </w:p>
    <w:p w14:paraId="2F942529" w14:textId="77777777" w:rsidR="00650205" w:rsidRPr="00545B4B" w:rsidRDefault="00650205" w:rsidP="00650205">
      <w:pPr>
        <w:pStyle w:val="HTML"/>
        <w:tabs>
          <w:tab w:val="clear" w:pos="916"/>
          <w:tab w:val="left" w:pos="0"/>
          <w:tab w:val="left" w:pos="1418"/>
        </w:tabs>
        <w:spacing w:before="120"/>
        <w:ind w:left="567"/>
        <w:jc w:val="both"/>
        <w:outlineLvl w:val="1"/>
        <w:rPr>
          <w:rFonts w:asciiTheme="minorHAnsi" w:hAnsiTheme="minorHAnsi" w:cs="Tahoma"/>
          <w:sz w:val="24"/>
          <w:szCs w:val="24"/>
        </w:rPr>
      </w:pPr>
      <w:r w:rsidRPr="00545B4B">
        <w:rPr>
          <w:rFonts w:asciiTheme="minorHAnsi" w:hAnsiTheme="minorHAnsi" w:cs="Tahoma"/>
          <w:sz w:val="24"/>
          <w:szCs w:val="24"/>
        </w:rPr>
        <w:t>3) расходы на эксплуатацию товара;</w:t>
      </w:r>
    </w:p>
    <w:p w14:paraId="61625FB2" w14:textId="77777777" w:rsidR="00650205" w:rsidRPr="00545B4B" w:rsidRDefault="00650205" w:rsidP="00650205">
      <w:pPr>
        <w:pStyle w:val="HTML"/>
        <w:tabs>
          <w:tab w:val="clear" w:pos="916"/>
          <w:tab w:val="left" w:pos="0"/>
          <w:tab w:val="left" w:pos="1418"/>
        </w:tabs>
        <w:spacing w:before="120"/>
        <w:ind w:left="567"/>
        <w:jc w:val="both"/>
        <w:outlineLvl w:val="1"/>
        <w:rPr>
          <w:rFonts w:asciiTheme="minorHAnsi" w:hAnsiTheme="minorHAnsi" w:cs="Tahoma"/>
          <w:sz w:val="24"/>
          <w:szCs w:val="24"/>
        </w:rPr>
      </w:pPr>
      <w:r w:rsidRPr="00545B4B">
        <w:rPr>
          <w:rFonts w:asciiTheme="minorHAnsi" w:hAnsiTheme="minorHAnsi" w:cs="Tahoma"/>
          <w:sz w:val="24"/>
          <w:szCs w:val="24"/>
        </w:rPr>
        <w:t>4) расходы на техническое обслуживание товара;</w:t>
      </w:r>
    </w:p>
    <w:p w14:paraId="15FE2CA6" w14:textId="77777777" w:rsidR="00650205" w:rsidRPr="00545B4B" w:rsidRDefault="00650205" w:rsidP="00650205">
      <w:pPr>
        <w:pStyle w:val="HTML"/>
        <w:tabs>
          <w:tab w:val="clear" w:pos="916"/>
          <w:tab w:val="left" w:pos="0"/>
          <w:tab w:val="left" w:pos="1418"/>
        </w:tabs>
        <w:spacing w:before="120"/>
        <w:ind w:left="567"/>
        <w:jc w:val="both"/>
        <w:outlineLvl w:val="1"/>
        <w:rPr>
          <w:rFonts w:asciiTheme="minorHAnsi" w:hAnsiTheme="minorHAnsi" w:cs="Tahoma"/>
          <w:sz w:val="24"/>
          <w:szCs w:val="24"/>
        </w:rPr>
      </w:pPr>
      <w:r w:rsidRPr="00545B4B">
        <w:rPr>
          <w:rFonts w:asciiTheme="minorHAnsi" w:hAnsiTheme="minorHAnsi" w:cs="Tahoma"/>
          <w:sz w:val="24"/>
          <w:szCs w:val="24"/>
        </w:rPr>
        <w:t>5) сроки (периоды) поставки товара, выполнения работ, оказания услуг;</w:t>
      </w:r>
    </w:p>
    <w:p w14:paraId="53038EE1" w14:textId="77777777" w:rsidR="00650205" w:rsidRPr="00545B4B" w:rsidRDefault="00650205" w:rsidP="00650205">
      <w:pPr>
        <w:pStyle w:val="HTML"/>
        <w:tabs>
          <w:tab w:val="clear" w:pos="916"/>
          <w:tab w:val="left" w:pos="0"/>
          <w:tab w:val="left" w:pos="1418"/>
        </w:tabs>
        <w:spacing w:before="120"/>
        <w:ind w:left="567"/>
        <w:jc w:val="both"/>
        <w:outlineLvl w:val="1"/>
        <w:rPr>
          <w:rFonts w:asciiTheme="minorHAnsi" w:hAnsiTheme="minorHAnsi" w:cs="Tahoma"/>
          <w:sz w:val="24"/>
          <w:szCs w:val="24"/>
        </w:rPr>
      </w:pPr>
      <w:r w:rsidRPr="00545B4B">
        <w:rPr>
          <w:rFonts w:asciiTheme="minorHAnsi" w:hAnsiTheme="minorHAnsi" w:cs="Tahoma"/>
          <w:sz w:val="24"/>
          <w:szCs w:val="24"/>
        </w:rPr>
        <w:t>6) срок, на который предоставляются гарантии качества товара, работ, услуг;</w:t>
      </w:r>
    </w:p>
    <w:p w14:paraId="4A8D3EE1" w14:textId="77777777" w:rsidR="00650205" w:rsidRPr="00545B4B" w:rsidRDefault="00650205" w:rsidP="00650205">
      <w:pPr>
        <w:pStyle w:val="HTML"/>
        <w:tabs>
          <w:tab w:val="clear" w:pos="916"/>
          <w:tab w:val="left" w:pos="0"/>
          <w:tab w:val="left" w:pos="1418"/>
        </w:tabs>
        <w:spacing w:before="120"/>
        <w:ind w:left="567"/>
        <w:jc w:val="both"/>
        <w:outlineLvl w:val="1"/>
        <w:rPr>
          <w:rFonts w:asciiTheme="minorHAnsi" w:hAnsiTheme="minorHAnsi" w:cs="Tahoma"/>
          <w:sz w:val="24"/>
          <w:szCs w:val="24"/>
        </w:rPr>
      </w:pPr>
      <w:r w:rsidRPr="00545B4B">
        <w:rPr>
          <w:rFonts w:asciiTheme="minorHAnsi" w:hAnsiTheme="minorHAnsi" w:cs="Tahoma"/>
          <w:sz w:val="24"/>
          <w:szCs w:val="24"/>
        </w:rPr>
        <w:t>7) деловая репутация участника закупок;</w:t>
      </w:r>
    </w:p>
    <w:p w14:paraId="27B22238" w14:textId="77777777" w:rsidR="00650205" w:rsidRPr="00545B4B" w:rsidRDefault="00650205" w:rsidP="00650205">
      <w:pPr>
        <w:pStyle w:val="HTML"/>
        <w:tabs>
          <w:tab w:val="clear" w:pos="916"/>
          <w:tab w:val="left" w:pos="0"/>
          <w:tab w:val="left" w:pos="1418"/>
        </w:tabs>
        <w:spacing w:before="120"/>
        <w:ind w:left="567"/>
        <w:jc w:val="both"/>
        <w:outlineLvl w:val="1"/>
        <w:rPr>
          <w:rFonts w:asciiTheme="minorHAnsi" w:hAnsiTheme="minorHAnsi" w:cs="Tahoma"/>
          <w:sz w:val="24"/>
          <w:szCs w:val="24"/>
        </w:rPr>
      </w:pPr>
      <w:r w:rsidRPr="00545B4B">
        <w:rPr>
          <w:rFonts w:asciiTheme="minorHAnsi" w:hAnsiTheme="minorHAnsi" w:cs="Tahoma"/>
          <w:sz w:val="24"/>
          <w:szCs w:val="24"/>
        </w:rPr>
        <w:t>8) наличие у участника закупок производственных мощностей, технологического оборудования, трудовых, финансовых и иных ресурсов, необходимых для поставки товаров, выполнения работ, оказания услуг;</w:t>
      </w:r>
    </w:p>
    <w:p w14:paraId="77D78812" w14:textId="77777777" w:rsidR="00650205" w:rsidRPr="00545B4B" w:rsidRDefault="00650205" w:rsidP="00650205">
      <w:pPr>
        <w:pStyle w:val="HTML"/>
        <w:tabs>
          <w:tab w:val="clear" w:pos="916"/>
          <w:tab w:val="left" w:pos="0"/>
          <w:tab w:val="left" w:pos="1418"/>
        </w:tabs>
        <w:spacing w:before="120"/>
        <w:ind w:left="567"/>
        <w:jc w:val="both"/>
        <w:outlineLvl w:val="1"/>
        <w:rPr>
          <w:rFonts w:asciiTheme="minorHAnsi" w:hAnsiTheme="minorHAnsi" w:cs="Tahoma"/>
          <w:sz w:val="24"/>
          <w:szCs w:val="24"/>
        </w:rPr>
      </w:pPr>
      <w:r w:rsidRPr="00545B4B">
        <w:rPr>
          <w:rFonts w:asciiTheme="minorHAnsi" w:hAnsiTheme="minorHAnsi" w:cs="Tahoma"/>
          <w:sz w:val="24"/>
          <w:szCs w:val="24"/>
        </w:rPr>
        <w:t>9) квалификация участника закупки;</w:t>
      </w:r>
    </w:p>
    <w:p w14:paraId="228C108E" w14:textId="77777777" w:rsidR="00650205" w:rsidRPr="00545B4B" w:rsidRDefault="00650205" w:rsidP="00650205">
      <w:pPr>
        <w:pStyle w:val="HTML"/>
        <w:tabs>
          <w:tab w:val="clear" w:pos="916"/>
          <w:tab w:val="left" w:pos="0"/>
          <w:tab w:val="left" w:pos="1418"/>
        </w:tabs>
        <w:spacing w:before="120"/>
        <w:ind w:left="567"/>
        <w:jc w:val="both"/>
        <w:outlineLvl w:val="1"/>
        <w:rPr>
          <w:rFonts w:asciiTheme="minorHAnsi" w:hAnsiTheme="minorHAnsi" w:cs="Tahoma"/>
          <w:sz w:val="24"/>
          <w:szCs w:val="24"/>
        </w:rPr>
      </w:pPr>
      <w:r w:rsidRPr="00545B4B">
        <w:rPr>
          <w:rFonts w:asciiTheme="minorHAnsi" w:hAnsiTheme="minorHAnsi" w:cs="Tahoma"/>
          <w:sz w:val="24"/>
          <w:szCs w:val="24"/>
        </w:rPr>
        <w:t>10) квалификация работников участника закупки.</w:t>
      </w:r>
    </w:p>
    <w:p w14:paraId="7263CE5B" w14:textId="77777777" w:rsidR="00650205" w:rsidRPr="00545B4B" w:rsidRDefault="00650205" w:rsidP="00650205">
      <w:pPr>
        <w:pStyle w:val="HTML"/>
        <w:numPr>
          <w:ilvl w:val="2"/>
          <w:numId w:val="23"/>
        </w:numPr>
        <w:tabs>
          <w:tab w:val="clear" w:pos="916"/>
          <w:tab w:val="left" w:pos="0"/>
          <w:tab w:val="left" w:pos="1418"/>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Для каждого критерия оценки в конкурсной документации устанавливается его значимость. Совокупная значимость критериев оценки должна составлять 100 процентов.</w:t>
      </w:r>
    </w:p>
    <w:p w14:paraId="79F070CA" w14:textId="77777777" w:rsidR="00650205" w:rsidRPr="00545B4B" w:rsidRDefault="00650205" w:rsidP="00650205">
      <w:pPr>
        <w:pStyle w:val="HTML"/>
        <w:numPr>
          <w:ilvl w:val="2"/>
          <w:numId w:val="23"/>
        </w:numPr>
        <w:tabs>
          <w:tab w:val="clear" w:pos="916"/>
          <w:tab w:val="left" w:pos="0"/>
          <w:tab w:val="left" w:pos="1418"/>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В рамках каждого критерия могут быть установлены показатели, по которым он будет оцениваться. По каждому из таких показателей должна быть установлена его значимость. Совокупная значимость всех показателей должна быть равна 100 процентам.</w:t>
      </w:r>
    </w:p>
    <w:p w14:paraId="1823FFC7" w14:textId="77777777" w:rsidR="00650205" w:rsidRPr="00545B4B" w:rsidRDefault="00650205" w:rsidP="00650205">
      <w:pPr>
        <w:pStyle w:val="HTML"/>
        <w:numPr>
          <w:ilvl w:val="2"/>
          <w:numId w:val="23"/>
        </w:numPr>
        <w:tabs>
          <w:tab w:val="clear" w:pos="916"/>
          <w:tab w:val="left" w:pos="0"/>
          <w:tab w:val="left" w:pos="1418"/>
        </w:tabs>
        <w:spacing w:before="120"/>
        <w:ind w:left="0" w:firstLine="567"/>
        <w:jc w:val="both"/>
        <w:outlineLvl w:val="1"/>
        <w:rPr>
          <w:rFonts w:asciiTheme="minorHAnsi" w:hAnsiTheme="minorHAnsi" w:cs="Tahoma"/>
          <w:sz w:val="24"/>
          <w:szCs w:val="24"/>
        </w:rPr>
      </w:pPr>
      <w:proofErr w:type="gramStart"/>
      <w:r w:rsidRPr="00545B4B">
        <w:rPr>
          <w:rFonts w:asciiTheme="minorHAnsi" w:hAnsiTheme="minorHAnsi" w:cs="Tahoma"/>
          <w:sz w:val="24"/>
          <w:szCs w:val="24"/>
        </w:rPr>
        <w:t xml:space="preserve">Порядок оценки заявок по критериям, приведенным в </w:t>
      </w:r>
      <w:proofErr w:type="spellStart"/>
      <w:r w:rsidRPr="00545B4B">
        <w:rPr>
          <w:rFonts w:asciiTheme="minorHAnsi" w:hAnsiTheme="minorHAnsi" w:cs="Tahoma"/>
          <w:sz w:val="24"/>
          <w:szCs w:val="24"/>
        </w:rPr>
        <w:t>п.п</w:t>
      </w:r>
      <w:proofErr w:type="spellEnd"/>
      <w:r w:rsidRPr="00545B4B">
        <w:rPr>
          <w:rFonts w:asciiTheme="minorHAnsi" w:hAnsiTheme="minorHAnsi" w:cs="Tahoma"/>
          <w:sz w:val="24"/>
          <w:szCs w:val="24"/>
        </w:rPr>
        <w:t>. 8.1</w:t>
      </w:r>
      <w:r>
        <w:rPr>
          <w:rFonts w:asciiTheme="minorHAnsi" w:hAnsiTheme="minorHAnsi" w:cs="Tahoma"/>
          <w:sz w:val="24"/>
          <w:szCs w:val="24"/>
        </w:rPr>
        <w:t>5</w:t>
      </w:r>
      <w:r w:rsidRPr="00545B4B">
        <w:rPr>
          <w:rFonts w:asciiTheme="minorHAnsi" w:hAnsiTheme="minorHAnsi" w:cs="Tahoma"/>
          <w:sz w:val="24"/>
          <w:szCs w:val="24"/>
        </w:rPr>
        <w:t>.6. настоящего Положения (в том числе по каждому показателю данных критериев), методика оценки предложений, порядок расчета итогового количества баллов устанавливаются в документации о проведении запроса предложений в соответствии с п. п. 8.1</w:t>
      </w:r>
      <w:r>
        <w:rPr>
          <w:rFonts w:asciiTheme="minorHAnsi" w:hAnsiTheme="minorHAnsi" w:cs="Tahoma"/>
          <w:sz w:val="24"/>
          <w:szCs w:val="24"/>
        </w:rPr>
        <w:t>2</w:t>
      </w:r>
      <w:r w:rsidRPr="00545B4B">
        <w:rPr>
          <w:rFonts w:asciiTheme="minorHAnsi" w:hAnsiTheme="minorHAnsi" w:cs="Tahoma"/>
          <w:sz w:val="24"/>
          <w:szCs w:val="24"/>
        </w:rPr>
        <w:t>.2</w:t>
      </w:r>
      <w:r>
        <w:rPr>
          <w:rFonts w:asciiTheme="minorHAnsi" w:hAnsiTheme="minorHAnsi" w:cs="Tahoma"/>
          <w:sz w:val="24"/>
          <w:szCs w:val="24"/>
        </w:rPr>
        <w:t>3</w:t>
      </w:r>
      <w:r w:rsidRPr="00545B4B">
        <w:rPr>
          <w:rFonts w:asciiTheme="minorHAnsi" w:hAnsiTheme="minorHAnsi" w:cs="Tahoma"/>
          <w:sz w:val="24"/>
          <w:szCs w:val="24"/>
        </w:rPr>
        <w:t xml:space="preserve"> – 8.1</w:t>
      </w:r>
      <w:r>
        <w:rPr>
          <w:rFonts w:asciiTheme="minorHAnsi" w:hAnsiTheme="minorHAnsi" w:cs="Tahoma"/>
          <w:sz w:val="24"/>
          <w:szCs w:val="24"/>
        </w:rPr>
        <w:t>2</w:t>
      </w:r>
      <w:r w:rsidRPr="00545B4B">
        <w:rPr>
          <w:rFonts w:asciiTheme="minorHAnsi" w:hAnsiTheme="minorHAnsi" w:cs="Tahoma"/>
          <w:sz w:val="24"/>
          <w:szCs w:val="24"/>
        </w:rPr>
        <w:t>.2</w:t>
      </w:r>
      <w:r>
        <w:rPr>
          <w:rFonts w:asciiTheme="minorHAnsi" w:hAnsiTheme="minorHAnsi" w:cs="Tahoma"/>
          <w:sz w:val="24"/>
          <w:szCs w:val="24"/>
        </w:rPr>
        <w:t>7</w:t>
      </w:r>
      <w:r w:rsidRPr="00545B4B">
        <w:rPr>
          <w:rFonts w:asciiTheme="minorHAnsi" w:hAnsiTheme="minorHAnsi" w:cs="Tahoma"/>
          <w:sz w:val="24"/>
          <w:szCs w:val="24"/>
        </w:rPr>
        <w:t xml:space="preserve"> настоящего Положения и должны позволять однозначно и объективно выявить лучшие условия исполнения договора из предложенных участниками.</w:t>
      </w:r>
      <w:proofErr w:type="gramEnd"/>
    </w:p>
    <w:p w14:paraId="38183BA7" w14:textId="77777777" w:rsidR="00650205" w:rsidRPr="00545B4B" w:rsidRDefault="00650205" w:rsidP="00650205">
      <w:pPr>
        <w:pStyle w:val="HTML"/>
        <w:tabs>
          <w:tab w:val="clear" w:pos="916"/>
          <w:tab w:val="left" w:pos="0"/>
          <w:tab w:val="left" w:pos="1418"/>
        </w:tabs>
        <w:spacing w:before="120"/>
        <w:ind w:left="567"/>
        <w:jc w:val="both"/>
        <w:outlineLvl w:val="1"/>
        <w:rPr>
          <w:rFonts w:asciiTheme="minorHAnsi" w:hAnsiTheme="minorHAnsi" w:cs="Tahoma"/>
          <w:sz w:val="24"/>
          <w:szCs w:val="24"/>
        </w:rPr>
      </w:pPr>
    </w:p>
    <w:p w14:paraId="14B53EA7" w14:textId="77777777" w:rsidR="00650205" w:rsidRPr="00545B4B" w:rsidRDefault="00650205" w:rsidP="00650205">
      <w:pPr>
        <w:pStyle w:val="afb"/>
        <w:numPr>
          <w:ilvl w:val="1"/>
          <w:numId w:val="23"/>
        </w:numPr>
        <w:tabs>
          <w:tab w:val="left" w:pos="1134"/>
          <w:tab w:val="left" w:pos="4536"/>
        </w:tabs>
        <w:jc w:val="both"/>
        <w:rPr>
          <w:rFonts w:asciiTheme="minorHAnsi" w:hAnsiTheme="minorHAnsi" w:cs="Tahoma"/>
          <w:b/>
        </w:rPr>
      </w:pPr>
      <w:r w:rsidRPr="00545B4B">
        <w:rPr>
          <w:rFonts w:asciiTheme="minorHAnsi" w:hAnsiTheme="minorHAnsi" w:cs="Tahoma"/>
          <w:b/>
        </w:rPr>
        <w:t>Конкурентный предварительный отбор</w:t>
      </w:r>
    </w:p>
    <w:p w14:paraId="08313D00" w14:textId="77777777" w:rsidR="00650205" w:rsidRPr="00545B4B" w:rsidRDefault="00650205" w:rsidP="00650205">
      <w:pPr>
        <w:pStyle w:val="afb"/>
        <w:tabs>
          <w:tab w:val="left" w:pos="1134"/>
          <w:tab w:val="num" w:pos="2847"/>
          <w:tab w:val="left" w:pos="4536"/>
        </w:tabs>
        <w:ind w:left="1146"/>
        <w:jc w:val="both"/>
        <w:rPr>
          <w:rFonts w:asciiTheme="minorHAnsi" w:hAnsiTheme="minorHAnsi" w:cs="Tahoma"/>
          <w:b/>
        </w:rPr>
      </w:pPr>
    </w:p>
    <w:p w14:paraId="63FDE28B" w14:textId="77777777" w:rsidR="00650205" w:rsidRPr="00545B4B" w:rsidRDefault="00650205" w:rsidP="00650205">
      <w:pPr>
        <w:tabs>
          <w:tab w:val="left" w:pos="1134"/>
          <w:tab w:val="num" w:pos="2847"/>
          <w:tab w:val="left" w:pos="4536"/>
        </w:tabs>
        <w:ind w:firstLine="567"/>
        <w:jc w:val="both"/>
        <w:rPr>
          <w:rFonts w:asciiTheme="minorHAnsi" w:hAnsiTheme="minorHAnsi" w:cs="Tahoma"/>
        </w:rPr>
      </w:pPr>
      <w:r w:rsidRPr="00545B4B">
        <w:rPr>
          <w:rFonts w:asciiTheme="minorHAnsi" w:hAnsiTheme="minorHAnsi" w:cs="Tahoma"/>
        </w:rPr>
        <w:t>8.1</w:t>
      </w:r>
      <w:r>
        <w:rPr>
          <w:rFonts w:asciiTheme="minorHAnsi" w:hAnsiTheme="minorHAnsi" w:cs="Tahoma"/>
        </w:rPr>
        <w:t>6</w:t>
      </w:r>
      <w:r w:rsidRPr="00545B4B">
        <w:rPr>
          <w:rFonts w:asciiTheme="minorHAnsi" w:hAnsiTheme="minorHAnsi" w:cs="Tahoma"/>
        </w:rPr>
        <w:t>.1. Конкурентный предварительный отбор или предварительный отбор, с заключением по результатам таких процедур соглашений с несколькими победителями проводятся в случаях, когда на момент проведения закупки Заказчик не может определить конкретные объемы и (или) сроки поставки продукции (выполнения работ/оказания услуг). По результатам конкурентного предварительного отбора или предварительного отбора среди победителей таких процедур проводятся запросы цен, в целях удовлетворения возникающих в течение срока действия соглашений потребностей в продукции. Конкурентный предварительный отбор и предварительный отбор проводятся без ограничений по размеру начальной (максимальной) цены договора.</w:t>
      </w:r>
    </w:p>
    <w:p w14:paraId="1DE8DB85" w14:textId="77777777" w:rsidR="00650205" w:rsidRPr="00545B4B" w:rsidRDefault="00650205" w:rsidP="00650205">
      <w:pPr>
        <w:tabs>
          <w:tab w:val="left" w:pos="1134"/>
          <w:tab w:val="num" w:pos="2847"/>
          <w:tab w:val="left" w:pos="4536"/>
        </w:tabs>
        <w:ind w:firstLine="567"/>
        <w:jc w:val="both"/>
        <w:rPr>
          <w:rFonts w:asciiTheme="minorHAnsi" w:hAnsiTheme="minorHAnsi" w:cs="Tahoma"/>
        </w:rPr>
      </w:pPr>
      <w:r w:rsidRPr="00545B4B">
        <w:rPr>
          <w:rFonts w:asciiTheme="minorHAnsi" w:hAnsiTheme="minorHAnsi" w:cs="Tahoma"/>
        </w:rPr>
        <w:t>8.1</w:t>
      </w:r>
      <w:r>
        <w:rPr>
          <w:rFonts w:asciiTheme="minorHAnsi" w:hAnsiTheme="minorHAnsi" w:cs="Tahoma"/>
        </w:rPr>
        <w:t>6</w:t>
      </w:r>
      <w:r w:rsidRPr="00545B4B">
        <w:rPr>
          <w:rFonts w:asciiTheme="minorHAnsi" w:hAnsiTheme="minorHAnsi" w:cs="Tahoma"/>
        </w:rPr>
        <w:t>.2. Запрос цен по результатам конкурентного предварительного отбора проводится только среди победителей конкурентного предварительного отбора без ограничений по размеру начальной (максимальной) цены договора.</w:t>
      </w:r>
    </w:p>
    <w:p w14:paraId="093A3BCF" w14:textId="77777777" w:rsidR="00650205" w:rsidRPr="00545B4B" w:rsidRDefault="00650205" w:rsidP="00650205">
      <w:pPr>
        <w:tabs>
          <w:tab w:val="left" w:pos="1134"/>
          <w:tab w:val="num" w:pos="2847"/>
          <w:tab w:val="left" w:pos="4536"/>
        </w:tabs>
        <w:ind w:firstLine="567"/>
        <w:jc w:val="both"/>
        <w:rPr>
          <w:rFonts w:asciiTheme="minorHAnsi" w:hAnsiTheme="minorHAnsi" w:cs="Tahoma"/>
        </w:rPr>
      </w:pPr>
      <w:r w:rsidRPr="00545B4B">
        <w:rPr>
          <w:rFonts w:asciiTheme="minorHAnsi" w:hAnsiTheme="minorHAnsi" w:cs="Tahoma"/>
        </w:rPr>
        <w:t>8.1</w:t>
      </w:r>
      <w:r>
        <w:rPr>
          <w:rFonts w:asciiTheme="minorHAnsi" w:hAnsiTheme="minorHAnsi" w:cs="Tahoma"/>
        </w:rPr>
        <w:t>6</w:t>
      </w:r>
      <w:r w:rsidRPr="00545B4B">
        <w:rPr>
          <w:rFonts w:asciiTheme="minorHAnsi" w:hAnsiTheme="minorHAnsi" w:cs="Tahoma"/>
        </w:rPr>
        <w:t>.3. Порядок проведения конкурентного предварительного отбора:</w:t>
      </w:r>
    </w:p>
    <w:p w14:paraId="1A153A69" w14:textId="77777777" w:rsidR="00650205" w:rsidRPr="00545B4B" w:rsidRDefault="00650205" w:rsidP="00650205">
      <w:pPr>
        <w:ind w:firstLine="567"/>
        <w:jc w:val="both"/>
        <w:rPr>
          <w:rFonts w:asciiTheme="minorHAnsi" w:hAnsiTheme="minorHAnsi" w:cs="Tahoma"/>
        </w:rPr>
      </w:pPr>
      <w:r w:rsidRPr="00545B4B">
        <w:rPr>
          <w:rFonts w:asciiTheme="minorHAnsi" w:hAnsiTheme="minorHAnsi" w:cs="Tahoma"/>
        </w:rPr>
        <w:lastRenderedPageBreak/>
        <w:t>8.1</w:t>
      </w:r>
      <w:r>
        <w:rPr>
          <w:rFonts w:asciiTheme="minorHAnsi" w:hAnsiTheme="minorHAnsi" w:cs="Tahoma"/>
        </w:rPr>
        <w:t>6</w:t>
      </w:r>
      <w:r w:rsidRPr="00545B4B">
        <w:rPr>
          <w:rFonts w:asciiTheme="minorHAnsi" w:hAnsiTheme="minorHAnsi" w:cs="Tahoma"/>
        </w:rPr>
        <w:t>.3.1. Проведение конкурентного предварительного отбора осуществляется в порядке, установленном п. 8.1 – п. 8.10 настоящего Положения с учетом требований, установленных п. 8.1</w:t>
      </w:r>
      <w:r>
        <w:rPr>
          <w:rFonts w:asciiTheme="minorHAnsi" w:hAnsiTheme="minorHAnsi" w:cs="Tahoma"/>
        </w:rPr>
        <w:t>6</w:t>
      </w:r>
      <w:r w:rsidRPr="00545B4B">
        <w:rPr>
          <w:rFonts w:asciiTheme="minorHAnsi" w:hAnsiTheme="minorHAnsi" w:cs="Tahoma"/>
        </w:rPr>
        <w:t xml:space="preserve"> настоящего Положения.</w:t>
      </w:r>
    </w:p>
    <w:p w14:paraId="3B6E8930" w14:textId="77777777" w:rsidR="00650205" w:rsidRPr="00545B4B" w:rsidRDefault="00650205" w:rsidP="00650205">
      <w:pPr>
        <w:ind w:firstLine="567"/>
        <w:jc w:val="both"/>
        <w:rPr>
          <w:rFonts w:asciiTheme="minorHAnsi" w:hAnsiTheme="minorHAnsi" w:cs="Tahoma"/>
        </w:rPr>
      </w:pPr>
      <w:r w:rsidRPr="00545B4B">
        <w:rPr>
          <w:rFonts w:asciiTheme="minorHAnsi" w:hAnsiTheme="minorHAnsi" w:cs="Tahoma"/>
        </w:rPr>
        <w:t>8.1</w:t>
      </w:r>
      <w:r>
        <w:rPr>
          <w:rFonts w:asciiTheme="minorHAnsi" w:hAnsiTheme="minorHAnsi" w:cs="Tahoma"/>
        </w:rPr>
        <w:t>6</w:t>
      </w:r>
      <w:r w:rsidRPr="00545B4B">
        <w:rPr>
          <w:rFonts w:asciiTheme="minorHAnsi" w:hAnsiTheme="minorHAnsi" w:cs="Tahoma"/>
        </w:rPr>
        <w:t>.3.2. Конкурентный предварительный отбор проводится только в электронной форме.</w:t>
      </w:r>
    </w:p>
    <w:p w14:paraId="1A91D560" w14:textId="77777777" w:rsidR="00650205" w:rsidRPr="00545B4B" w:rsidRDefault="00650205" w:rsidP="00650205">
      <w:pPr>
        <w:ind w:firstLine="567"/>
        <w:jc w:val="both"/>
        <w:rPr>
          <w:rFonts w:asciiTheme="minorHAnsi" w:hAnsiTheme="minorHAnsi" w:cs="Tahoma"/>
        </w:rPr>
      </w:pPr>
      <w:r w:rsidRPr="00545B4B">
        <w:rPr>
          <w:rFonts w:asciiTheme="minorHAnsi" w:hAnsiTheme="minorHAnsi" w:cs="Tahoma"/>
        </w:rPr>
        <w:t>8.1</w:t>
      </w:r>
      <w:r>
        <w:rPr>
          <w:rFonts w:asciiTheme="minorHAnsi" w:hAnsiTheme="minorHAnsi" w:cs="Tahoma"/>
        </w:rPr>
        <w:t>6</w:t>
      </w:r>
      <w:r w:rsidRPr="00545B4B">
        <w:rPr>
          <w:rFonts w:asciiTheme="minorHAnsi" w:hAnsiTheme="minorHAnsi" w:cs="Tahoma"/>
        </w:rPr>
        <w:t>.3.3. Извещение о проведении конкурентного предварительного отбора должно быть размещено в единой информационной системе и на ЭТП в срок не менее чем за 20 (двадцать) дней до дня окончания срока подачи заявок на участие в закупке.</w:t>
      </w:r>
    </w:p>
    <w:p w14:paraId="67B37CAB" w14:textId="77777777" w:rsidR="00650205" w:rsidRPr="00545B4B" w:rsidRDefault="00650205" w:rsidP="00650205">
      <w:pPr>
        <w:ind w:firstLine="567"/>
        <w:jc w:val="both"/>
        <w:rPr>
          <w:rFonts w:asciiTheme="minorHAnsi" w:hAnsiTheme="minorHAnsi" w:cs="Tahoma"/>
        </w:rPr>
      </w:pPr>
      <w:r w:rsidRPr="00545B4B">
        <w:rPr>
          <w:rFonts w:asciiTheme="minorHAnsi" w:hAnsiTheme="minorHAnsi" w:cs="Tahoma"/>
        </w:rPr>
        <w:t>8.1</w:t>
      </w:r>
      <w:r>
        <w:rPr>
          <w:rFonts w:asciiTheme="minorHAnsi" w:hAnsiTheme="minorHAnsi" w:cs="Tahoma"/>
        </w:rPr>
        <w:t>6</w:t>
      </w:r>
      <w:r w:rsidRPr="00545B4B">
        <w:rPr>
          <w:rFonts w:asciiTheme="minorHAnsi" w:hAnsiTheme="minorHAnsi" w:cs="Tahoma"/>
        </w:rPr>
        <w:t>.3.4. Выбор победителей конкурентного предварительного отбора может осуществляться либо по совокупности отборочных и оценочных критериев, установленных документацией о закупке (при этом применение ценовых критериев оценки заявки не является обязательным), либо по отборочным критериям.</w:t>
      </w:r>
    </w:p>
    <w:p w14:paraId="6BC2A02F" w14:textId="77777777" w:rsidR="00650205" w:rsidRPr="00545B4B" w:rsidRDefault="00650205" w:rsidP="00650205">
      <w:pPr>
        <w:ind w:firstLine="567"/>
        <w:jc w:val="both"/>
        <w:rPr>
          <w:rFonts w:asciiTheme="minorHAnsi" w:hAnsiTheme="minorHAnsi" w:cs="Tahoma"/>
        </w:rPr>
      </w:pPr>
      <w:r w:rsidRPr="00545B4B">
        <w:rPr>
          <w:rFonts w:asciiTheme="minorHAnsi" w:hAnsiTheme="minorHAnsi" w:cs="Tahoma"/>
        </w:rPr>
        <w:t>8.1</w:t>
      </w:r>
      <w:r>
        <w:rPr>
          <w:rFonts w:asciiTheme="minorHAnsi" w:hAnsiTheme="minorHAnsi" w:cs="Tahoma"/>
        </w:rPr>
        <w:t>6</w:t>
      </w:r>
      <w:r w:rsidRPr="00545B4B">
        <w:rPr>
          <w:rFonts w:asciiTheme="minorHAnsi" w:hAnsiTheme="minorHAnsi" w:cs="Tahoma"/>
        </w:rPr>
        <w:t>.3.5. По результатам конкурентного предварительного отбора Заказчик выбирает несколько победителей и заключает с ними соглашения о проведении в дальнейшем среди таких победителей запросов цен. В случае если по результатам конкурентного предварительного отбора победителем признается только один участник закупки, закупка признается несостоявшейся и соглашение с таким участником не заключается.</w:t>
      </w:r>
    </w:p>
    <w:p w14:paraId="248812C7" w14:textId="77777777" w:rsidR="00650205" w:rsidRPr="00545B4B" w:rsidRDefault="00650205" w:rsidP="00650205">
      <w:pPr>
        <w:pStyle w:val="HTML"/>
        <w:tabs>
          <w:tab w:val="clear" w:pos="916"/>
          <w:tab w:val="left" w:pos="0"/>
          <w:tab w:val="left" w:pos="1418"/>
        </w:tabs>
        <w:ind w:firstLine="567"/>
        <w:jc w:val="both"/>
        <w:outlineLvl w:val="1"/>
        <w:rPr>
          <w:rFonts w:asciiTheme="minorHAnsi" w:hAnsiTheme="minorHAnsi" w:cs="Tahoma"/>
          <w:sz w:val="24"/>
          <w:szCs w:val="24"/>
        </w:rPr>
      </w:pPr>
      <w:r w:rsidRPr="00545B4B">
        <w:rPr>
          <w:rFonts w:asciiTheme="minorHAnsi" w:hAnsiTheme="minorHAnsi" w:cs="Tahoma"/>
          <w:sz w:val="24"/>
          <w:szCs w:val="24"/>
        </w:rPr>
        <w:t>8.1</w:t>
      </w:r>
      <w:r>
        <w:rPr>
          <w:rFonts w:asciiTheme="minorHAnsi" w:hAnsiTheme="minorHAnsi" w:cs="Tahoma"/>
          <w:sz w:val="24"/>
          <w:szCs w:val="24"/>
        </w:rPr>
        <w:t>6</w:t>
      </w:r>
      <w:r w:rsidRPr="00545B4B">
        <w:rPr>
          <w:rFonts w:asciiTheme="minorHAnsi" w:hAnsiTheme="minorHAnsi" w:cs="Tahoma"/>
          <w:sz w:val="24"/>
          <w:szCs w:val="24"/>
        </w:rPr>
        <w:t>.3.6. В случае если соглашения заключаются Заказчиком на срок более одного года Заказчик обязан проводить процедуру «</w:t>
      </w:r>
      <w:proofErr w:type="spellStart"/>
      <w:r w:rsidRPr="00545B4B">
        <w:rPr>
          <w:rFonts w:asciiTheme="minorHAnsi" w:hAnsiTheme="minorHAnsi" w:cs="Tahoma"/>
          <w:sz w:val="24"/>
          <w:szCs w:val="24"/>
        </w:rPr>
        <w:t>донабора</w:t>
      </w:r>
      <w:proofErr w:type="spellEnd"/>
      <w:r w:rsidRPr="00545B4B">
        <w:rPr>
          <w:rFonts w:asciiTheme="minorHAnsi" w:hAnsiTheme="minorHAnsi" w:cs="Tahoma"/>
          <w:sz w:val="24"/>
          <w:szCs w:val="24"/>
        </w:rPr>
        <w:t xml:space="preserve">» путем проведения конкурентной закупки способом конкурентного предварительного отбора в целях обеспечения возможности поставщикам (исполнителям, подрядчикам), по каким-либо </w:t>
      </w:r>
      <w:proofErr w:type="gramStart"/>
      <w:r w:rsidRPr="00545B4B">
        <w:rPr>
          <w:rFonts w:asciiTheme="minorHAnsi" w:hAnsiTheme="minorHAnsi" w:cs="Tahoma"/>
          <w:sz w:val="24"/>
          <w:szCs w:val="24"/>
        </w:rPr>
        <w:t>причинам</w:t>
      </w:r>
      <w:proofErr w:type="gramEnd"/>
      <w:r w:rsidRPr="00545B4B">
        <w:rPr>
          <w:rFonts w:asciiTheme="minorHAnsi" w:hAnsiTheme="minorHAnsi" w:cs="Tahoma"/>
          <w:sz w:val="24"/>
          <w:szCs w:val="24"/>
        </w:rPr>
        <w:t xml:space="preserve"> не принявшим участие в первоначальной закупке, принять участие в последующих запросах цен среди победителей конкурентного предварительного отбора. </w:t>
      </w:r>
    </w:p>
    <w:p w14:paraId="13451EC2" w14:textId="77777777" w:rsidR="00650205" w:rsidRPr="00545B4B" w:rsidRDefault="00650205" w:rsidP="00650205">
      <w:pPr>
        <w:pStyle w:val="HTML"/>
        <w:tabs>
          <w:tab w:val="clear" w:pos="916"/>
          <w:tab w:val="left" w:pos="0"/>
          <w:tab w:val="left" w:pos="1418"/>
        </w:tabs>
        <w:spacing w:before="120"/>
        <w:ind w:firstLine="567"/>
        <w:jc w:val="both"/>
        <w:outlineLvl w:val="1"/>
        <w:rPr>
          <w:rFonts w:asciiTheme="minorHAnsi" w:hAnsiTheme="minorHAnsi" w:cs="Tahoma"/>
          <w:sz w:val="24"/>
          <w:szCs w:val="24"/>
        </w:rPr>
      </w:pPr>
      <w:r w:rsidRPr="00545B4B">
        <w:rPr>
          <w:rFonts w:asciiTheme="minorHAnsi" w:hAnsiTheme="minorHAnsi" w:cs="Tahoma"/>
          <w:sz w:val="24"/>
          <w:szCs w:val="24"/>
        </w:rPr>
        <w:t>Извещение о проведении процедуры «</w:t>
      </w:r>
      <w:proofErr w:type="spellStart"/>
      <w:r w:rsidRPr="00545B4B">
        <w:rPr>
          <w:rFonts w:asciiTheme="minorHAnsi" w:hAnsiTheme="minorHAnsi" w:cs="Tahoma"/>
          <w:sz w:val="24"/>
          <w:szCs w:val="24"/>
        </w:rPr>
        <w:t>донабора</w:t>
      </w:r>
      <w:proofErr w:type="spellEnd"/>
      <w:r w:rsidRPr="00545B4B">
        <w:rPr>
          <w:rFonts w:asciiTheme="minorHAnsi" w:hAnsiTheme="minorHAnsi" w:cs="Tahoma"/>
          <w:sz w:val="24"/>
          <w:szCs w:val="24"/>
        </w:rPr>
        <w:t>» должно быть размещено в ЕИС в срок не позднее 18 (восемнадцати) месяцев с момента подведения итогов конкурентного предварительного отбора.</w:t>
      </w:r>
    </w:p>
    <w:p w14:paraId="5DB9B05F" w14:textId="77777777" w:rsidR="00650205" w:rsidRPr="00545B4B" w:rsidRDefault="00650205" w:rsidP="00650205">
      <w:pPr>
        <w:pStyle w:val="HTML"/>
        <w:tabs>
          <w:tab w:val="clear" w:pos="916"/>
          <w:tab w:val="left" w:pos="0"/>
          <w:tab w:val="left" w:pos="1418"/>
        </w:tabs>
        <w:spacing w:before="120"/>
        <w:ind w:firstLine="567"/>
        <w:jc w:val="both"/>
        <w:outlineLvl w:val="1"/>
        <w:rPr>
          <w:rFonts w:asciiTheme="minorHAnsi" w:hAnsiTheme="minorHAnsi" w:cs="Tahoma"/>
          <w:sz w:val="24"/>
          <w:szCs w:val="24"/>
        </w:rPr>
      </w:pPr>
    </w:p>
    <w:p w14:paraId="37B019AF" w14:textId="77777777" w:rsidR="00650205" w:rsidRPr="00545B4B" w:rsidRDefault="00650205" w:rsidP="00650205">
      <w:pPr>
        <w:pStyle w:val="afb"/>
        <w:numPr>
          <w:ilvl w:val="1"/>
          <w:numId w:val="23"/>
        </w:numPr>
        <w:tabs>
          <w:tab w:val="left" w:pos="1134"/>
          <w:tab w:val="left" w:pos="4536"/>
        </w:tabs>
        <w:jc w:val="both"/>
        <w:rPr>
          <w:rFonts w:asciiTheme="minorHAnsi" w:hAnsiTheme="minorHAnsi" w:cs="Tahoma"/>
          <w:b/>
        </w:rPr>
      </w:pPr>
      <w:r w:rsidRPr="00545B4B">
        <w:rPr>
          <w:rFonts w:asciiTheme="minorHAnsi" w:hAnsiTheme="minorHAnsi" w:cs="Tahoma"/>
          <w:b/>
        </w:rPr>
        <w:t>Запрос цен по результатам конкурентного предварительного отбора</w:t>
      </w:r>
    </w:p>
    <w:p w14:paraId="79D61AFF" w14:textId="77777777" w:rsidR="00650205" w:rsidRPr="00545B4B" w:rsidRDefault="00650205" w:rsidP="00650205">
      <w:pPr>
        <w:pStyle w:val="afb"/>
        <w:tabs>
          <w:tab w:val="left" w:pos="1134"/>
          <w:tab w:val="num" w:pos="2847"/>
          <w:tab w:val="left" w:pos="4536"/>
        </w:tabs>
        <w:ind w:left="1146"/>
        <w:jc w:val="both"/>
        <w:rPr>
          <w:rFonts w:asciiTheme="minorHAnsi" w:hAnsiTheme="minorHAnsi" w:cs="Tahoma"/>
          <w:b/>
        </w:rPr>
      </w:pPr>
    </w:p>
    <w:p w14:paraId="25D6B355" w14:textId="77777777" w:rsidR="00650205" w:rsidRPr="00545B4B" w:rsidRDefault="00650205" w:rsidP="00650205">
      <w:pPr>
        <w:tabs>
          <w:tab w:val="left" w:pos="1134"/>
          <w:tab w:val="num" w:pos="2847"/>
          <w:tab w:val="left" w:pos="4536"/>
        </w:tabs>
        <w:ind w:firstLine="567"/>
        <w:jc w:val="both"/>
        <w:rPr>
          <w:rFonts w:asciiTheme="minorHAnsi" w:hAnsiTheme="minorHAnsi" w:cs="Tahoma"/>
        </w:rPr>
      </w:pPr>
      <w:r w:rsidRPr="00545B4B">
        <w:rPr>
          <w:rFonts w:asciiTheme="minorHAnsi" w:hAnsiTheme="minorHAnsi" w:cs="Tahoma"/>
        </w:rPr>
        <w:t>8.1</w:t>
      </w:r>
      <w:r>
        <w:rPr>
          <w:rFonts w:asciiTheme="minorHAnsi" w:hAnsiTheme="minorHAnsi" w:cs="Tahoma"/>
        </w:rPr>
        <w:t>7</w:t>
      </w:r>
      <w:r w:rsidRPr="00545B4B">
        <w:rPr>
          <w:rFonts w:asciiTheme="minorHAnsi" w:hAnsiTheme="minorHAnsi" w:cs="Tahoma"/>
        </w:rPr>
        <w:t>.1. Проведение запроса цен по результатам конкурентного предварительного отбора осуществляется в порядке, установленном п. 8.1 – п. 8.10 настоящего Положения с учетом требований, установленных п. 8.1</w:t>
      </w:r>
      <w:r>
        <w:rPr>
          <w:rFonts w:asciiTheme="minorHAnsi" w:hAnsiTheme="minorHAnsi" w:cs="Tahoma"/>
        </w:rPr>
        <w:t>7</w:t>
      </w:r>
      <w:r w:rsidRPr="00545B4B">
        <w:rPr>
          <w:rFonts w:asciiTheme="minorHAnsi" w:hAnsiTheme="minorHAnsi" w:cs="Tahoma"/>
        </w:rPr>
        <w:t xml:space="preserve"> настоящего Положения.</w:t>
      </w:r>
    </w:p>
    <w:p w14:paraId="38AA7FBF" w14:textId="77777777" w:rsidR="00650205" w:rsidRPr="00545B4B" w:rsidRDefault="00650205" w:rsidP="00650205">
      <w:pPr>
        <w:tabs>
          <w:tab w:val="left" w:pos="1134"/>
          <w:tab w:val="num" w:pos="2847"/>
          <w:tab w:val="left" w:pos="4536"/>
        </w:tabs>
        <w:ind w:firstLine="567"/>
        <w:jc w:val="both"/>
        <w:rPr>
          <w:rFonts w:asciiTheme="minorHAnsi" w:hAnsiTheme="minorHAnsi" w:cs="Tahoma"/>
        </w:rPr>
      </w:pPr>
      <w:r w:rsidRPr="00545B4B">
        <w:rPr>
          <w:rFonts w:asciiTheme="minorHAnsi" w:hAnsiTheme="minorHAnsi" w:cs="Tahoma"/>
        </w:rPr>
        <w:t>8.1</w:t>
      </w:r>
      <w:r>
        <w:rPr>
          <w:rFonts w:asciiTheme="minorHAnsi" w:hAnsiTheme="minorHAnsi" w:cs="Tahoma"/>
        </w:rPr>
        <w:t>7</w:t>
      </w:r>
      <w:r w:rsidRPr="00545B4B">
        <w:rPr>
          <w:rFonts w:asciiTheme="minorHAnsi" w:hAnsiTheme="minorHAnsi" w:cs="Tahoma"/>
        </w:rPr>
        <w:t>.2. Запрос цен по результатам конкурентного предварительного отбора осуществляется только в электронной форме.</w:t>
      </w:r>
    </w:p>
    <w:p w14:paraId="7FF3A13E" w14:textId="77777777" w:rsidR="00650205" w:rsidRPr="00545B4B" w:rsidRDefault="00650205" w:rsidP="00650205">
      <w:pPr>
        <w:tabs>
          <w:tab w:val="left" w:pos="1134"/>
          <w:tab w:val="num" w:pos="2847"/>
          <w:tab w:val="left" w:pos="4536"/>
        </w:tabs>
        <w:ind w:firstLine="567"/>
        <w:jc w:val="both"/>
        <w:rPr>
          <w:rFonts w:asciiTheme="minorHAnsi" w:hAnsiTheme="minorHAnsi" w:cs="Tahoma"/>
        </w:rPr>
      </w:pPr>
      <w:r w:rsidRPr="00545B4B">
        <w:rPr>
          <w:rFonts w:asciiTheme="minorHAnsi" w:hAnsiTheme="minorHAnsi" w:cs="Tahoma"/>
        </w:rPr>
        <w:t>8.1</w:t>
      </w:r>
      <w:r>
        <w:rPr>
          <w:rFonts w:asciiTheme="minorHAnsi" w:hAnsiTheme="minorHAnsi" w:cs="Tahoma"/>
        </w:rPr>
        <w:t>7</w:t>
      </w:r>
      <w:r w:rsidRPr="00545B4B">
        <w:rPr>
          <w:rFonts w:asciiTheme="minorHAnsi" w:hAnsiTheme="minorHAnsi" w:cs="Tahoma"/>
        </w:rPr>
        <w:t>.3. Извещение о проведении запроса цен по результатам конкурентного предварительного отбора должно быть размещено в ЕИС в срок не менее чем за 4 (четыре) рабочих дня до дня окончания срока подачи заявок на участие в закупке.</w:t>
      </w:r>
    </w:p>
    <w:p w14:paraId="407DC614" w14:textId="77777777" w:rsidR="00650205" w:rsidRPr="00545B4B" w:rsidRDefault="00650205" w:rsidP="00650205">
      <w:pPr>
        <w:tabs>
          <w:tab w:val="left" w:pos="1134"/>
          <w:tab w:val="num" w:pos="2847"/>
          <w:tab w:val="left" w:pos="4536"/>
        </w:tabs>
        <w:ind w:firstLine="567"/>
        <w:jc w:val="both"/>
        <w:rPr>
          <w:rFonts w:asciiTheme="minorHAnsi" w:hAnsiTheme="minorHAnsi" w:cs="Tahoma"/>
        </w:rPr>
      </w:pPr>
      <w:r w:rsidRPr="00545B4B">
        <w:rPr>
          <w:rFonts w:asciiTheme="minorHAnsi" w:hAnsiTheme="minorHAnsi" w:cs="Tahoma"/>
        </w:rPr>
        <w:t>8.1</w:t>
      </w:r>
      <w:r>
        <w:rPr>
          <w:rFonts w:asciiTheme="minorHAnsi" w:hAnsiTheme="minorHAnsi" w:cs="Tahoma"/>
        </w:rPr>
        <w:t>7</w:t>
      </w:r>
      <w:r w:rsidRPr="00545B4B">
        <w:rPr>
          <w:rFonts w:asciiTheme="minorHAnsi" w:hAnsiTheme="minorHAnsi" w:cs="Tahoma"/>
        </w:rPr>
        <w:t>.4. Документация о закупке при проведении запроса цен по результатам конкурентного предварительного отбора не формируется</w:t>
      </w:r>
      <w:r>
        <w:rPr>
          <w:rFonts w:asciiTheme="minorHAnsi" w:hAnsiTheme="minorHAnsi" w:cs="Tahoma"/>
        </w:rPr>
        <w:t>. В извещение о закупке включаются сведения, указа</w:t>
      </w:r>
      <w:r w:rsidRPr="00545B4B">
        <w:rPr>
          <w:rFonts w:asciiTheme="minorHAnsi" w:hAnsiTheme="minorHAnsi" w:cs="Tahoma"/>
        </w:rPr>
        <w:t>нные в п. 8.2.2 настоящего Положения.</w:t>
      </w:r>
    </w:p>
    <w:p w14:paraId="3424BF2A" w14:textId="77777777" w:rsidR="00650205" w:rsidRPr="00545B4B" w:rsidRDefault="00650205" w:rsidP="00650205">
      <w:pPr>
        <w:tabs>
          <w:tab w:val="left" w:pos="1134"/>
          <w:tab w:val="num" w:pos="2847"/>
          <w:tab w:val="left" w:pos="4536"/>
        </w:tabs>
        <w:ind w:firstLine="567"/>
        <w:jc w:val="both"/>
        <w:rPr>
          <w:rFonts w:asciiTheme="minorHAnsi" w:hAnsiTheme="minorHAnsi" w:cs="Tahoma"/>
        </w:rPr>
      </w:pPr>
      <w:r w:rsidRPr="00545B4B">
        <w:rPr>
          <w:rFonts w:asciiTheme="minorHAnsi" w:hAnsiTheme="minorHAnsi" w:cs="Tahoma"/>
        </w:rPr>
        <w:t>8.1</w:t>
      </w:r>
      <w:r>
        <w:rPr>
          <w:rFonts w:asciiTheme="minorHAnsi" w:hAnsiTheme="minorHAnsi" w:cs="Tahoma"/>
        </w:rPr>
        <w:t>7</w:t>
      </w:r>
      <w:r w:rsidRPr="00545B4B">
        <w:rPr>
          <w:rFonts w:asciiTheme="minorHAnsi" w:hAnsiTheme="minorHAnsi" w:cs="Tahoma"/>
        </w:rPr>
        <w:t>.5. Участниками запроса цен по результатам конкурентного предварительного отбора могут быть только победители соответствующего конкурентного предварительного отбора, с которыми Заказчиком заключены соглашения, а также победители конкурентного предварительного отбора («</w:t>
      </w:r>
      <w:proofErr w:type="spellStart"/>
      <w:r w:rsidRPr="00545B4B">
        <w:rPr>
          <w:rFonts w:asciiTheme="minorHAnsi" w:hAnsiTheme="minorHAnsi" w:cs="Tahoma"/>
        </w:rPr>
        <w:t>донабора</w:t>
      </w:r>
      <w:proofErr w:type="spellEnd"/>
      <w:r w:rsidRPr="00545B4B">
        <w:rPr>
          <w:rFonts w:asciiTheme="minorHAnsi" w:hAnsiTheme="minorHAnsi" w:cs="Tahoma"/>
        </w:rPr>
        <w:t>»), проведенного в соответствии с п. 8.1</w:t>
      </w:r>
      <w:r>
        <w:rPr>
          <w:rFonts w:asciiTheme="minorHAnsi" w:hAnsiTheme="minorHAnsi" w:cs="Tahoma"/>
        </w:rPr>
        <w:t>6</w:t>
      </w:r>
      <w:r w:rsidRPr="00545B4B">
        <w:rPr>
          <w:rFonts w:asciiTheme="minorHAnsi" w:hAnsiTheme="minorHAnsi" w:cs="Tahoma"/>
        </w:rPr>
        <w:t>.3.6 настоящего Положения.</w:t>
      </w:r>
    </w:p>
    <w:p w14:paraId="00C67631" w14:textId="77777777" w:rsidR="00650205" w:rsidRDefault="00650205" w:rsidP="00650205">
      <w:pPr>
        <w:pStyle w:val="HTML"/>
        <w:tabs>
          <w:tab w:val="clear" w:pos="916"/>
          <w:tab w:val="left" w:pos="0"/>
          <w:tab w:val="left" w:pos="1418"/>
        </w:tabs>
        <w:spacing w:before="120"/>
        <w:ind w:firstLine="567"/>
        <w:jc w:val="both"/>
        <w:outlineLvl w:val="1"/>
        <w:rPr>
          <w:rFonts w:asciiTheme="minorHAnsi" w:hAnsiTheme="minorHAnsi" w:cs="Tahoma"/>
          <w:sz w:val="24"/>
          <w:szCs w:val="24"/>
        </w:rPr>
      </w:pPr>
      <w:r w:rsidRPr="00545B4B">
        <w:rPr>
          <w:rFonts w:asciiTheme="minorHAnsi" w:hAnsiTheme="minorHAnsi" w:cs="Tahoma"/>
          <w:sz w:val="24"/>
          <w:szCs w:val="24"/>
        </w:rPr>
        <w:t>8.1</w:t>
      </w:r>
      <w:r>
        <w:rPr>
          <w:rFonts w:asciiTheme="minorHAnsi" w:hAnsiTheme="minorHAnsi" w:cs="Tahoma"/>
          <w:sz w:val="24"/>
          <w:szCs w:val="24"/>
        </w:rPr>
        <w:t>7</w:t>
      </w:r>
      <w:r w:rsidRPr="00545B4B">
        <w:rPr>
          <w:rFonts w:asciiTheme="minorHAnsi" w:hAnsiTheme="minorHAnsi" w:cs="Tahoma"/>
          <w:sz w:val="24"/>
          <w:szCs w:val="24"/>
        </w:rPr>
        <w:t>.6. Победителем запроса цен по результатам конкурентного предварительного отбора признается участник, заявка которого соответствует требованиям, установленным извещением о закупке, и ценовое предложение которого содержит минимальную стоимость.</w:t>
      </w:r>
    </w:p>
    <w:p w14:paraId="015C6595" w14:textId="77777777" w:rsidR="00AA351B" w:rsidRDefault="00AA351B" w:rsidP="00650205">
      <w:pPr>
        <w:pStyle w:val="HTML"/>
        <w:tabs>
          <w:tab w:val="clear" w:pos="916"/>
          <w:tab w:val="left" w:pos="0"/>
          <w:tab w:val="left" w:pos="1418"/>
        </w:tabs>
        <w:spacing w:before="120"/>
        <w:ind w:firstLine="567"/>
        <w:jc w:val="both"/>
        <w:outlineLvl w:val="1"/>
        <w:rPr>
          <w:rFonts w:asciiTheme="minorHAnsi" w:hAnsiTheme="minorHAnsi" w:cs="Tahoma"/>
          <w:sz w:val="24"/>
          <w:szCs w:val="24"/>
        </w:rPr>
      </w:pPr>
    </w:p>
    <w:p w14:paraId="50B1C7F7" w14:textId="77777777" w:rsidR="00AA351B" w:rsidRDefault="00AA351B" w:rsidP="00650205">
      <w:pPr>
        <w:pStyle w:val="HTML"/>
        <w:tabs>
          <w:tab w:val="clear" w:pos="916"/>
          <w:tab w:val="left" w:pos="0"/>
          <w:tab w:val="left" w:pos="1418"/>
        </w:tabs>
        <w:spacing w:before="120"/>
        <w:ind w:firstLine="567"/>
        <w:jc w:val="both"/>
        <w:outlineLvl w:val="1"/>
        <w:rPr>
          <w:rFonts w:asciiTheme="minorHAnsi" w:hAnsiTheme="minorHAnsi" w:cs="Tahoma"/>
          <w:sz w:val="24"/>
          <w:szCs w:val="24"/>
        </w:rPr>
      </w:pPr>
    </w:p>
    <w:p w14:paraId="58B0F7A9" w14:textId="77777777" w:rsidR="00650205" w:rsidRPr="004951A8" w:rsidRDefault="00650205" w:rsidP="00650205">
      <w:pPr>
        <w:pStyle w:val="HTML"/>
        <w:tabs>
          <w:tab w:val="clear" w:pos="916"/>
          <w:tab w:val="left" w:pos="0"/>
          <w:tab w:val="left" w:pos="1418"/>
        </w:tabs>
        <w:spacing w:before="120"/>
        <w:ind w:firstLine="567"/>
        <w:jc w:val="both"/>
        <w:outlineLvl w:val="1"/>
        <w:rPr>
          <w:rFonts w:asciiTheme="minorHAnsi" w:hAnsiTheme="minorHAnsi" w:cs="Tahoma"/>
          <w:b/>
          <w:sz w:val="24"/>
          <w:szCs w:val="24"/>
        </w:rPr>
      </w:pPr>
      <w:r w:rsidRPr="004951A8">
        <w:rPr>
          <w:rFonts w:asciiTheme="minorHAnsi" w:hAnsiTheme="minorHAnsi" w:cs="Tahoma"/>
          <w:b/>
          <w:sz w:val="24"/>
          <w:szCs w:val="24"/>
        </w:rPr>
        <w:lastRenderedPageBreak/>
        <w:t>8.1</w:t>
      </w:r>
      <w:r>
        <w:rPr>
          <w:rFonts w:asciiTheme="minorHAnsi" w:hAnsiTheme="minorHAnsi" w:cs="Tahoma"/>
          <w:b/>
          <w:sz w:val="24"/>
          <w:szCs w:val="24"/>
        </w:rPr>
        <w:t>8</w:t>
      </w:r>
      <w:r w:rsidRPr="004951A8">
        <w:rPr>
          <w:rFonts w:asciiTheme="minorHAnsi" w:hAnsiTheme="minorHAnsi" w:cs="Tahoma"/>
          <w:b/>
          <w:sz w:val="24"/>
          <w:szCs w:val="24"/>
        </w:rPr>
        <w:t>. Особенности проведения закупок, осуществляемых закрытым способом.</w:t>
      </w:r>
    </w:p>
    <w:p w14:paraId="181A01A3" w14:textId="77777777" w:rsidR="00650205" w:rsidRDefault="00650205" w:rsidP="00650205">
      <w:pPr>
        <w:pStyle w:val="HTML"/>
        <w:tabs>
          <w:tab w:val="clear" w:pos="916"/>
          <w:tab w:val="left" w:pos="0"/>
          <w:tab w:val="left" w:pos="1418"/>
        </w:tabs>
        <w:spacing w:before="120"/>
        <w:ind w:firstLine="567"/>
        <w:jc w:val="both"/>
        <w:outlineLvl w:val="1"/>
        <w:rPr>
          <w:rFonts w:asciiTheme="minorHAnsi" w:hAnsiTheme="minorHAnsi" w:cs="Tahoma"/>
          <w:sz w:val="24"/>
          <w:szCs w:val="24"/>
        </w:rPr>
      </w:pPr>
      <w:r>
        <w:rPr>
          <w:rFonts w:asciiTheme="minorHAnsi" w:hAnsiTheme="minorHAnsi" w:cs="Tahoma"/>
          <w:sz w:val="24"/>
          <w:szCs w:val="24"/>
        </w:rPr>
        <w:t>8.18.1.</w:t>
      </w:r>
      <w:r w:rsidRPr="004951A8">
        <w:rPr>
          <w:rFonts w:asciiTheme="minorHAnsi" w:hAnsiTheme="minorHAnsi" w:cs="Tahoma"/>
          <w:sz w:val="24"/>
          <w:szCs w:val="24"/>
        </w:rPr>
        <w:t xml:space="preserve"> </w:t>
      </w:r>
      <w:proofErr w:type="gramStart"/>
      <w:r w:rsidRPr="004951A8">
        <w:rPr>
          <w:rFonts w:asciiTheme="minorHAnsi" w:hAnsiTheme="minorHAnsi" w:cs="Tahoma"/>
          <w:sz w:val="24"/>
          <w:szCs w:val="24"/>
        </w:rPr>
        <w:t>Конкурентная закупка, осуществляемая закрытым способом, проводится в случае, если сведения о такой закупке составляют государственную тайну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Федерального закона № 223-ФЗ, или если в отношении такой закупки Правительством Российской Федерации принято решение в соответствии с частью 16 статьи</w:t>
      </w:r>
      <w:proofErr w:type="gramEnd"/>
      <w:r w:rsidRPr="004951A8">
        <w:rPr>
          <w:rFonts w:asciiTheme="minorHAnsi" w:hAnsiTheme="minorHAnsi" w:cs="Tahoma"/>
          <w:sz w:val="24"/>
          <w:szCs w:val="24"/>
        </w:rPr>
        <w:t xml:space="preserve"> 4 Федерального закона № 223-ФЗ. </w:t>
      </w:r>
    </w:p>
    <w:p w14:paraId="38BD9718" w14:textId="77777777" w:rsidR="00650205" w:rsidRDefault="00650205" w:rsidP="00650205">
      <w:pPr>
        <w:pStyle w:val="HTML"/>
        <w:tabs>
          <w:tab w:val="clear" w:pos="916"/>
          <w:tab w:val="left" w:pos="0"/>
          <w:tab w:val="left" w:pos="1418"/>
        </w:tabs>
        <w:spacing w:before="120"/>
        <w:ind w:firstLine="567"/>
        <w:jc w:val="both"/>
        <w:outlineLvl w:val="1"/>
        <w:rPr>
          <w:rFonts w:asciiTheme="minorHAnsi" w:hAnsiTheme="minorHAnsi" w:cs="Tahoma"/>
          <w:sz w:val="24"/>
          <w:szCs w:val="24"/>
        </w:rPr>
      </w:pPr>
      <w:r>
        <w:rPr>
          <w:rFonts w:asciiTheme="minorHAnsi" w:hAnsiTheme="minorHAnsi" w:cs="Tahoma"/>
          <w:sz w:val="24"/>
          <w:szCs w:val="24"/>
        </w:rPr>
        <w:t xml:space="preserve">8.18.2. </w:t>
      </w:r>
      <w:r w:rsidRPr="004951A8">
        <w:rPr>
          <w:rFonts w:asciiTheme="minorHAnsi" w:hAnsiTheme="minorHAnsi" w:cs="Tahoma"/>
          <w:sz w:val="24"/>
          <w:szCs w:val="24"/>
        </w:rPr>
        <w:t xml:space="preserve">Закрытая конкурентная закупка осуществляется в порядке, установленном </w:t>
      </w:r>
      <w:r>
        <w:rPr>
          <w:rFonts w:asciiTheme="minorHAnsi" w:hAnsiTheme="minorHAnsi" w:cs="Tahoma"/>
          <w:sz w:val="24"/>
          <w:szCs w:val="24"/>
        </w:rPr>
        <w:t>настоящим Положение</w:t>
      </w:r>
      <w:r w:rsidRPr="004951A8">
        <w:rPr>
          <w:rFonts w:asciiTheme="minorHAnsi" w:hAnsiTheme="minorHAnsi" w:cs="Tahoma"/>
          <w:sz w:val="24"/>
          <w:szCs w:val="24"/>
        </w:rPr>
        <w:t xml:space="preserve"> для конкурентной закупки. При этом информация о закрытой конкурентной закупке не подлежит размещению в ЕИС. </w:t>
      </w:r>
    </w:p>
    <w:p w14:paraId="5C5A3521" w14:textId="77777777" w:rsidR="00650205" w:rsidRDefault="00650205" w:rsidP="00650205">
      <w:pPr>
        <w:pStyle w:val="HTML"/>
        <w:tabs>
          <w:tab w:val="clear" w:pos="916"/>
          <w:tab w:val="left" w:pos="0"/>
          <w:tab w:val="left" w:pos="1418"/>
        </w:tabs>
        <w:spacing w:before="120"/>
        <w:ind w:firstLine="567"/>
        <w:jc w:val="both"/>
        <w:outlineLvl w:val="1"/>
        <w:rPr>
          <w:rFonts w:asciiTheme="minorHAnsi" w:hAnsiTheme="minorHAnsi" w:cs="Tahoma"/>
          <w:sz w:val="24"/>
          <w:szCs w:val="24"/>
        </w:rPr>
      </w:pPr>
      <w:r>
        <w:rPr>
          <w:rFonts w:asciiTheme="minorHAnsi" w:hAnsiTheme="minorHAnsi" w:cs="Tahoma"/>
          <w:sz w:val="24"/>
          <w:szCs w:val="24"/>
        </w:rPr>
        <w:t xml:space="preserve">8.18.3. </w:t>
      </w:r>
      <w:r w:rsidRPr="004951A8">
        <w:rPr>
          <w:rFonts w:asciiTheme="minorHAnsi" w:hAnsiTheme="minorHAnsi" w:cs="Tahoma"/>
          <w:sz w:val="24"/>
          <w:szCs w:val="24"/>
        </w:rPr>
        <w:t xml:space="preserve">В сроки, установленные для размещения в ЕИС извещения о закупке, документации о закупке,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 </w:t>
      </w:r>
    </w:p>
    <w:p w14:paraId="0BB522C9" w14:textId="77777777" w:rsidR="00650205" w:rsidRDefault="00650205" w:rsidP="00650205">
      <w:pPr>
        <w:pStyle w:val="HTML"/>
        <w:tabs>
          <w:tab w:val="clear" w:pos="916"/>
          <w:tab w:val="left" w:pos="1418"/>
        </w:tabs>
        <w:spacing w:before="120"/>
        <w:ind w:firstLine="567"/>
        <w:jc w:val="both"/>
        <w:outlineLvl w:val="1"/>
        <w:rPr>
          <w:rFonts w:asciiTheme="minorHAnsi" w:hAnsiTheme="minorHAnsi" w:cs="Tahoma"/>
          <w:sz w:val="24"/>
          <w:szCs w:val="24"/>
        </w:rPr>
      </w:pPr>
      <w:r>
        <w:rPr>
          <w:rFonts w:asciiTheme="minorHAnsi" w:hAnsiTheme="minorHAnsi" w:cs="Tahoma"/>
          <w:sz w:val="24"/>
          <w:szCs w:val="24"/>
        </w:rPr>
        <w:t xml:space="preserve">8.18.4. </w:t>
      </w:r>
      <w:r w:rsidRPr="004951A8">
        <w:rPr>
          <w:rFonts w:asciiTheme="minorHAnsi" w:hAnsiTheme="minorHAnsi" w:cs="Tahoma"/>
          <w:sz w:val="24"/>
          <w:szCs w:val="24"/>
        </w:rPr>
        <w:t xml:space="preserve">При проведении закрытой конкурентной закупки не допускается предоставлять документацию о закупке, изменения, внесённые в неё, направлять запросы о разъяснении положений документации о закупке, предоставлять такие разъяснения в форме электронных документов. Разъяснения положений документации о закупке должны быть доведены в письменной форме заказчиком до сведения всех лиц, которым предоставлена документация о закупке, с указанием предмета запроса, но без указания участника, от которого поступил запрос. </w:t>
      </w:r>
      <w:r>
        <w:rPr>
          <w:rFonts w:asciiTheme="minorHAnsi" w:hAnsiTheme="minorHAnsi" w:cs="Tahoma"/>
          <w:sz w:val="24"/>
          <w:szCs w:val="24"/>
        </w:rPr>
        <w:t xml:space="preserve">  </w:t>
      </w:r>
    </w:p>
    <w:p w14:paraId="3F042CCC" w14:textId="77777777" w:rsidR="00650205" w:rsidRDefault="00650205" w:rsidP="00650205">
      <w:pPr>
        <w:pStyle w:val="HTML"/>
        <w:tabs>
          <w:tab w:val="clear" w:pos="916"/>
          <w:tab w:val="left" w:pos="1418"/>
        </w:tabs>
        <w:spacing w:before="120"/>
        <w:ind w:firstLine="567"/>
        <w:jc w:val="both"/>
        <w:outlineLvl w:val="1"/>
        <w:rPr>
          <w:rFonts w:asciiTheme="minorHAnsi" w:hAnsiTheme="minorHAnsi" w:cs="Tahoma"/>
          <w:sz w:val="24"/>
          <w:szCs w:val="24"/>
        </w:rPr>
      </w:pPr>
      <w:r>
        <w:rPr>
          <w:rFonts w:asciiTheme="minorHAnsi" w:hAnsiTheme="minorHAnsi" w:cs="Tahoma"/>
          <w:sz w:val="24"/>
          <w:szCs w:val="24"/>
        </w:rPr>
        <w:t xml:space="preserve">8.18.5.  </w:t>
      </w:r>
      <w:r w:rsidRPr="004951A8">
        <w:rPr>
          <w:rFonts w:asciiTheme="minorHAnsi" w:hAnsiTheme="minorHAnsi" w:cs="Tahoma"/>
          <w:sz w:val="24"/>
          <w:szCs w:val="24"/>
        </w:rPr>
        <w:t xml:space="preserve">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её содержание до вскрытия конверта. </w:t>
      </w:r>
    </w:p>
    <w:p w14:paraId="1E37554B" w14:textId="77777777" w:rsidR="00650205" w:rsidRPr="00545B4B" w:rsidRDefault="00650205" w:rsidP="00650205">
      <w:pPr>
        <w:pStyle w:val="HTML"/>
        <w:tabs>
          <w:tab w:val="clear" w:pos="916"/>
          <w:tab w:val="left" w:pos="0"/>
          <w:tab w:val="left" w:pos="1418"/>
        </w:tabs>
        <w:spacing w:before="120"/>
        <w:ind w:firstLine="567"/>
        <w:jc w:val="both"/>
        <w:outlineLvl w:val="1"/>
        <w:rPr>
          <w:rFonts w:asciiTheme="minorHAnsi" w:hAnsiTheme="minorHAnsi" w:cs="Tahoma"/>
          <w:sz w:val="24"/>
          <w:szCs w:val="24"/>
        </w:rPr>
      </w:pPr>
      <w:r>
        <w:rPr>
          <w:rFonts w:asciiTheme="minorHAnsi" w:hAnsiTheme="minorHAnsi" w:cs="Tahoma"/>
          <w:sz w:val="24"/>
          <w:szCs w:val="24"/>
        </w:rPr>
        <w:t xml:space="preserve">8.18.6. </w:t>
      </w:r>
      <w:r w:rsidRPr="004951A8">
        <w:rPr>
          <w:rFonts w:asciiTheme="minorHAnsi" w:hAnsiTheme="minorHAnsi" w:cs="Tahoma"/>
          <w:sz w:val="24"/>
          <w:szCs w:val="24"/>
        </w:rPr>
        <w:t>Протоколы, формируемые в ходе заседания закупочной комиссии, не подлежат опубликованию в средствах массовой информации и размещению в сети Интернет. Заказчик не позднее трёх рабочих дней со дня подписания соответствующего протокола, направляет копии соответствующего протокола участникам, подавшим заявки</w:t>
      </w:r>
      <w:r>
        <w:rPr>
          <w:rFonts w:asciiTheme="minorHAnsi" w:hAnsiTheme="minorHAnsi" w:cs="Tahoma"/>
          <w:sz w:val="24"/>
          <w:szCs w:val="24"/>
        </w:rPr>
        <w:t>.</w:t>
      </w:r>
    </w:p>
    <w:p w14:paraId="4BCFE727" w14:textId="77777777" w:rsidR="00650205" w:rsidRPr="00545B4B" w:rsidRDefault="00650205" w:rsidP="00650205">
      <w:pPr>
        <w:pStyle w:val="afb"/>
        <w:numPr>
          <w:ilvl w:val="0"/>
          <w:numId w:val="23"/>
        </w:num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spacing w:before="120"/>
        <w:ind w:left="0" w:firstLine="567"/>
        <w:jc w:val="both"/>
        <w:outlineLvl w:val="1"/>
        <w:rPr>
          <w:rFonts w:asciiTheme="minorHAnsi" w:hAnsiTheme="minorHAnsi" w:cs="Tahoma"/>
          <w:b/>
        </w:rPr>
      </w:pPr>
      <w:r w:rsidRPr="00545B4B">
        <w:rPr>
          <w:rFonts w:asciiTheme="minorHAnsi" w:hAnsiTheme="minorHAnsi" w:cs="Tahoma"/>
          <w:b/>
        </w:rPr>
        <w:t>Закупки среди субъектов малого и среднего предпринимательства</w:t>
      </w:r>
      <w:r>
        <w:rPr>
          <w:rFonts w:asciiTheme="minorHAnsi" w:hAnsiTheme="minorHAnsi" w:cs="Tahoma"/>
          <w:b/>
        </w:rPr>
        <w:t xml:space="preserve"> (далее по тексту - СМСП)</w:t>
      </w:r>
    </w:p>
    <w:p w14:paraId="01E392E5" w14:textId="77777777" w:rsidR="00650205" w:rsidRPr="00545B4B" w:rsidRDefault="00650205" w:rsidP="00650205">
      <w:pPr>
        <w:pStyle w:val="afb"/>
        <w:tabs>
          <w:tab w:val="left" w:pos="1134"/>
          <w:tab w:val="num" w:pos="2847"/>
          <w:tab w:val="left" w:pos="4536"/>
        </w:tabs>
        <w:ind w:left="0" w:firstLine="567"/>
        <w:jc w:val="both"/>
        <w:rPr>
          <w:rFonts w:asciiTheme="minorHAnsi" w:hAnsiTheme="minorHAnsi" w:cs="Tahoma"/>
        </w:rPr>
      </w:pPr>
    </w:p>
    <w:p w14:paraId="128718DC" w14:textId="77777777" w:rsidR="00650205" w:rsidRPr="003C4948" w:rsidRDefault="00650205" w:rsidP="00650205">
      <w:pPr>
        <w:pStyle w:val="afb"/>
        <w:tabs>
          <w:tab w:val="left" w:pos="1134"/>
          <w:tab w:val="num" w:pos="2847"/>
          <w:tab w:val="left" w:pos="4536"/>
        </w:tabs>
        <w:ind w:left="0" w:firstLine="567"/>
        <w:jc w:val="both"/>
        <w:rPr>
          <w:rFonts w:asciiTheme="minorHAnsi" w:hAnsiTheme="minorHAnsi" w:cs="Tahoma"/>
        </w:rPr>
      </w:pPr>
      <w:r w:rsidRPr="00545B4B">
        <w:rPr>
          <w:rFonts w:asciiTheme="minorHAnsi" w:hAnsiTheme="minorHAnsi" w:cs="Tahoma"/>
          <w:b/>
        </w:rPr>
        <w:t>9.1.</w:t>
      </w:r>
      <w:r w:rsidRPr="00545B4B">
        <w:rPr>
          <w:rFonts w:asciiTheme="minorHAnsi" w:hAnsiTheme="minorHAnsi" w:cs="Tahoma"/>
        </w:rPr>
        <w:t xml:space="preserve"> </w:t>
      </w:r>
      <w:r w:rsidRPr="003C4948">
        <w:rPr>
          <w:rFonts w:asciiTheme="minorHAnsi" w:hAnsiTheme="minorHAnsi" w:cs="Tahoma"/>
        </w:rPr>
        <w:t xml:space="preserve">Конкурентные закупки для субъектов малого и среднего предпринимательства определяются ч.2 ст. 3.4 Федерального закона от 18.07.2011 №223-ФЗ и настоящим Положением и осуществляются следующими способами: </w:t>
      </w:r>
    </w:p>
    <w:p w14:paraId="63D17635" w14:textId="77777777" w:rsidR="00650205" w:rsidRPr="003C4948" w:rsidRDefault="00650205" w:rsidP="00650205">
      <w:pPr>
        <w:pStyle w:val="afb"/>
        <w:tabs>
          <w:tab w:val="left" w:pos="1134"/>
          <w:tab w:val="num" w:pos="2847"/>
          <w:tab w:val="left" w:pos="4536"/>
        </w:tabs>
        <w:ind w:left="0" w:firstLine="567"/>
        <w:jc w:val="both"/>
        <w:rPr>
          <w:rFonts w:asciiTheme="minorHAnsi" w:hAnsiTheme="minorHAnsi" w:cs="Tahoma"/>
        </w:rPr>
      </w:pPr>
      <w:r w:rsidRPr="003C4948">
        <w:rPr>
          <w:rFonts w:asciiTheme="minorHAnsi" w:hAnsiTheme="minorHAnsi" w:cs="Tahoma"/>
        </w:rPr>
        <w:t>а) открытый конкурс в электронной форме;</w:t>
      </w:r>
    </w:p>
    <w:p w14:paraId="75B0A844" w14:textId="77777777" w:rsidR="00650205" w:rsidRPr="003C4948" w:rsidRDefault="00650205" w:rsidP="00650205">
      <w:pPr>
        <w:pStyle w:val="afb"/>
        <w:tabs>
          <w:tab w:val="left" w:pos="1134"/>
          <w:tab w:val="num" w:pos="2847"/>
          <w:tab w:val="left" w:pos="4536"/>
        </w:tabs>
        <w:ind w:left="0" w:firstLine="567"/>
        <w:jc w:val="both"/>
        <w:rPr>
          <w:rFonts w:asciiTheme="minorHAnsi" w:hAnsiTheme="minorHAnsi" w:cs="Tahoma"/>
        </w:rPr>
      </w:pPr>
      <w:r w:rsidRPr="003C4948">
        <w:rPr>
          <w:rFonts w:asciiTheme="minorHAnsi" w:hAnsiTheme="minorHAnsi" w:cs="Tahoma"/>
        </w:rPr>
        <w:t>б) открытый аукцион в электронной форме;</w:t>
      </w:r>
    </w:p>
    <w:p w14:paraId="153430D1" w14:textId="77777777" w:rsidR="00650205" w:rsidRPr="003C4948" w:rsidRDefault="00650205" w:rsidP="00650205">
      <w:pPr>
        <w:pStyle w:val="afb"/>
        <w:tabs>
          <w:tab w:val="left" w:pos="1134"/>
          <w:tab w:val="num" w:pos="2847"/>
          <w:tab w:val="left" w:pos="4536"/>
        </w:tabs>
        <w:ind w:left="0" w:firstLine="567"/>
        <w:jc w:val="both"/>
        <w:rPr>
          <w:rFonts w:asciiTheme="minorHAnsi" w:hAnsiTheme="minorHAnsi" w:cs="Tahoma"/>
        </w:rPr>
      </w:pPr>
      <w:r w:rsidRPr="003C4948">
        <w:rPr>
          <w:rFonts w:asciiTheme="minorHAnsi" w:hAnsiTheme="minorHAnsi" w:cs="Tahoma"/>
        </w:rPr>
        <w:t>в) запрос котировок в электронной форме;</w:t>
      </w:r>
    </w:p>
    <w:p w14:paraId="0E417C00" w14:textId="77777777" w:rsidR="00650205" w:rsidRPr="003C4948" w:rsidRDefault="00650205" w:rsidP="00650205">
      <w:pPr>
        <w:pStyle w:val="afb"/>
        <w:tabs>
          <w:tab w:val="left" w:pos="1134"/>
          <w:tab w:val="num" w:pos="2847"/>
          <w:tab w:val="left" w:pos="4536"/>
        </w:tabs>
        <w:ind w:left="0" w:firstLine="567"/>
        <w:jc w:val="both"/>
        <w:rPr>
          <w:rFonts w:asciiTheme="minorHAnsi" w:hAnsiTheme="minorHAnsi" w:cs="Tahoma"/>
        </w:rPr>
      </w:pPr>
      <w:r w:rsidRPr="003C4948">
        <w:rPr>
          <w:rFonts w:asciiTheme="minorHAnsi" w:hAnsiTheme="minorHAnsi" w:cs="Tahoma"/>
        </w:rPr>
        <w:t>г) запрос предложений в электронной форме</w:t>
      </w:r>
      <w:r>
        <w:rPr>
          <w:rFonts w:asciiTheme="minorHAnsi" w:hAnsiTheme="minorHAnsi" w:cs="Tahoma"/>
        </w:rPr>
        <w:t>.</w:t>
      </w:r>
    </w:p>
    <w:p w14:paraId="013EB6B7" w14:textId="77777777" w:rsidR="00650205" w:rsidRPr="003C4948" w:rsidRDefault="00650205" w:rsidP="00650205">
      <w:pPr>
        <w:pStyle w:val="afb"/>
        <w:tabs>
          <w:tab w:val="left" w:pos="1134"/>
          <w:tab w:val="num" w:pos="2847"/>
          <w:tab w:val="left" w:pos="4536"/>
        </w:tabs>
        <w:ind w:left="0" w:firstLine="567"/>
        <w:jc w:val="both"/>
        <w:rPr>
          <w:rFonts w:asciiTheme="minorHAnsi" w:hAnsiTheme="minorHAnsi" w:cs="Tahoma"/>
        </w:rPr>
      </w:pPr>
    </w:p>
    <w:p w14:paraId="5DF42C1F" w14:textId="77777777" w:rsidR="00650205" w:rsidRPr="003C4948" w:rsidRDefault="00650205" w:rsidP="00650205">
      <w:pPr>
        <w:pStyle w:val="afb"/>
        <w:tabs>
          <w:tab w:val="left" w:pos="1134"/>
          <w:tab w:val="num" w:pos="2847"/>
          <w:tab w:val="left" w:pos="4536"/>
        </w:tabs>
        <w:ind w:left="0" w:firstLine="567"/>
        <w:jc w:val="both"/>
        <w:rPr>
          <w:rFonts w:asciiTheme="minorHAnsi" w:hAnsiTheme="minorHAnsi" w:cs="Tahoma"/>
        </w:rPr>
      </w:pPr>
      <w:r w:rsidRPr="003C4948">
        <w:rPr>
          <w:rFonts w:asciiTheme="minorHAnsi" w:hAnsiTheme="minorHAnsi" w:cs="Tahoma"/>
        </w:rPr>
        <w:t xml:space="preserve">Перечень </w:t>
      </w:r>
      <w:proofErr w:type="gramStart"/>
      <w:r w:rsidRPr="003C4948">
        <w:rPr>
          <w:rFonts w:asciiTheme="minorHAnsi" w:hAnsiTheme="minorHAnsi" w:cs="Tahoma"/>
        </w:rPr>
        <w:t>продукции, закупаемой у субъектов малого и среднего предпринимательства утверждается</w:t>
      </w:r>
      <w:proofErr w:type="gramEnd"/>
      <w:r w:rsidRPr="003C4948">
        <w:rPr>
          <w:rFonts w:asciiTheme="minorHAnsi" w:hAnsiTheme="minorHAnsi" w:cs="Tahoma"/>
        </w:rPr>
        <w:t xml:space="preserve"> Приказом ГУД Заказчика и размещается на ЕИС в соответствии с Постановлением Правительства Российском Федерации от 11 декабря 2014 г. N 1352.</w:t>
      </w:r>
    </w:p>
    <w:p w14:paraId="7B4D9074" w14:textId="77777777" w:rsidR="00650205" w:rsidRPr="003C4948" w:rsidRDefault="00650205" w:rsidP="00650205">
      <w:pPr>
        <w:pStyle w:val="afb"/>
        <w:tabs>
          <w:tab w:val="left" w:pos="1134"/>
          <w:tab w:val="num" w:pos="2847"/>
          <w:tab w:val="left" w:pos="4536"/>
        </w:tabs>
        <w:ind w:left="0" w:firstLine="567"/>
        <w:jc w:val="both"/>
        <w:rPr>
          <w:rFonts w:asciiTheme="minorHAnsi" w:hAnsiTheme="minorHAnsi" w:cs="Tahoma"/>
        </w:rPr>
      </w:pPr>
      <w:r w:rsidRPr="003C4948">
        <w:rPr>
          <w:rFonts w:asciiTheme="minorHAnsi" w:hAnsiTheme="minorHAnsi" w:cs="Tahoma"/>
        </w:rPr>
        <w:t>Закупки вышеперечисленными конкурентными способами могут осуществляться Организатором в виде совместных закупок, в случае если Организатором закупки выступает Привлеченная организация.</w:t>
      </w:r>
    </w:p>
    <w:p w14:paraId="69ABACB9" w14:textId="77777777" w:rsidR="00650205" w:rsidRPr="00545B4B" w:rsidRDefault="00650205" w:rsidP="00650205">
      <w:pPr>
        <w:pStyle w:val="HTML"/>
        <w:numPr>
          <w:ilvl w:val="2"/>
          <w:numId w:val="7"/>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 xml:space="preserve">Первая часть заявки на участие в конкурсе в электронной форме, аукционе в электронной форме, запросе предложений в электронной форме должна содержать описание поставляемого товара, выполняемой работы, оказываемой услуги, которые являются предметом </w:t>
      </w:r>
      <w:r w:rsidRPr="00545B4B">
        <w:rPr>
          <w:rFonts w:asciiTheme="minorHAnsi" w:hAnsiTheme="minorHAnsi" w:cs="Tahoma"/>
          <w:sz w:val="24"/>
          <w:szCs w:val="24"/>
        </w:rPr>
        <w:lastRenderedPageBreak/>
        <w:t xml:space="preserve">закупки в соответствии с требованиями документации о закупке. При этом не допускается указание в первой части заявки на участие в конкурентной закупке сведений об участнике конкурса, аукциона или запроса предложений и о его соответствии единым квалификационным требованиям, установленным в документации о конкурентной закупке. </w:t>
      </w:r>
    </w:p>
    <w:p w14:paraId="7A0E1556" w14:textId="77777777" w:rsidR="00650205" w:rsidRPr="00545B4B" w:rsidRDefault="00650205" w:rsidP="00650205">
      <w:pPr>
        <w:pStyle w:val="HTML"/>
        <w:numPr>
          <w:ilvl w:val="2"/>
          <w:numId w:val="7"/>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heme="minorHAnsi" w:hAnsiTheme="minorHAnsi" w:cs="Tahoma"/>
          <w:sz w:val="24"/>
          <w:szCs w:val="24"/>
        </w:rPr>
      </w:pPr>
      <w:proofErr w:type="gramStart"/>
      <w:r w:rsidRPr="00545B4B">
        <w:rPr>
          <w:rFonts w:asciiTheme="minorHAnsi" w:hAnsiTheme="minorHAnsi" w:cs="Tahoma"/>
          <w:sz w:val="24"/>
          <w:szCs w:val="24"/>
        </w:rPr>
        <w:t>Вторая часть заявки на участие в конкурсе в электронной форме, аукционе в электронной форме, запросе предложений в электронной форме должна содержать сведения о данном участнике таких конкурса, аукциона или запроса предложений, информацию о его соответствии единым квалификационным требованиям (если они установлены в документации о конкурентной закупке), об окончательном предложении участника таких конкурса, аукциона или запроса предложений о функциональных характеристиках (потребительских</w:t>
      </w:r>
      <w:proofErr w:type="gramEnd"/>
      <w:r w:rsidRPr="00545B4B">
        <w:rPr>
          <w:rFonts w:asciiTheme="minorHAnsi" w:hAnsiTheme="minorHAnsi" w:cs="Tahoma"/>
          <w:sz w:val="24"/>
          <w:szCs w:val="24"/>
        </w:rPr>
        <w:t xml:space="preserve"> </w:t>
      </w:r>
      <w:proofErr w:type="gramStart"/>
      <w:r w:rsidRPr="00545B4B">
        <w:rPr>
          <w:rFonts w:asciiTheme="minorHAnsi" w:hAnsiTheme="minorHAnsi" w:cs="Tahoma"/>
          <w:sz w:val="24"/>
          <w:szCs w:val="24"/>
        </w:rPr>
        <w:t>свойствах</w:t>
      </w:r>
      <w:proofErr w:type="gramEnd"/>
      <w:r w:rsidRPr="00545B4B">
        <w:rPr>
          <w:rFonts w:asciiTheme="minorHAnsi" w:hAnsiTheme="minorHAnsi" w:cs="Tahoma"/>
          <w:sz w:val="24"/>
          <w:szCs w:val="24"/>
        </w:rPr>
        <w:t>) товара, качестве работы, услуги и об иных условиях исполнения договора.</w:t>
      </w:r>
    </w:p>
    <w:p w14:paraId="0955862C" w14:textId="77777777" w:rsidR="00650205" w:rsidRPr="00545B4B" w:rsidRDefault="00650205" w:rsidP="00650205">
      <w:pPr>
        <w:pStyle w:val="HTML"/>
        <w:numPr>
          <w:ilvl w:val="2"/>
          <w:numId w:val="7"/>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heme="minorHAnsi" w:hAnsiTheme="minorHAnsi" w:cs="Tahoma"/>
          <w:sz w:val="24"/>
          <w:szCs w:val="24"/>
        </w:rPr>
      </w:pPr>
      <w:proofErr w:type="gramStart"/>
      <w:r w:rsidRPr="00545B4B">
        <w:rPr>
          <w:rFonts w:asciiTheme="minorHAnsi" w:hAnsiTheme="minorHAnsi" w:cs="Tahoma"/>
          <w:sz w:val="24"/>
          <w:szCs w:val="24"/>
        </w:rPr>
        <w:t>В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либо содержания во второй части данной заявки сведений о ценовом предложении данная заявка подлежит отклонению.</w:t>
      </w:r>
      <w:proofErr w:type="gramEnd"/>
    </w:p>
    <w:p w14:paraId="3108F843" w14:textId="77777777" w:rsidR="00650205" w:rsidRPr="00545B4B" w:rsidRDefault="00650205" w:rsidP="00650205">
      <w:pPr>
        <w:pStyle w:val="HTML"/>
        <w:numPr>
          <w:ilvl w:val="2"/>
          <w:numId w:val="7"/>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heme="minorHAnsi" w:hAnsiTheme="minorHAnsi" w:cs="Tahoma"/>
          <w:sz w:val="24"/>
          <w:szCs w:val="24"/>
        </w:rPr>
      </w:pPr>
      <w:proofErr w:type="gramStart"/>
      <w:r w:rsidRPr="00545B4B">
        <w:rPr>
          <w:rFonts w:asciiTheme="minorHAnsi" w:hAnsiTheme="minorHAnsi" w:cs="Tahoma"/>
          <w:sz w:val="24"/>
          <w:szCs w:val="24"/>
        </w:rPr>
        <w:t xml:space="preserve">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а также заявок на участие в запросе котировок в электронной форме Организатор закупки направляет оператору электронной площадки протокол рассмотрения заявок в соответствии с настоящим положением и части 13 статьи 3.2 Федерального закона от 18.07.2011 N 223-ФЗ. </w:t>
      </w:r>
      <w:proofErr w:type="gramEnd"/>
    </w:p>
    <w:p w14:paraId="4028F79C" w14:textId="77777777" w:rsidR="00650205" w:rsidRPr="00545B4B" w:rsidRDefault="00650205" w:rsidP="00650205">
      <w:pPr>
        <w:pStyle w:val="5ABCD"/>
        <w:shd w:val="clear" w:color="auto" w:fill="FFFFFF" w:themeFill="background1"/>
        <w:tabs>
          <w:tab w:val="left" w:pos="1134"/>
          <w:tab w:val="left" w:pos="4536"/>
        </w:tabs>
        <w:spacing w:line="240" w:lineRule="auto"/>
        <w:ind w:firstLine="567"/>
        <w:rPr>
          <w:rFonts w:asciiTheme="minorHAnsi" w:hAnsiTheme="minorHAnsi" w:cs="Tahoma"/>
          <w:sz w:val="24"/>
          <w:szCs w:val="24"/>
        </w:rPr>
      </w:pPr>
      <w:r w:rsidRPr="00545B4B">
        <w:rPr>
          <w:rFonts w:asciiTheme="minorHAnsi" w:hAnsiTheme="minorHAnsi" w:cs="Tahoma"/>
          <w:sz w:val="24"/>
          <w:szCs w:val="24"/>
        </w:rPr>
        <w:t>В течение часа с момента получения указанного протокола оператор электронной площадки размещает его в единой информационной системе.</w:t>
      </w:r>
    </w:p>
    <w:p w14:paraId="7EAFEA45" w14:textId="77777777" w:rsidR="00650205" w:rsidRPr="00545B4B" w:rsidRDefault="00650205" w:rsidP="00650205">
      <w:pPr>
        <w:pStyle w:val="HTML"/>
        <w:numPr>
          <w:ilvl w:val="2"/>
          <w:numId w:val="7"/>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 xml:space="preserve"> </w:t>
      </w:r>
      <w:proofErr w:type="gramStart"/>
      <w:r w:rsidRPr="00545B4B">
        <w:rPr>
          <w:rFonts w:asciiTheme="minorHAnsi" w:hAnsiTheme="minorHAnsi" w:cs="Tahoma"/>
          <w:sz w:val="24"/>
          <w:szCs w:val="24"/>
        </w:rPr>
        <w:t>Оператор электронной площадки в течение часа после размещения в единой информационной системе протокола сопоставления ценовых предложений, дополнительных ценовых предложений направляет Организатору закупки результаты осуществленного оператором электронной площадки сопоставления ценовых предложений, дополнительных ценовых предложений, а также информацию о ценовых предложениях, дополнительных ценовых предложениях каждого участника конкурса в электронной форме, аукциона в электронной форме, запроса предложений в электронной форме.</w:t>
      </w:r>
      <w:proofErr w:type="gramEnd"/>
    </w:p>
    <w:p w14:paraId="3DBB47A9" w14:textId="77777777" w:rsidR="00650205" w:rsidRPr="00545B4B" w:rsidRDefault="00650205" w:rsidP="00650205">
      <w:pPr>
        <w:pStyle w:val="HTML"/>
        <w:numPr>
          <w:ilvl w:val="2"/>
          <w:numId w:val="7"/>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 xml:space="preserve">В течение одного рабочего дня после направления оператором электронной площадки информации, указанной в </w:t>
      </w:r>
      <w:proofErr w:type="spellStart"/>
      <w:r w:rsidRPr="00545B4B">
        <w:rPr>
          <w:rFonts w:asciiTheme="minorHAnsi" w:hAnsiTheme="minorHAnsi" w:cs="Tahoma"/>
          <w:sz w:val="24"/>
          <w:szCs w:val="24"/>
        </w:rPr>
        <w:t>п.п</w:t>
      </w:r>
      <w:proofErr w:type="spellEnd"/>
      <w:r w:rsidRPr="00545B4B">
        <w:rPr>
          <w:rFonts w:asciiTheme="minorHAnsi" w:hAnsiTheme="minorHAnsi" w:cs="Tahoma"/>
          <w:sz w:val="24"/>
          <w:szCs w:val="24"/>
        </w:rPr>
        <w:t xml:space="preserve">. 9.1.4. Положения и вторых частей заявок участников закупки комиссия по </w:t>
      </w:r>
      <w:r>
        <w:rPr>
          <w:rFonts w:asciiTheme="minorHAnsi" w:hAnsiTheme="minorHAnsi" w:cs="Tahoma"/>
          <w:sz w:val="24"/>
          <w:szCs w:val="24"/>
        </w:rPr>
        <w:t>закупкам</w:t>
      </w:r>
      <w:r w:rsidRPr="00545B4B">
        <w:rPr>
          <w:rFonts w:asciiTheme="minorHAnsi" w:hAnsiTheme="minorHAnsi" w:cs="Tahoma"/>
          <w:sz w:val="24"/>
          <w:szCs w:val="24"/>
        </w:rPr>
        <w:t xml:space="preserve">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w:t>
      </w:r>
    </w:p>
    <w:p w14:paraId="54B8FC21" w14:textId="77777777" w:rsidR="00650205" w:rsidRPr="00545B4B" w:rsidRDefault="00650205" w:rsidP="00650205">
      <w:pPr>
        <w:pStyle w:val="HTML"/>
        <w:numPr>
          <w:ilvl w:val="2"/>
          <w:numId w:val="7"/>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 xml:space="preserve">Заявке на участие в конкурсе в электронной форме, в которой содержатся лучшие условия исполнения договора, а в случае проведения аукциона в электронной форме или запроса котировок в электронной форме - наименьшее ценовое предложение, присваивается первый номер. </w:t>
      </w:r>
    </w:p>
    <w:p w14:paraId="57AD60BE" w14:textId="77777777" w:rsidR="00650205" w:rsidRPr="00545B4B" w:rsidRDefault="00650205" w:rsidP="00650205">
      <w:pPr>
        <w:pStyle w:val="HTML"/>
        <w:numPr>
          <w:ilvl w:val="2"/>
          <w:numId w:val="7"/>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 xml:space="preserve"> В случае</w:t>
      </w:r>
      <w:proofErr w:type="gramStart"/>
      <w:r w:rsidRPr="00545B4B">
        <w:rPr>
          <w:rFonts w:asciiTheme="minorHAnsi" w:hAnsiTheme="minorHAnsi" w:cs="Tahoma"/>
          <w:sz w:val="24"/>
          <w:szCs w:val="24"/>
        </w:rPr>
        <w:t>,</w:t>
      </w:r>
      <w:proofErr w:type="gramEnd"/>
      <w:r w:rsidRPr="00545B4B">
        <w:rPr>
          <w:rFonts w:asciiTheme="minorHAnsi" w:hAnsiTheme="minorHAnsi" w:cs="Tahoma"/>
          <w:sz w:val="24"/>
          <w:szCs w:val="24"/>
        </w:rPr>
        <w:t xml:space="preserve">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14:paraId="3165424D" w14:textId="77777777" w:rsidR="00650205" w:rsidRPr="00545B4B" w:rsidRDefault="00650205" w:rsidP="00650205">
      <w:pPr>
        <w:pStyle w:val="HTML"/>
        <w:numPr>
          <w:ilvl w:val="1"/>
          <w:numId w:val="7"/>
        </w:numPr>
        <w:tabs>
          <w:tab w:val="clear" w:pos="6412"/>
          <w:tab w:val="left" w:pos="1134"/>
          <w:tab w:val="left" w:pos="4536"/>
        </w:tabs>
        <w:spacing w:before="120"/>
        <w:ind w:left="0" w:firstLine="567"/>
        <w:jc w:val="both"/>
        <w:outlineLvl w:val="1"/>
        <w:rPr>
          <w:rFonts w:asciiTheme="minorHAnsi" w:hAnsiTheme="minorHAnsi" w:cs="Tahoma"/>
          <w:b/>
          <w:sz w:val="24"/>
          <w:szCs w:val="24"/>
        </w:rPr>
      </w:pPr>
      <w:r w:rsidRPr="00545B4B">
        <w:rPr>
          <w:rFonts w:asciiTheme="minorHAnsi" w:hAnsiTheme="minorHAnsi" w:cs="Tahoma"/>
          <w:b/>
          <w:sz w:val="24"/>
          <w:szCs w:val="24"/>
        </w:rPr>
        <w:t>Открытый конкурс в электронной форме среди СМСП</w:t>
      </w:r>
    </w:p>
    <w:p w14:paraId="14AD3F52" w14:textId="77777777" w:rsidR="00650205" w:rsidRPr="00545B4B" w:rsidRDefault="00650205" w:rsidP="00650205">
      <w:pPr>
        <w:pStyle w:val="HTML"/>
        <w:tabs>
          <w:tab w:val="clear" w:pos="6412"/>
          <w:tab w:val="left" w:pos="1134"/>
          <w:tab w:val="left" w:pos="4536"/>
        </w:tabs>
        <w:spacing w:before="120"/>
        <w:ind w:firstLine="567"/>
        <w:jc w:val="both"/>
        <w:outlineLvl w:val="1"/>
        <w:rPr>
          <w:rFonts w:asciiTheme="minorHAnsi" w:hAnsiTheme="minorHAnsi" w:cs="Tahoma"/>
          <w:sz w:val="24"/>
          <w:szCs w:val="24"/>
        </w:rPr>
      </w:pPr>
      <w:r w:rsidRPr="00545B4B">
        <w:rPr>
          <w:rFonts w:asciiTheme="minorHAnsi" w:hAnsiTheme="minorHAnsi" w:cs="Tahoma"/>
          <w:sz w:val="24"/>
          <w:szCs w:val="24"/>
        </w:rPr>
        <w:t xml:space="preserve">Организатор закупки при осуществлении конкурентной закупки, участниками которой могут быть только </w:t>
      </w:r>
      <w:r>
        <w:rPr>
          <w:rFonts w:asciiTheme="minorHAnsi" w:hAnsiTheme="minorHAnsi" w:cs="Tahoma"/>
          <w:sz w:val="24"/>
          <w:szCs w:val="24"/>
        </w:rPr>
        <w:t>СМСП</w:t>
      </w:r>
      <w:r w:rsidRPr="00545B4B">
        <w:rPr>
          <w:rFonts w:asciiTheme="minorHAnsi" w:hAnsiTheme="minorHAnsi" w:cs="Tahoma"/>
          <w:sz w:val="24"/>
          <w:szCs w:val="24"/>
        </w:rPr>
        <w:t>, размещает в единой информационной системе извещение о проведении конкурса в электронной форме в следующие сроки:</w:t>
      </w:r>
    </w:p>
    <w:p w14:paraId="5562DADE" w14:textId="77777777" w:rsidR="00650205" w:rsidRPr="00545B4B" w:rsidRDefault="00650205" w:rsidP="00650205">
      <w:pPr>
        <w:pStyle w:val="HTML"/>
        <w:tabs>
          <w:tab w:val="clear" w:pos="6412"/>
          <w:tab w:val="left" w:pos="1134"/>
          <w:tab w:val="left" w:pos="4536"/>
        </w:tabs>
        <w:spacing w:before="120"/>
        <w:ind w:firstLine="567"/>
        <w:jc w:val="both"/>
        <w:outlineLvl w:val="1"/>
        <w:rPr>
          <w:rFonts w:asciiTheme="minorHAnsi" w:hAnsiTheme="minorHAnsi" w:cs="Tahoma"/>
          <w:sz w:val="24"/>
          <w:szCs w:val="24"/>
        </w:rPr>
      </w:pPr>
      <w:r w:rsidRPr="00545B4B">
        <w:rPr>
          <w:rFonts w:asciiTheme="minorHAnsi" w:hAnsiTheme="minorHAnsi" w:cs="Tahoma"/>
          <w:sz w:val="24"/>
          <w:szCs w:val="24"/>
        </w:rPr>
        <w:lastRenderedPageBreak/>
        <w:t xml:space="preserve">- не менее чем </w:t>
      </w:r>
      <w:proofErr w:type="gramStart"/>
      <w:r w:rsidRPr="00545B4B">
        <w:rPr>
          <w:rFonts w:asciiTheme="minorHAnsi" w:hAnsiTheme="minorHAnsi" w:cs="Tahoma"/>
          <w:b/>
          <w:sz w:val="24"/>
          <w:szCs w:val="24"/>
        </w:rPr>
        <w:t>за семь дней</w:t>
      </w:r>
      <w:r w:rsidRPr="00545B4B">
        <w:rPr>
          <w:rFonts w:asciiTheme="minorHAnsi" w:hAnsiTheme="minorHAnsi" w:cs="Tahoma"/>
          <w:sz w:val="24"/>
          <w:szCs w:val="24"/>
        </w:rPr>
        <w:t xml:space="preserve"> до даты окончания срока подачи заявок на участие в таком конкурсе в случае</w:t>
      </w:r>
      <w:proofErr w:type="gramEnd"/>
      <w:r w:rsidRPr="00545B4B">
        <w:rPr>
          <w:rFonts w:asciiTheme="minorHAnsi" w:hAnsiTheme="minorHAnsi" w:cs="Tahoma"/>
          <w:sz w:val="24"/>
          <w:szCs w:val="24"/>
        </w:rPr>
        <w:t xml:space="preserve">, если начальная (максимальная) цена договора </w:t>
      </w:r>
      <w:r w:rsidRPr="00545B4B">
        <w:rPr>
          <w:rFonts w:asciiTheme="minorHAnsi" w:hAnsiTheme="minorHAnsi" w:cs="Tahoma"/>
          <w:b/>
          <w:sz w:val="24"/>
          <w:szCs w:val="24"/>
        </w:rPr>
        <w:t>не</w:t>
      </w:r>
      <w:r w:rsidRPr="00545B4B">
        <w:rPr>
          <w:rFonts w:asciiTheme="minorHAnsi" w:hAnsiTheme="minorHAnsi" w:cs="Tahoma"/>
          <w:sz w:val="24"/>
          <w:szCs w:val="24"/>
        </w:rPr>
        <w:t xml:space="preserve"> </w:t>
      </w:r>
      <w:r w:rsidRPr="00545B4B">
        <w:rPr>
          <w:rFonts w:asciiTheme="minorHAnsi" w:hAnsiTheme="minorHAnsi" w:cs="Tahoma"/>
          <w:b/>
          <w:sz w:val="24"/>
          <w:szCs w:val="24"/>
        </w:rPr>
        <w:t>превышает тридцать миллионов рублей</w:t>
      </w:r>
      <w:r w:rsidRPr="00545B4B">
        <w:rPr>
          <w:rFonts w:asciiTheme="minorHAnsi" w:hAnsiTheme="minorHAnsi" w:cs="Tahoma"/>
          <w:sz w:val="24"/>
          <w:szCs w:val="24"/>
        </w:rPr>
        <w:t>;</w:t>
      </w:r>
    </w:p>
    <w:p w14:paraId="4C736BB0" w14:textId="77777777" w:rsidR="00650205" w:rsidRPr="00545B4B" w:rsidRDefault="00650205" w:rsidP="00650205">
      <w:pPr>
        <w:pStyle w:val="HTML"/>
        <w:tabs>
          <w:tab w:val="clear" w:pos="6412"/>
          <w:tab w:val="left" w:pos="1134"/>
          <w:tab w:val="left" w:pos="4536"/>
        </w:tabs>
        <w:spacing w:before="120"/>
        <w:ind w:firstLine="567"/>
        <w:jc w:val="both"/>
        <w:outlineLvl w:val="1"/>
        <w:rPr>
          <w:rFonts w:asciiTheme="minorHAnsi" w:hAnsiTheme="minorHAnsi" w:cs="Tahoma"/>
          <w:b/>
          <w:sz w:val="24"/>
          <w:szCs w:val="24"/>
        </w:rPr>
      </w:pPr>
      <w:r w:rsidRPr="00545B4B">
        <w:rPr>
          <w:rFonts w:asciiTheme="minorHAnsi" w:hAnsiTheme="minorHAnsi" w:cs="Tahoma"/>
          <w:sz w:val="24"/>
          <w:szCs w:val="24"/>
        </w:rPr>
        <w:t xml:space="preserve">- не менее чем </w:t>
      </w:r>
      <w:proofErr w:type="gramStart"/>
      <w:r w:rsidRPr="00545B4B">
        <w:rPr>
          <w:rFonts w:asciiTheme="minorHAnsi" w:hAnsiTheme="minorHAnsi" w:cs="Tahoma"/>
          <w:b/>
          <w:sz w:val="24"/>
          <w:szCs w:val="24"/>
        </w:rPr>
        <w:t>за пятнадцать дней</w:t>
      </w:r>
      <w:r w:rsidRPr="00545B4B">
        <w:rPr>
          <w:rFonts w:asciiTheme="minorHAnsi" w:hAnsiTheme="minorHAnsi" w:cs="Tahoma"/>
          <w:sz w:val="24"/>
          <w:szCs w:val="24"/>
        </w:rPr>
        <w:t xml:space="preserve"> до даты окончания срока подачи заявок на участие в таком конкурсе в случае</w:t>
      </w:r>
      <w:proofErr w:type="gramEnd"/>
      <w:r w:rsidRPr="00545B4B">
        <w:rPr>
          <w:rFonts w:asciiTheme="minorHAnsi" w:hAnsiTheme="minorHAnsi" w:cs="Tahoma"/>
          <w:sz w:val="24"/>
          <w:szCs w:val="24"/>
        </w:rPr>
        <w:t xml:space="preserve">, если начальная (максимальная) цена договора </w:t>
      </w:r>
      <w:r w:rsidRPr="00545B4B">
        <w:rPr>
          <w:rFonts w:asciiTheme="minorHAnsi" w:hAnsiTheme="minorHAnsi" w:cs="Tahoma"/>
          <w:b/>
          <w:sz w:val="24"/>
          <w:szCs w:val="24"/>
        </w:rPr>
        <w:t>превышает тридцать миллионов рублей;</w:t>
      </w:r>
    </w:p>
    <w:p w14:paraId="02F70E24" w14:textId="77777777" w:rsidR="00650205" w:rsidRPr="00545B4B" w:rsidRDefault="00650205" w:rsidP="00650205">
      <w:pPr>
        <w:pStyle w:val="HTML"/>
        <w:tabs>
          <w:tab w:val="clear" w:pos="6412"/>
          <w:tab w:val="left" w:pos="1134"/>
          <w:tab w:val="left" w:pos="4536"/>
        </w:tabs>
        <w:spacing w:before="120"/>
        <w:ind w:firstLine="567"/>
        <w:jc w:val="both"/>
        <w:outlineLvl w:val="1"/>
        <w:rPr>
          <w:rFonts w:asciiTheme="minorHAnsi" w:hAnsiTheme="minorHAnsi" w:cs="Tahoma"/>
          <w:sz w:val="24"/>
          <w:szCs w:val="24"/>
        </w:rPr>
      </w:pPr>
      <w:r w:rsidRPr="00545B4B">
        <w:rPr>
          <w:rFonts w:asciiTheme="minorHAnsi" w:hAnsiTheme="minorHAnsi" w:cs="Tahoma"/>
          <w:sz w:val="24"/>
          <w:szCs w:val="24"/>
        </w:rPr>
        <w:t xml:space="preserve">Конкурс в электронной форме, участниками которого могут быть только </w:t>
      </w:r>
      <w:r>
        <w:rPr>
          <w:rFonts w:asciiTheme="minorHAnsi" w:hAnsiTheme="minorHAnsi" w:cs="Tahoma"/>
          <w:sz w:val="24"/>
          <w:szCs w:val="24"/>
        </w:rPr>
        <w:t>СМСП</w:t>
      </w:r>
      <w:r w:rsidRPr="00545B4B">
        <w:rPr>
          <w:rFonts w:asciiTheme="minorHAnsi" w:hAnsiTheme="minorHAnsi" w:cs="Tahoma"/>
          <w:sz w:val="24"/>
          <w:szCs w:val="24"/>
        </w:rPr>
        <w:t xml:space="preserve">  может включать следующие этапы:</w:t>
      </w:r>
    </w:p>
    <w:p w14:paraId="5AE62E54" w14:textId="77777777" w:rsidR="00650205" w:rsidRPr="00545B4B" w:rsidRDefault="00650205" w:rsidP="00650205">
      <w:pPr>
        <w:pStyle w:val="HTML"/>
        <w:numPr>
          <w:ilvl w:val="2"/>
          <w:numId w:val="7"/>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 xml:space="preserve"> </w:t>
      </w:r>
      <w:proofErr w:type="gramStart"/>
      <w:r w:rsidRPr="00545B4B">
        <w:rPr>
          <w:rFonts w:asciiTheme="minorHAnsi" w:hAnsiTheme="minorHAnsi" w:cs="Tahoma"/>
          <w:sz w:val="24"/>
          <w:szCs w:val="24"/>
        </w:rPr>
        <w:t>проведение в срок до окончания срока подачи заявок на участие в конкурсе в электронной форме Организатором закупки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roofErr w:type="gramEnd"/>
    </w:p>
    <w:p w14:paraId="4B8C2FA6" w14:textId="77777777" w:rsidR="00650205" w:rsidRPr="00545B4B" w:rsidRDefault="00650205" w:rsidP="00650205">
      <w:pPr>
        <w:pStyle w:val="HTML"/>
        <w:numPr>
          <w:ilvl w:val="2"/>
          <w:numId w:val="7"/>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heme="minorHAnsi" w:hAnsiTheme="minorHAnsi" w:cs="Tahoma"/>
          <w:sz w:val="24"/>
          <w:szCs w:val="24"/>
        </w:rPr>
      </w:pPr>
      <w:proofErr w:type="gramStart"/>
      <w:r w:rsidRPr="00545B4B">
        <w:rPr>
          <w:rFonts w:asciiTheme="minorHAnsi" w:hAnsiTheme="minorHAnsi" w:cs="Tahoma"/>
          <w:sz w:val="24"/>
          <w:szCs w:val="24"/>
        </w:rPr>
        <w:t>обсуждение Организатором закупки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roofErr w:type="gramEnd"/>
    </w:p>
    <w:p w14:paraId="5C0CC9B2" w14:textId="77777777" w:rsidR="00650205" w:rsidRPr="00545B4B" w:rsidRDefault="00650205" w:rsidP="00650205">
      <w:pPr>
        <w:pStyle w:val="HTML"/>
        <w:numPr>
          <w:ilvl w:val="2"/>
          <w:numId w:val="7"/>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 xml:space="preserve"> рассмотрение и оценка Организатором закупки поданных участниками конкурса в электронной форме заявок на участие в таком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w:t>
      </w:r>
    </w:p>
    <w:p w14:paraId="71A29C0F" w14:textId="77777777" w:rsidR="00650205" w:rsidRPr="00545B4B" w:rsidRDefault="00650205" w:rsidP="00650205">
      <w:pPr>
        <w:pStyle w:val="HTML"/>
        <w:numPr>
          <w:ilvl w:val="2"/>
          <w:numId w:val="7"/>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 xml:space="preserve"> проведение квалификационного отбора участников конкурса в электронной форме;</w:t>
      </w:r>
    </w:p>
    <w:p w14:paraId="0649E8F5" w14:textId="77777777" w:rsidR="00650205" w:rsidRPr="00545B4B" w:rsidRDefault="00650205" w:rsidP="00650205">
      <w:pPr>
        <w:pStyle w:val="HTML"/>
        <w:numPr>
          <w:ilvl w:val="2"/>
          <w:numId w:val="7"/>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 xml:space="preserve"> сопоставление дополнительных ценовых предложений участников конкурса в электронной форме о снижении цены договора, расходов на эксплуатацию и ремонт товаров, использование результатов работ, услуг.</w:t>
      </w:r>
    </w:p>
    <w:p w14:paraId="5C7ABC12" w14:textId="77777777" w:rsidR="00650205" w:rsidRPr="00545B4B" w:rsidRDefault="00650205" w:rsidP="00650205">
      <w:pPr>
        <w:pStyle w:val="HTML"/>
        <w:numPr>
          <w:ilvl w:val="2"/>
          <w:numId w:val="7"/>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 xml:space="preserve"> При включении в конкурс в электронной форме этапов, указанных в </w:t>
      </w:r>
      <w:proofErr w:type="spellStart"/>
      <w:r w:rsidRPr="00545B4B">
        <w:rPr>
          <w:rFonts w:asciiTheme="minorHAnsi" w:hAnsiTheme="minorHAnsi" w:cs="Tahoma"/>
          <w:sz w:val="24"/>
          <w:szCs w:val="24"/>
        </w:rPr>
        <w:t>п.п</w:t>
      </w:r>
      <w:proofErr w:type="spellEnd"/>
      <w:r w:rsidRPr="00545B4B">
        <w:rPr>
          <w:rFonts w:asciiTheme="minorHAnsi" w:hAnsiTheme="minorHAnsi" w:cs="Tahoma"/>
          <w:sz w:val="24"/>
          <w:szCs w:val="24"/>
        </w:rPr>
        <w:t>. 9.2.1.-9.2.5., должны соблюдаться следующие правила:</w:t>
      </w:r>
    </w:p>
    <w:p w14:paraId="6B8DD9CD" w14:textId="77777777" w:rsidR="00650205" w:rsidRPr="00545B4B" w:rsidRDefault="00650205" w:rsidP="00650205">
      <w:pPr>
        <w:pStyle w:val="HTML"/>
        <w:tabs>
          <w:tab w:val="clear" w:pos="916"/>
          <w:tab w:val="clear" w:pos="1832"/>
          <w:tab w:val="clear" w:pos="2748"/>
          <w:tab w:val="clear" w:pos="3664"/>
          <w:tab w:val="clear" w:pos="4580"/>
          <w:tab w:val="clear" w:pos="6412"/>
          <w:tab w:val="left" w:pos="1418"/>
        </w:tabs>
        <w:spacing w:before="120"/>
        <w:ind w:left="567"/>
        <w:jc w:val="both"/>
        <w:outlineLvl w:val="1"/>
        <w:rPr>
          <w:rFonts w:asciiTheme="minorHAnsi" w:hAnsiTheme="minorHAnsi" w:cs="Tahoma"/>
          <w:sz w:val="24"/>
          <w:szCs w:val="24"/>
        </w:rPr>
      </w:pPr>
      <w:r w:rsidRPr="00545B4B">
        <w:rPr>
          <w:rFonts w:asciiTheme="minorHAnsi" w:hAnsiTheme="minorHAnsi" w:cs="Tahoma"/>
          <w:sz w:val="24"/>
          <w:szCs w:val="24"/>
        </w:rPr>
        <w:t xml:space="preserve"> 1) последовательность проведения этапов такого конкурса должна соответствовать очередности их перечисления </w:t>
      </w:r>
      <w:proofErr w:type="spellStart"/>
      <w:r w:rsidRPr="00545B4B">
        <w:rPr>
          <w:rFonts w:asciiTheme="minorHAnsi" w:hAnsiTheme="minorHAnsi" w:cs="Tahoma"/>
          <w:sz w:val="24"/>
          <w:szCs w:val="24"/>
        </w:rPr>
        <w:t>п.п</w:t>
      </w:r>
      <w:proofErr w:type="spellEnd"/>
      <w:r w:rsidRPr="00545B4B">
        <w:rPr>
          <w:rFonts w:asciiTheme="minorHAnsi" w:hAnsiTheme="minorHAnsi" w:cs="Tahoma"/>
          <w:sz w:val="24"/>
          <w:szCs w:val="24"/>
        </w:rPr>
        <w:t>. 9.2.1-9.2.5. настоящей статьи. Каждый этап конкурса в электронной форме может быть включен в него однократно;</w:t>
      </w:r>
    </w:p>
    <w:p w14:paraId="3BE97074" w14:textId="77777777" w:rsidR="00650205" w:rsidRPr="00545B4B" w:rsidRDefault="00650205" w:rsidP="00650205">
      <w:pPr>
        <w:pStyle w:val="HTML"/>
        <w:tabs>
          <w:tab w:val="clear" w:pos="916"/>
          <w:tab w:val="clear" w:pos="1832"/>
          <w:tab w:val="clear" w:pos="2748"/>
          <w:tab w:val="clear" w:pos="3664"/>
          <w:tab w:val="clear" w:pos="4580"/>
          <w:tab w:val="clear" w:pos="6412"/>
          <w:tab w:val="left" w:pos="1418"/>
        </w:tabs>
        <w:spacing w:before="120"/>
        <w:ind w:left="567"/>
        <w:jc w:val="both"/>
        <w:outlineLvl w:val="1"/>
        <w:rPr>
          <w:rFonts w:asciiTheme="minorHAnsi" w:hAnsiTheme="minorHAnsi" w:cs="Tahoma"/>
          <w:sz w:val="24"/>
          <w:szCs w:val="24"/>
        </w:rPr>
      </w:pPr>
      <w:r w:rsidRPr="00545B4B">
        <w:rPr>
          <w:rFonts w:asciiTheme="minorHAnsi" w:hAnsiTheme="minorHAnsi" w:cs="Tahoma"/>
          <w:sz w:val="24"/>
          <w:szCs w:val="24"/>
        </w:rPr>
        <w:t xml:space="preserve">2) не допускается одновременное включение в конкурс в электронной форме этапов, предусмотренных </w:t>
      </w:r>
      <w:proofErr w:type="spellStart"/>
      <w:r w:rsidRPr="00545B4B">
        <w:rPr>
          <w:rFonts w:asciiTheme="minorHAnsi" w:hAnsiTheme="minorHAnsi" w:cs="Tahoma"/>
          <w:sz w:val="24"/>
          <w:szCs w:val="24"/>
        </w:rPr>
        <w:t>п.п</w:t>
      </w:r>
      <w:proofErr w:type="spellEnd"/>
      <w:r w:rsidRPr="00545B4B">
        <w:rPr>
          <w:rFonts w:asciiTheme="minorHAnsi" w:hAnsiTheme="minorHAnsi" w:cs="Tahoma"/>
          <w:sz w:val="24"/>
          <w:szCs w:val="24"/>
        </w:rPr>
        <w:t>. 9.2.1 и 9.2.2 настоящего Положения;</w:t>
      </w:r>
    </w:p>
    <w:p w14:paraId="058BEA09" w14:textId="77777777" w:rsidR="00650205" w:rsidRPr="00545B4B" w:rsidRDefault="00650205" w:rsidP="00650205">
      <w:pPr>
        <w:pStyle w:val="HTML"/>
        <w:tabs>
          <w:tab w:val="clear" w:pos="916"/>
          <w:tab w:val="clear" w:pos="1832"/>
          <w:tab w:val="clear" w:pos="2748"/>
          <w:tab w:val="clear" w:pos="3664"/>
          <w:tab w:val="clear" w:pos="4580"/>
          <w:tab w:val="clear" w:pos="6412"/>
          <w:tab w:val="left" w:pos="1418"/>
        </w:tabs>
        <w:spacing w:before="120"/>
        <w:ind w:left="567"/>
        <w:jc w:val="both"/>
        <w:outlineLvl w:val="1"/>
        <w:rPr>
          <w:rFonts w:asciiTheme="minorHAnsi" w:hAnsiTheme="minorHAnsi" w:cs="Tahoma"/>
          <w:sz w:val="24"/>
          <w:szCs w:val="24"/>
        </w:rPr>
      </w:pPr>
      <w:r w:rsidRPr="00545B4B">
        <w:rPr>
          <w:rFonts w:asciiTheme="minorHAnsi" w:hAnsiTheme="minorHAnsi" w:cs="Tahoma"/>
          <w:sz w:val="24"/>
          <w:szCs w:val="24"/>
        </w:rPr>
        <w:t>3) в документации о проведении конкурса в электронной форме должны быть установлены сроки проведения каждого этапа такого конкурса;</w:t>
      </w:r>
    </w:p>
    <w:p w14:paraId="639E1137" w14:textId="77777777" w:rsidR="00650205" w:rsidRPr="00545B4B" w:rsidRDefault="00650205" w:rsidP="00650205">
      <w:pPr>
        <w:pStyle w:val="HTML"/>
        <w:tabs>
          <w:tab w:val="clear" w:pos="916"/>
          <w:tab w:val="clear" w:pos="1832"/>
          <w:tab w:val="clear" w:pos="2748"/>
          <w:tab w:val="clear" w:pos="3664"/>
          <w:tab w:val="clear" w:pos="4580"/>
          <w:tab w:val="clear" w:pos="6412"/>
          <w:tab w:val="left" w:pos="1418"/>
        </w:tabs>
        <w:spacing w:before="120"/>
        <w:ind w:left="567"/>
        <w:jc w:val="both"/>
        <w:outlineLvl w:val="1"/>
        <w:rPr>
          <w:rFonts w:asciiTheme="minorHAnsi" w:hAnsiTheme="minorHAnsi" w:cs="Tahoma"/>
          <w:sz w:val="24"/>
          <w:szCs w:val="24"/>
        </w:rPr>
      </w:pPr>
      <w:r w:rsidRPr="00545B4B">
        <w:rPr>
          <w:rFonts w:asciiTheme="minorHAnsi" w:hAnsiTheme="minorHAnsi" w:cs="Tahoma"/>
          <w:sz w:val="24"/>
          <w:szCs w:val="24"/>
        </w:rPr>
        <w:t xml:space="preserve"> 4) 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По окончании последнего этапа конкурса в электронной форме, по итогам которого определяется победитель, составляется итоговый протокол (протокол оценки заявок);</w:t>
      </w:r>
    </w:p>
    <w:p w14:paraId="420762CA" w14:textId="77777777" w:rsidR="00650205" w:rsidRPr="00545B4B" w:rsidRDefault="00650205" w:rsidP="00650205">
      <w:pPr>
        <w:pStyle w:val="HTML"/>
        <w:tabs>
          <w:tab w:val="clear" w:pos="916"/>
          <w:tab w:val="clear" w:pos="1832"/>
          <w:tab w:val="clear" w:pos="2748"/>
          <w:tab w:val="clear" w:pos="3664"/>
          <w:tab w:val="clear" w:pos="4580"/>
          <w:tab w:val="clear" w:pos="6412"/>
          <w:tab w:val="left" w:pos="1418"/>
        </w:tabs>
        <w:spacing w:before="120"/>
        <w:ind w:left="567"/>
        <w:jc w:val="both"/>
        <w:outlineLvl w:val="1"/>
        <w:rPr>
          <w:rFonts w:asciiTheme="minorHAnsi" w:hAnsiTheme="minorHAnsi" w:cs="Tahoma"/>
          <w:sz w:val="24"/>
          <w:szCs w:val="24"/>
        </w:rPr>
      </w:pPr>
      <w:r w:rsidRPr="00545B4B">
        <w:rPr>
          <w:rFonts w:asciiTheme="minorHAnsi" w:hAnsiTheme="minorHAnsi" w:cs="Tahoma"/>
          <w:sz w:val="24"/>
          <w:szCs w:val="24"/>
        </w:rPr>
        <w:t>5) если конкурс в электронной форме включает в себя этапы, п.п.9.2.1 или 9.2.2 настоящего Положения, Организатор закупки указывает в протоколах, составляемых по результатам данных этапов, в том числе:</w:t>
      </w:r>
    </w:p>
    <w:p w14:paraId="3065CA3B" w14:textId="77777777" w:rsidR="00650205" w:rsidRPr="00545B4B" w:rsidRDefault="00650205" w:rsidP="00650205">
      <w:pPr>
        <w:pStyle w:val="HTML"/>
        <w:tabs>
          <w:tab w:val="clear" w:pos="916"/>
          <w:tab w:val="clear" w:pos="1832"/>
          <w:tab w:val="clear" w:pos="2748"/>
          <w:tab w:val="clear" w:pos="3664"/>
          <w:tab w:val="clear" w:pos="4580"/>
          <w:tab w:val="clear" w:pos="6412"/>
          <w:tab w:val="left" w:pos="1418"/>
        </w:tabs>
        <w:spacing w:before="120"/>
        <w:ind w:left="567"/>
        <w:jc w:val="both"/>
        <w:outlineLvl w:val="1"/>
        <w:rPr>
          <w:rFonts w:asciiTheme="minorHAnsi" w:hAnsiTheme="minorHAnsi" w:cs="Tahoma"/>
          <w:sz w:val="24"/>
          <w:szCs w:val="24"/>
        </w:rPr>
      </w:pPr>
      <w:r w:rsidRPr="00545B4B">
        <w:rPr>
          <w:rFonts w:asciiTheme="minorHAnsi" w:hAnsiTheme="minorHAnsi" w:cs="Tahoma"/>
          <w:sz w:val="24"/>
          <w:szCs w:val="24"/>
        </w:rPr>
        <w:lastRenderedPageBreak/>
        <w:t xml:space="preserve"> информацию о принятом им </w:t>
      </w:r>
      <w:proofErr w:type="gramStart"/>
      <w:r w:rsidRPr="00545B4B">
        <w:rPr>
          <w:rFonts w:asciiTheme="minorHAnsi" w:hAnsiTheme="minorHAnsi" w:cs="Tahoma"/>
          <w:sz w:val="24"/>
          <w:szCs w:val="24"/>
        </w:rPr>
        <w:t>решении</w:t>
      </w:r>
      <w:proofErr w:type="gramEnd"/>
      <w:r w:rsidRPr="00545B4B">
        <w:rPr>
          <w:rFonts w:asciiTheme="minorHAnsi" w:hAnsiTheme="minorHAnsi" w:cs="Tahoma"/>
          <w:sz w:val="24"/>
          <w:szCs w:val="24"/>
        </w:rPr>
        <w:t xml:space="preserve">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14:paraId="4C0C1406" w14:textId="77777777" w:rsidR="00650205" w:rsidRPr="00545B4B" w:rsidRDefault="00650205" w:rsidP="00650205">
      <w:pPr>
        <w:pStyle w:val="HTML"/>
        <w:tabs>
          <w:tab w:val="clear" w:pos="916"/>
          <w:tab w:val="clear" w:pos="1832"/>
          <w:tab w:val="clear" w:pos="2748"/>
          <w:tab w:val="clear" w:pos="3664"/>
          <w:tab w:val="clear" w:pos="4580"/>
          <w:tab w:val="clear" w:pos="6412"/>
          <w:tab w:val="left" w:pos="1418"/>
        </w:tabs>
        <w:spacing w:before="120"/>
        <w:ind w:left="567"/>
        <w:jc w:val="both"/>
        <w:outlineLvl w:val="1"/>
        <w:rPr>
          <w:rFonts w:asciiTheme="minorHAnsi" w:hAnsiTheme="minorHAnsi" w:cs="Tahoma"/>
          <w:sz w:val="24"/>
          <w:szCs w:val="24"/>
        </w:rPr>
      </w:pPr>
      <w:r w:rsidRPr="00545B4B">
        <w:rPr>
          <w:rFonts w:asciiTheme="minorHAnsi" w:hAnsiTheme="minorHAnsi" w:cs="Tahoma"/>
          <w:sz w:val="24"/>
          <w:szCs w:val="24"/>
        </w:rPr>
        <w:t xml:space="preserve">В случае принятия Организатором закупки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о конкурентной закупке, размещает в единой информационной системе уточненное извещение о проведении конкурса в электронной форме и уточненную документацию о конкурентной закупке. В указанном случае отклонение заявок участников конкурса в электронной форме не допускается, комиссия по </w:t>
      </w:r>
      <w:r>
        <w:rPr>
          <w:rFonts w:asciiTheme="minorHAnsi" w:hAnsiTheme="minorHAnsi" w:cs="Tahoma"/>
          <w:sz w:val="24"/>
          <w:szCs w:val="24"/>
        </w:rPr>
        <w:t>закупкам</w:t>
      </w:r>
      <w:r w:rsidRPr="00545B4B">
        <w:rPr>
          <w:rFonts w:asciiTheme="minorHAnsi" w:hAnsiTheme="minorHAnsi" w:cs="Tahoma"/>
          <w:sz w:val="24"/>
          <w:szCs w:val="24"/>
        </w:rPr>
        <w:t xml:space="preserve"> предлагает всем участникам конкурса в электронной форме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Организатор закупки определяет срок подачи окончательных предложений участников конкурса в электронной форме.</w:t>
      </w:r>
    </w:p>
    <w:p w14:paraId="0668F4D0" w14:textId="77777777" w:rsidR="00650205" w:rsidRPr="00545B4B" w:rsidRDefault="00650205" w:rsidP="00650205">
      <w:pPr>
        <w:pStyle w:val="HTML"/>
        <w:tabs>
          <w:tab w:val="clear" w:pos="916"/>
          <w:tab w:val="clear" w:pos="1832"/>
          <w:tab w:val="clear" w:pos="2748"/>
          <w:tab w:val="clear" w:pos="3664"/>
          <w:tab w:val="clear" w:pos="4580"/>
          <w:tab w:val="clear" w:pos="6412"/>
          <w:tab w:val="left" w:pos="1418"/>
        </w:tabs>
        <w:spacing w:before="120"/>
        <w:ind w:left="567"/>
        <w:jc w:val="both"/>
        <w:outlineLvl w:val="1"/>
        <w:rPr>
          <w:rFonts w:asciiTheme="minorHAnsi" w:hAnsiTheme="minorHAnsi" w:cs="Tahoma"/>
          <w:sz w:val="24"/>
          <w:szCs w:val="24"/>
        </w:rPr>
      </w:pPr>
      <w:r w:rsidRPr="00545B4B">
        <w:rPr>
          <w:rFonts w:asciiTheme="minorHAnsi" w:hAnsiTheme="minorHAnsi" w:cs="Tahoma"/>
          <w:sz w:val="24"/>
          <w:szCs w:val="24"/>
        </w:rPr>
        <w:t xml:space="preserve">В случае принятия Организатором закупки решения не вносить уточнения в извещение о проведении конкурса в электронной форме и документацию о конкурентной закупке </w:t>
      </w:r>
      <w:proofErr w:type="gramStart"/>
      <w:r w:rsidRPr="00545B4B">
        <w:rPr>
          <w:rFonts w:asciiTheme="minorHAnsi" w:hAnsiTheme="minorHAnsi" w:cs="Tahoma"/>
          <w:sz w:val="24"/>
          <w:szCs w:val="24"/>
        </w:rPr>
        <w:t>информация</w:t>
      </w:r>
      <w:proofErr w:type="gramEnd"/>
      <w:r w:rsidRPr="00545B4B">
        <w:rPr>
          <w:rFonts w:asciiTheme="minorHAnsi" w:hAnsiTheme="minorHAnsi" w:cs="Tahoma"/>
          <w:sz w:val="24"/>
          <w:szCs w:val="24"/>
        </w:rPr>
        <w:t xml:space="preserve">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w:t>
      </w:r>
    </w:p>
    <w:p w14:paraId="03847FBF" w14:textId="77777777" w:rsidR="00650205" w:rsidRPr="00545B4B" w:rsidRDefault="00650205" w:rsidP="00650205">
      <w:pPr>
        <w:pStyle w:val="HTML"/>
        <w:tabs>
          <w:tab w:val="clear" w:pos="916"/>
          <w:tab w:val="clear" w:pos="1832"/>
          <w:tab w:val="clear" w:pos="2748"/>
          <w:tab w:val="clear" w:pos="3664"/>
          <w:tab w:val="clear" w:pos="4580"/>
          <w:tab w:val="clear" w:pos="6412"/>
          <w:tab w:val="left" w:pos="1418"/>
        </w:tabs>
        <w:spacing w:before="120"/>
        <w:ind w:left="567"/>
        <w:jc w:val="both"/>
        <w:outlineLvl w:val="1"/>
        <w:rPr>
          <w:rFonts w:asciiTheme="minorHAnsi" w:hAnsiTheme="minorHAnsi" w:cs="Tahoma"/>
          <w:sz w:val="24"/>
          <w:szCs w:val="24"/>
        </w:rPr>
      </w:pPr>
      <w:proofErr w:type="gramStart"/>
      <w:r w:rsidRPr="00545B4B">
        <w:rPr>
          <w:rFonts w:asciiTheme="minorHAnsi" w:hAnsiTheme="minorHAnsi" w:cs="Tahoma"/>
          <w:sz w:val="24"/>
          <w:szCs w:val="24"/>
        </w:rPr>
        <w:t xml:space="preserve">6) 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с участниками конкурса в электронной форме, соответствующими требованиям, указанным в извещении о проведении конкурса в электронной форме и документации о конкурентной закупке. </w:t>
      </w:r>
      <w:proofErr w:type="gramEnd"/>
    </w:p>
    <w:p w14:paraId="0D256E00" w14:textId="77777777" w:rsidR="00650205" w:rsidRPr="00545B4B" w:rsidRDefault="00650205" w:rsidP="00650205">
      <w:pPr>
        <w:pStyle w:val="HTML"/>
        <w:tabs>
          <w:tab w:val="clear" w:pos="916"/>
          <w:tab w:val="clear" w:pos="1832"/>
          <w:tab w:val="clear" w:pos="2748"/>
          <w:tab w:val="clear" w:pos="3664"/>
          <w:tab w:val="clear" w:pos="4580"/>
          <w:tab w:val="clear" w:pos="6412"/>
          <w:tab w:val="left" w:pos="1418"/>
        </w:tabs>
        <w:spacing w:before="120"/>
        <w:ind w:left="567"/>
        <w:jc w:val="both"/>
        <w:outlineLvl w:val="1"/>
        <w:rPr>
          <w:rFonts w:asciiTheme="minorHAnsi" w:hAnsiTheme="minorHAnsi" w:cs="Tahoma"/>
          <w:sz w:val="24"/>
          <w:szCs w:val="24"/>
        </w:rPr>
      </w:pPr>
      <w:r w:rsidRPr="00545B4B">
        <w:rPr>
          <w:rFonts w:asciiTheme="minorHAnsi" w:hAnsiTheme="minorHAnsi" w:cs="Tahoma"/>
          <w:sz w:val="24"/>
          <w:szCs w:val="24"/>
        </w:rPr>
        <w:t>При этом должны быть обеспечены равный доступ всех участников конкурса в электронной форме, соответствующих указанным требованиям, к участию в этом обсуждении и соблюдение Организатором закупки положений Федерального закона от 29 июля 2004 года N 98-ФЗ "О коммерческой тайне";</w:t>
      </w:r>
    </w:p>
    <w:p w14:paraId="6FF99E89" w14:textId="77777777" w:rsidR="00650205" w:rsidRPr="00545B4B" w:rsidRDefault="00650205" w:rsidP="00650205">
      <w:pPr>
        <w:pStyle w:val="HTML"/>
        <w:tabs>
          <w:tab w:val="clear" w:pos="916"/>
          <w:tab w:val="clear" w:pos="1832"/>
          <w:tab w:val="clear" w:pos="2748"/>
          <w:tab w:val="clear" w:pos="3664"/>
          <w:tab w:val="clear" w:pos="4580"/>
          <w:tab w:val="clear" w:pos="6412"/>
          <w:tab w:val="left" w:pos="1418"/>
        </w:tabs>
        <w:spacing w:before="120"/>
        <w:ind w:left="567"/>
        <w:jc w:val="both"/>
        <w:outlineLvl w:val="1"/>
        <w:rPr>
          <w:rFonts w:asciiTheme="minorHAnsi" w:hAnsiTheme="minorHAnsi" w:cs="Tahoma"/>
          <w:sz w:val="24"/>
          <w:szCs w:val="24"/>
        </w:rPr>
      </w:pPr>
      <w:r w:rsidRPr="00545B4B">
        <w:rPr>
          <w:rFonts w:asciiTheme="minorHAnsi" w:hAnsiTheme="minorHAnsi" w:cs="Tahoma"/>
          <w:sz w:val="24"/>
          <w:szCs w:val="24"/>
        </w:rPr>
        <w:t xml:space="preserve">7) после размещения в единой информационной системе протокола рассмотрения заявок, составляемого по результатам этапа конкурса в электронной форме, предусмотренного </w:t>
      </w:r>
      <w:proofErr w:type="spellStart"/>
      <w:r w:rsidRPr="00545B4B">
        <w:rPr>
          <w:rFonts w:asciiTheme="minorHAnsi" w:hAnsiTheme="minorHAnsi" w:cs="Tahoma"/>
          <w:sz w:val="24"/>
          <w:szCs w:val="24"/>
        </w:rPr>
        <w:t>п.п</w:t>
      </w:r>
      <w:proofErr w:type="spellEnd"/>
      <w:r w:rsidRPr="00545B4B">
        <w:rPr>
          <w:rFonts w:asciiTheme="minorHAnsi" w:hAnsiTheme="minorHAnsi" w:cs="Tahoma"/>
          <w:sz w:val="24"/>
          <w:szCs w:val="24"/>
        </w:rPr>
        <w:t>. 9.2.1. или 9.2.2. настоящей статьи, любой участник конкурса в электронной форме вправе отказаться от дальнейшего участия в конкурсе в электронной форме. Такой отказ выражается в непредставлении участником конкурса в электронной форме окончательного предложения;</w:t>
      </w:r>
    </w:p>
    <w:p w14:paraId="5643D1DF" w14:textId="77777777" w:rsidR="00650205" w:rsidRPr="00545B4B" w:rsidRDefault="00650205" w:rsidP="00650205">
      <w:pPr>
        <w:pStyle w:val="HTML"/>
        <w:tabs>
          <w:tab w:val="clear" w:pos="916"/>
          <w:tab w:val="clear" w:pos="1832"/>
          <w:tab w:val="clear" w:pos="2748"/>
          <w:tab w:val="clear" w:pos="3664"/>
          <w:tab w:val="clear" w:pos="4580"/>
          <w:tab w:val="clear" w:pos="6412"/>
          <w:tab w:val="left" w:pos="1418"/>
        </w:tabs>
        <w:spacing w:before="120"/>
        <w:ind w:left="567"/>
        <w:jc w:val="both"/>
        <w:outlineLvl w:val="1"/>
        <w:rPr>
          <w:rFonts w:asciiTheme="minorHAnsi" w:hAnsiTheme="minorHAnsi" w:cs="Tahoma"/>
          <w:sz w:val="24"/>
          <w:szCs w:val="24"/>
        </w:rPr>
      </w:pPr>
      <w:proofErr w:type="gramStart"/>
      <w:r w:rsidRPr="00545B4B">
        <w:rPr>
          <w:rFonts w:asciiTheme="minorHAnsi" w:hAnsiTheme="minorHAnsi" w:cs="Tahoma"/>
          <w:sz w:val="24"/>
          <w:szCs w:val="24"/>
        </w:rPr>
        <w:t>8) участник конкурса в электронной форме подает одно окончательное предложение в отношении каждого предмета конкурса в электронной форме (лота) в любое время с момента размещения Организатором закупки в единой информационной системе уточненных извещения о проведении конкурса в электронной форме и документации о конкурентной закупке до предусмотренных такими извещением и документацией о конкурентной закупке даты и времени окончания срока подачи окончательных</w:t>
      </w:r>
      <w:proofErr w:type="gramEnd"/>
      <w:r w:rsidRPr="00545B4B">
        <w:rPr>
          <w:rFonts w:asciiTheme="minorHAnsi" w:hAnsiTheme="minorHAnsi" w:cs="Tahoma"/>
          <w:sz w:val="24"/>
          <w:szCs w:val="24"/>
        </w:rPr>
        <w:t xml:space="preserve"> предложений. </w:t>
      </w:r>
    </w:p>
    <w:p w14:paraId="02D74BA1" w14:textId="77777777" w:rsidR="00650205" w:rsidRPr="00545B4B" w:rsidRDefault="00650205" w:rsidP="00650205">
      <w:pPr>
        <w:pStyle w:val="5ABCD"/>
        <w:shd w:val="clear" w:color="auto" w:fill="FFFFFF" w:themeFill="background1"/>
        <w:tabs>
          <w:tab w:val="left" w:pos="-142"/>
          <w:tab w:val="left" w:pos="284"/>
          <w:tab w:val="left" w:pos="1134"/>
          <w:tab w:val="left" w:pos="4536"/>
        </w:tabs>
        <w:spacing w:before="120" w:line="240" w:lineRule="auto"/>
        <w:ind w:left="284"/>
        <w:rPr>
          <w:rFonts w:asciiTheme="minorHAnsi" w:hAnsiTheme="minorHAnsi" w:cs="Tahoma"/>
          <w:sz w:val="24"/>
          <w:szCs w:val="24"/>
        </w:rPr>
      </w:pPr>
      <w:r w:rsidRPr="00545B4B">
        <w:rPr>
          <w:rFonts w:asciiTheme="minorHAnsi" w:hAnsiTheme="minorHAnsi" w:cs="Tahoma"/>
          <w:sz w:val="24"/>
          <w:szCs w:val="24"/>
        </w:rPr>
        <w:t>Документацией о закупке может быть предусмотрена подача окончательного предложения с одновременной подачей нового ценового предложения;</w:t>
      </w:r>
    </w:p>
    <w:p w14:paraId="187D1D62" w14:textId="77777777" w:rsidR="00650205" w:rsidRPr="00545B4B" w:rsidRDefault="00650205" w:rsidP="00650205">
      <w:pPr>
        <w:pStyle w:val="HTML"/>
        <w:tabs>
          <w:tab w:val="clear" w:pos="916"/>
          <w:tab w:val="clear" w:pos="1832"/>
          <w:tab w:val="clear" w:pos="2748"/>
          <w:tab w:val="clear" w:pos="3664"/>
          <w:tab w:val="clear" w:pos="4580"/>
          <w:tab w:val="clear" w:pos="6412"/>
          <w:tab w:val="left" w:pos="1418"/>
        </w:tabs>
        <w:spacing w:before="120"/>
        <w:ind w:left="567"/>
        <w:jc w:val="both"/>
        <w:outlineLvl w:val="1"/>
        <w:rPr>
          <w:rFonts w:asciiTheme="minorHAnsi" w:hAnsiTheme="minorHAnsi" w:cs="Tahoma"/>
          <w:sz w:val="24"/>
          <w:szCs w:val="24"/>
        </w:rPr>
      </w:pPr>
      <w:r w:rsidRPr="00545B4B">
        <w:rPr>
          <w:rFonts w:asciiTheme="minorHAnsi" w:hAnsiTheme="minorHAnsi" w:cs="Tahoma"/>
          <w:sz w:val="24"/>
          <w:szCs w:val="24"/>
        </w:rPr>
        <w:t>9) если конкурс в электронной форме включает этап, предусмотренный п.п.9.2.4. настоящего Положения:</w:t>
      </w:r>
    </w:p>
    <w:p w14:paraId="12DCED6E" w14:textId="77777777" w:rsidR="00650205" w:rsidRPr="00545B4B" w:rsidRDefault="00650205" w:rsidP="00650205">
      <w:pPr>
        <w:pStyle w:val="5ABCD"/>
        <w:tabs>
          <w:tab w:val="left" w:pos="-142"/>
          <w:tab w:val="left" w:pos="284"/>
          <w:tab w:val="left" w:pos="1134"/>
          <w:tab w:val="left" w:pos="4536"/>
        </w:tabs>
        <w:spacing w:before="120" w:line="240" w:lineRule="auto"/>
        <w:ind w:firstLine="567"/>
        <w:rPr>
          <w:rFonts w:asciiTheme="minorHAnsi" w:hAnsiTheme="minorHAnsi" w:cs="Tahoma"/>
          <w:sz w:val="24"/>
          <w:szCs w:val="24"/>
        </w:rPr>
      </w:pPr>
      <w:r w:rsidRPr="00545B4B">
        <w:rPr>
          <w:rFonts w:asciiTheme="minorHAnsi" w:hAnsiTheme="minorHAnsi" w:cs="Tahoma"/>
          <w:sz w:val="24"/>
          <w:szCs w:val="24"/>
        </w:rPr>
        <w:t>а) ко всем участникам конкурса в электронной форме предъявляются единые квалификационные требования, установленные документацией о конкурентной закупке;</w:t>
      </w:r>
    </w:p>
    <w:p w14:paraId="408D619D" w14:textId="77777777" w:rsidR="00650205" w:rsidRPr="00545B4B" w:rsidRDefault="00650205" w:rsidP="00650205">
      <w:pPr>
        <w:pStyle w:val="5ABCD"/>
        <w:tabs>
          <w:tab w:val="left" w:pos="-142"/>
          <w:tab w:val="left" w:pos="284"/>
          <w:tab w:val="left" w:pos="1134"/>
          <w:tab w:val="left" w:pos="4536"/>
        </w:tabs>
        <w:spacing w:before="120" w:line="240" w:lineRule="auto"/>
        <w:ind w:firstLine="567"/>
        <w:rPr>
          <w:rFonts w:asciiTheme="minorHAnsi" w:hAnsiTheme="minorHAnsi" w:cs="Tahoma"/>
          <w:sz w:val="24"/>
          <w:szCs w:val="24"/>
        </w:rPr>
      </w:pPr>
      <w:r w:rsidRPr="00545B4B">
        <w:rPr>
          <w:rFonts w:asciiTheme="minorHAnsi" w:hAnsiTheme="minorHAnsi" w:cs="Tahoma"/>
          <w:sz w:val="24"/>
          <w:szCs w:val="24"/>
        </w:rPr>
        <w:lastRenderedPageBreak/>
        <w:t>б) заявки на участие в конкурсе в электронной форме должны содержать информацию и документы, предусмотренные документацией о конкурентной закупке, подтверждающие соответствие участников конкурса в электронной форме единым квалификационным требованиям, установленным документацией о конкурентной закупке;</w:t>
      </w:r>
    </w:p>
    <w:p w14:paraId="0AE696E9" w14:textId="77777777" w:rsidR="00650205" w:rsidRPr="00545B4B" w:rsidRDefault="00650205" w:rsidP="00650205">
      <w:pPr>
        <w:pStyle w:val="5ABCD"/>
        <w:tabs>
          <w:tab w:val="left" w:pos="-142"/>
          <w:tab w:val="left" w:pos="284"/>
          <w:tab w:val="left" w:pos="1134"/>
          <w:tab w:val="left" w:pos="4536"/>
        </w:tabs>
        <w:spacing w:before="120" w:line="240" w:lineRule="auto"/>
        <w:ind w:firstLine="567"/>
        <w:rPr>
          <w:rFonts w:asciiTheme="minorHAnsi" w:hAnsiTheme="minorHAnsi" w:cs="Tahoma"/>
          <w:sz w:val="24"/>
          <w:szCs w:val="24"/>
        </w:rPr>
      </w:pPr>
      <w:r w:rsidRPr="00545B4B">
        <w:rPr>
          <w:rFonts w:asciiTheme="minorHAnsi" w:hAnsiTheme="minorHAnsi" w:cs="Tahoma"/>
          <w:sz w:val="24"/>
          <w:szCs w:val="24"/>
        </w:rPr>
        <w:t>в) заявки участников конкурса в электронной форме, которые не соответствуют квалификационным требованиям, отклоняются;</w:t>
      </w:r>
    </w:p>
    <w:p w14:paraId="4B381813" w14:textId="77777777" w:rsidR="00650205" w:rsidRPr="00545B4B" w:rsidRDefault="00650205" w:rsidP="00650205">
      <w:pPr>
        <w:pStyle w:val="HTML"/>
        <w:tabs>
          <w:tab w:val="clear" w:pos="916"/>
          <w:tab w:val="clear" w:pos="1832"/>
          <w:tab w:val="clear" w:pos="2748"/>
          <w:tab w:val="clear" w:pos="3664"/>
          <w:tab w:val="clear" w:pos="4580"/>
          <w:tab w:val="clear" w:pos="6412"/>
          <w:tab w:val="left" w:pos="1418"/>
        </w:tabs>
        <w:spacing w:before="120"/>
        <w:ind w:left="567"/>
        <w:jc w:val="both"/>
        <w:outlineLvl w:val="1"/>
        <w:rPr>
          <w:rFonts w:asciiTheme="minorHAnsi" w:hAnsiTheme="minorHAnsi" w:cs="Tahoma"/>
          <w:sz w:val="24"/>
          <w:szCs w:val="24"/>
        </w:rPr>
      </w:pPr>
      <w:r w:rsidRPr="00545B4B">
        <w:rPr>
          <w:rFonts w:asciiTheme="minorHAnsi" w:hAnsiTheme="minorHAnsi" w:cs="Tahoma"/>
          <w:sz w:val="24"/>
          <w:szCs w:val="24"/>
        </w:rPr>
        <w:t xml:space="preserve">10) если конкурс в электронной форме включает этап, предусмотренный </w:t>
      </w:r>
      <w:proofErr w:type="spellStart"/>
      <w:r w:rsidRPr="00545B4B">
        <w:rPr>
          <w:rFonts w:asciiTheme="minorHAnsi" w:hAnsiTheme="minorHAnsi" w:cs="Tahoma"/>
          <w:sz w:val="24"/>
          <w:szCs w:val="24"/>
        </w:rPr>
        <w:t>п.п</w:t>
      </w:r>
      <w:proofErr w:type="spellEnd"/>
      <w:r w:rsidRPr="00545B4B">
        <w:rPr>
          <w:rFonts w:asciiTheme="minorHAnsi" w:hAnsiTheme="minorHAnsi" w:cs="Tahoma"/>
          <w:sz w:val="24"/>
          <w:szCs w:val="24"/>
        </w:rPr>
        <w:t>. 9.2.5. настоящего Положения:</w:t>
      </w:r>
    </w:p>
    <w:p w14:paraId="420069EB" w14:textId="77777777" w:rsidR="00650205" w:rsidRPr="00545B4B" w:rsidRDefault="00650205" w:rsidP="00650205">
      <w:pPr>
        <w:pStyle w:val="5ABCD"/>
        <w:shd w:val="clear" w:color="auto" w:fill="FFFFFF" w:themeFill="background1"/>
        <w:tabs>
          <w:tab w:val="left" w:pos="-142"/>
          <w:tab w:val="left" w:pos="284"/>
          <w:tab w:val="left" w:pos="1134"/>
          <w:tab w:val="left" w:pos="4536"/>
        </w:tabs>
        <w:spacing w:before="120" w:line="240" w:lineRule="auto"/>
        <w:ind w:firstLine="567"/>
        <w:rPr>
          <w:rFonts w:asciiTheme="minorHAnsi" w:hAnsiTheme="minorHAnsi" w:cs="Tahoma"/>
          <w:sz w:val="24"/>
          <w:szCs w:val="24"/>
        </w:rPr>
      </w:pPr>
      <w:r w:rsidRPr="00545B4B">
        <w:rPr>
          <w:rFonts w:asciiTheme="minorHAnsi" w:hAnsiTheme="minorHAnsi" w:cs="Tahoma"/>
          <w:sz w:val="24"/>
          <w:szCs w:val="24"/>
        </w:rPr>
        <w:t>а) 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14:paraId="24EC2E1F" w14:textId="77777777" w:rsidR="00650205" w:rsidRPr="00545B4B" w:rsidRDefault="00650205" w:rsidP="00650205">
      <w:pPr>
        <w:pStyle w:val="5ABCD"/>
        <w:shd w:val="clear" w:color="auto" w:fill="FFFFFF" w:themeFill="background1"/>
        <w:tabs>
          <w:tab w:val="left" w:pos="-142"/>
          <w:tab w:val="left" w:pos="284"/>
          <w:tab w:val="left" w:pos="1134"/>
          <w:tab w:val="left" w:pos="4536"/>
        </w:tabs>
        <w:spacing w:before="120" w:line="240" w:lineRule="auto"/>
        <w:ind w:firstLine="567"/>
        <w:rPr>
          <w:rFonts w:asciiTheme="minorHAnsi" w:hAnsiTheme="minorHAnsi" w:cs="Tahoma"/>
          <w:sz w:val="24"/>
          <w:szCs w:val="24"/>
        </w:rPr>
      </w:pPr>
      <w:r w:rsidRPr="00545B4B">
        <w:rPr>
          <w:rFonts w:asciiTheme="minorHAnsi" w:hAnsiTheme="minorHAnsi" w:cs="Tahoma"/>
          <w:sz w:val="24"/>
          <w:szCs w:val="24"/>
        </w:rPr>
        <w:t>б) участники конкурса в электронной форме подают одно дополнительное ценовое предложение, которое должно быть ниже ценового предложения, ранее поданного ими одновременно с заявкой на участие в конкурсе в электронной форме либо одновременно с окончательным предложением;</w:t>
      </w:r>
    </w:p>
    <w:p w14:paraId="13B21542" w14:textId="77777777" w:rsidR="00650205" w:rsidRPr="00545B4B" w:rsidRDefault="00650205" w:rsidP="00650205">
      <w:pPr>
        <w:pStyle w:val="5ABCD"/>
        <w:shd w:val="clear" w:color="auto" w:fill="FFFFFF" w:themeFill="background1"/>
        <w:tabs>
          <w:tab w:val="left" w:pos="-142"/>
          <w:tab w:val="left" w:pos="284"/>
          <w:tab w:val="left" w:pos="1134"/>
          <w:tab w:val="left" w:pos="4536"/>
        </w:tabs>
        <w:spacing w:before="120" w:line="240" w:lineRule="auto"/>
        <w:ind w:firstLine="567"/>
        <w:rPr>
          <w:rFonts w:asciiTheme="minorHAnsi" w:hAnsiTheme="minorHAnsi" w:cs="Tahoma"/>
          <w:sz w:val="24"/>
          <w:szCs w:val="24"/>
        </w:rPr>
      </w:pPr>
      <w:r w:rsidRPr="00545B4B">
        <w:rPr>
          <w:rFonts w:asciiTheme="minorHAnsi" w:hAnsiTheme="minorHAnsi" w:cs="Tahoma"/>
          <w:sz w:val="24"/>
          <w:szCs w:val="24"/>
        </w:rPr>
        <w:t>в)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14:paraId="31E64F15" w14:textId="77777777" w:rsidR="00650205" w:rsidRPr="00545B4B" w:rsidRDefault="00650205" w:rsidP="00650205">
      <w:pPr>
        <w:pStyle w:val="HTML"/>
        <w:numPr>
          <w:ilvl w:val="2"/>
          <w:numId w:val="7"/>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В случае</w:t>
      </w:r>
      <w:proofErr w:type="gramStart"/>
      <w:r w:rsidRPr="00545B4B">
        <w:rPr>
          <w:rFonts w:asciiTheme="minorHAnsi" w:hAnsiTheme="minorHAnsi" w:cs="Tahoma"/>
          <w:sz w:val="24"/>
          <w:szCs w:val="24"/>
        </w:rPr>
        <w:t>,</w:t>
      </w:r>
      <w:proofErr w:type="gramEnd"/>
      <w:r w:rsidRPr="00545B4B">
        <w:rPr>
          <w:rFonts w:asciiTheme="minorHAnsi" w:hAnsiTheme="minorHAnsi" w:cs="Tahoma"/>
          <w:sz w:val="24"/>
          <w:szCs w:val="24"/>
        </w:rPr>
        <w:t xml:space="preserve"> если конкурс в электронной форме предусматривает этап, указанный в пункте 5 части 4  статьи 3.4  Федерального закона от 18.07.2011 N 223-ФЗ (п. 9.2.5. настоящего Положения), подача дополнительных ценовых предложений проводится на электронной площадке в день, указанный в извещении о проведении конкурса в электронной форме и документации о конкурентной закупке.</w:t>
      </w:r>
    </w:p>
    <w:p w14:paraId="6B74A4C1" w14:textId="77777777" w:rsidR="00650205" w:rsidRPr="00545B4B" w:rsidRDefault="00650205" w:rsidP="00650205">
      <w:pPr>
        <w:pStyle w:val="5ABCD"/>
        <w:shd w:val="clear" w:color="auto" w:fill="FFFFFF" w:themeFill="background1"/>
        <w:tabs>
          <w:tab w:val="left" w:pos="-142"/>
          <w:tab w:val="left" w:pos="284"/>
          <w:tab w:val="left" w:pos="1134"/>
          <w:tab w:val="left" w:pos="4536"/>
        </w:tabs>
        <w:spacing w:before="120"/>
        <w:rPr>
          <w:rFonts w:asciiTheme="minorHAnsi" w:hAnsiTheme="minorHAnsi" w:cs="Tahoma"/>
          <w:sz w:val="24"/>
          <w:szCs w:val="24"/>
        </w:rPr>
      </w:pPr>
      <w:r w:rsidRPr="00545B4B">
        <w:rPr>
          <w:rFonts w:asciiTheme="minorHAnsi" w:hAnsiTheme="minorHAnsi" w:cs="Tahoma"/>
          <w:sz w:val="24"/>
          <w:szCs w:val="24"/>
        </w:rPr>
        <w:t>Продолжительность приема дополнительных ценовых предложений от участников конкурса в электронной форме составляет три часа.</w:t>
      </w:r>
    </w:p>
    <w:p w14:paraId="74E16EEE" w14:textId="77777777" w:rsidR="00650205" w:rsidRPr="00545B4B" w:rsidRDefault="00650205" w:rsidP="00650205">
      <w:pPr>
        <w:pStyle w:val="HTML"/>
        <w:numPr>
          <w:ilvl w:val="1"/>
          <w:numId w:val="7"/>
        </w:numPr>
        <w:tabs>
          <w:tab w:val="clear" w:pos="6412"/>
          <w:tab w:val="left" w:pos="1134"/>
          <w:tab w:val="left" w:pos="4536"/>
        </w:tabs>
        <w:spacing w:before="120"/>
        <w:ind w:left="0" w:firstLine="567"/>
        <w:jc w:val="both"/>
        <w:outlineLvl w:val="1"/>
        <w:rPr>
          <w:rFonts w:asciiTheme="minorHAnsi" w:hAnsiTheme="minorHAnsi" w:cs="Tahoma"/>
          <w:b/>
          <w:sz w:val="24"/>
          <w:szCs w:val="24"/>
        </w:rPr>
      </w:pPr>
      <w:r w:rsidRPr="00545B4B">
        <w:rPr>
          <w:rFonts w:asciiTheme="minorHAnsi" w:hAnsiTheme="minorHAnsi" w:cs="Tahoma"/>
          <w:b/>
          <w:sz w:val="24"/>
          <w:szCs w:val="24"/>
        </w:rPr>
        <w:t>Открытый аукцион в электронной форме среди СМСП</w:t>
      </w:r>
    </w:p>
    <w:p w14:paraId="0769932E" w14:textId="77777777" w:rsidR="00650205" w:rsidRPr="00545B4B" w:rsidRDefault="00650205" w:rsidP="00650205">
      <w:pPr>
        <w:pStyle w:val="HTML"/>
        <w:tabs>
          <w:tab w:val="clear" w:pos="6412"/>
          <w:tab w:val="left" w:pos="1134"/>
          <w:tab w:val="left" w:pos="4536"/>
        </w:tabs>
        <w:spacing w:before="120"/>
        <w:ind w:firstLine="567"/>
        <w:jc w:val="both"/>
        <w:outlineLvl w:val="1"/>
        <w:rPr>
          <w:rFonts w:asciiTheme="minorHAnsi" w:hAnsiTheme="minorHAnsi" w:cs="Tahoma"/>
          <w:sz w:val="24"/>
          <w:szCs w:val="24"/>
        </w:rPr>
      </w:pPr>
      <w:r w:rsidRPr="00545B4B">
        <w:rPr>
          <w:rFonts w:asciiTheme="minorHAnsi" w:hAnsiTheme="minorHAnsi" w:cs="Tahoma"/>
          <w:sz w:val="24"/>
          <w:szCs w:val="24"/>
        </w:rPr>
        <w:t xml:space="preserve">Организатор закупки при осуществлении конкурентной закупки с участием </w:t>
      </w:r>
      <w:r>
        <w:rPr>
          <w:rFonts w:asciiTheme="minorHAnsi" w:hAnsiTheme="minorHAnsi" w:cs="Tahoma"/>
          <w:sz w:val="24"/>
          <w:szCs w:val="24"/>
        </w:rPr>
        <w:t>СМСП</w:t>
      </w:r>
      <w:r w:rsidRPr="00545B4B">
        <w:rPr>
          <w:rFonts w:asciiTheme="minorHAnsi" w:hAnsiTheme="minorHAnsi" w:cs="Tahoma"/>
          <w:b/>
          <w:sz w:val="24"/>
          <w:szCs w:val="24"/>
        </w:rPr>
        <w:t xml:space="preserve"> </w:t>
      </w:r>
      <w:r w:rsidRPr="00545B4B">
        <w:rPr>
          <w:rFonts w:asciiTheme="minorHAnsi" w:hAnsiTheme="minorHAnsi" w:cs="Tahoma"/>
          <w:sz w:val="24"/>
          <w:szCs w:val="24"/>
        </w:rPr>
        <w:t>размещает в единой информационной системе извещение о проведен</w:t>
      </w:r>
      <w:proofErr w:type="gramStart"/>
      <w:r w:rsidRPr="00545B4B">
        <w:rPr>
          <w:rFonts w:asciiTheme="minorHAnsi" w:hAnsiTheme="minorHAnsi" w:cs="Tahoma"/>
          <w:sz w:val="24"/>
          <w:szCs w:val="24"/>
        </w:rPr>
        <w:t>ии ау</w:t>
      </w:r>
      <w:proofErr w:type="gramEnd"/>
      <w:r w:rsidRPr="00545B4B">
        <w:rPr>
          <w:rFonts w:asciiTheme="minorHAnsi" w:hAnsiTheme="minorHAnsi" w:cs="Tahoma"/>
          <w:sz w:val="24"/>
          <w:szCs w:val="24"/>
        </w:rPr>
        <w:t>кциона в электронной форме в следующие сроки:</w:t>
      </w:r>
    </w:p>
    <w:p w14:paraId="784002C8" w14:textId="77777777" w:rsidR="00650205" w:rsidRPr="00545B4B" w:rsidRDefault="00650205" w:rsidP="00650205">
      <w:pPr>
        <w:pStyle w:val="HTML"/>
        <w:tabs>
          <w:tab w:val="clear" w:pos="6412"/>
          <w:tab w:val="left" w:pos="1134"/>
          <w:tab w:val="left" w:pos="4536"/>
        </w:tabs>
        <w:spacing w:before="120"/>
        <w:ind w:firstLine="567"/>
        <w:jc w:val="both"/>
        <w:outlineLvl w:val="1"/>
        <w:rPr>
          <w:rFonts w:asciiTheme="minorHAnsi" w:hAnsiTheme="minorHAnsi" w:cs="Tahoma"/>
          <w:sz w:val="24"/>
          <w:szCs w:val="24"/>
        </w:rPr>
      </w:pPr>
      <w:r w:rsidRPr="00545B4B">
        <w:rPr>
          <w:rFonts w:asciiTheme="minorHAnsi" w:hAnsiTheme="minorHAnsi" w:cs="Tahoma"/>
          <w:sz w:val="24"/>
          <w:szCs w:val="24"/>
        </w:rPr>
        <w:t xml:space="preserve">- не менее чем </w:t>
      </w:r>
      <w:proofErr w:type="gramStart"/>
      <w:r w:rsidRPr="00545B4B">
        <w:rPr>
          <w:rFonts w:asciiTheme="minorHAnsi" w:hAnsiTheme="minorHAnsi" w:cs="Tahoma"/>
          <w:sz w:val="24"/>
          <w:szCs w:val="24"/>
        </w:rPr>
        <w:t>за семь дней до даты окончания срока подачи заявок на участие в таком аукционе в случае</w:t>
      </w:r>
      <w:proofErr w:type="gramEnd"/>
      <w:r w:rsidRPr="00545B4B">
        <w:rPr>
          <w:rFonts w:asciiTheme="minorHAnsi" w:hAnsiTheme="minorHAnsi" w:cs="Tahoma"/>
          <w:sz w:val="24"/>
          <w:szCs w:val="24"/>
        </w:rPr>
        <w:t>, если начальная (максимальная) цена договора не превышает тридцать миллионов рублей;</w:t>
      </w:r>
    </w:p>
    <w:p w14:paraId="4AB79FE7" w14:textId="77777777" w:rsidR="00650205" w:rsidRPr="00545B4B" w:rsidRDefault="00650205" w:rsidP="00650205">
      <w:pPr>
        <w:pStyle w:val="HTML"/>
        <w:tabs>
          <w:tab w:val="clear" w:pos="6412"/>
          <w:tab w:val="left" w:pos="1134"/>
          <w:tab w:val="left" w:pos="4536"/>
        </w:tabs>
        <w:spacing w:before="120"/>
        <w:ind w:firstLine="567"/>
        <w:jc w:val="both"/>
        <w:outlineLvl w:val="1"/>
        <w:rPr>
          <w:rFonts w:asciiTheme="minorHAnsi" w:hAnsiTheme="minorHAnsi" w:cs="Tahoma"/>
          <w:sz w:val="24"/>
          <w:szCs w:val="24"/>
        </w:rPr>
      </w:pPr>
      <w:r w:rsidRPr="00545B4B">
        <w:rPr>
          <w:rFonts w:asciiTheme="minorHAnsi" w:hAnsiTheme="minorHAnsi" w:cs="Tahoma"/>
          <w:sz w:val="24"/>
          <w:szCs w:val="24"/>
        </w:rPr>
        <w:t xml:space="preserve">- не менее чем </w:t>
      </w:r>
      <w:proofErr w:type="gramStart"/>
      <w:r w:rsidRPr="00545B4B">
        <w:rPr>
          <w:rFonts w:asciiTheme="minorHAnsi" w:hAnsiTheme="minorHAnsi" w:cs="Tahoma"/>
          <w:sz w:val="24"/>
          <w:szCs w:val="24"/>
        </w:rPr>
        <w:t>за пятнадцать дней до даты окончания срока подачи заявок на участие в таком аукционе в случае</w:t>
      </w:r>
      <w:proofErr w:type="gramEnd"/>
      <w:r w:rsidRPr="00545B4B">
        <w:rPr>
          <w:rFonts w:asciiTheme="minorHAnsi" w:hAnsiTheme="minorHAnsi" w:cs="Tahoma"/>
          <w:sz w:val="24"/>
          <w:szCs w:val="24"/>
        </w:rPr>
        <w:t>, если начальная (максимальная) цена договора превышает тридцать миллионов рублей;</w:t>
      </w:r>
    </w:p>
    <w:p w14:paraId="017E3478" w14:textId="77777777" w:rsidR="00650205" w:rsidRPr="00545B4B" w:rsidRDefault="00650205" w:rsidP="00650205">
      <w:pPr>
        <w:pStyle w:val="HTML"/>
        <w:tabs>
          <w:tab w:val="clear" w:pos="6412"/>
          <w:tab w:val="left" w:pos="1134"/>
          <w:tab w:val="left" w:pos="4536"/>
        </w:tabs>
        <w:spacing w:before="120"/>
        <w:ind w:firstLine="567"/>
        <w:jc w:val="both"/>
        <w:outlineLvl w:val="1"/>
        <w:rPr>
          <w:rFonts w:asciiTheme="minorHAnsi" w:hAnsiTheme="minorHAnsi" w:cs="Tahoma"/>
          <w:sz w:val="24"/>
          <w:szCs w:val="24"/>
        </w:rPr>
      </w:pPr>
      <w:r w:rsidRPr="00545B4B">
        <w:rPr>
          <w:rFonts w:asciiTheme="minorHAnsi" w:hAnsiTheme="minorHAnsi" w:cs="Tahoma"/>
          <w:sz w:val="24"/>
          <w:szCs w:val="24"/>
        </w:rPr>
        <w:t xml:space="preserve"> </w:t>
      </w:r>
      <w:r w:rsidRPr="00545B4B">
        <w:rPr>
          <w:rFonts w:asciiTheme="minorHAnsi" w:hAnsiTheme="minorHAnsi" w:cs="Tahoma"/>
          <w:b/>
          <w:sz w:val="24"/>
          <w:szCs w:val="24"/>
        </w:rPr>
        <w:t>Аукцион в электронной форме</w:t>
      </w:r>
      <w:r w:rsidRPr="00545B4B">
        <w:rPr>
          <w:rFonts w:asciiTheme="minorHAnsi" w:hAnsiTheme="minorHAnsi" w:cs="Tahoma"/>
          <w:sz w:val="24"/>
          <w:szCs w:val="24"/>
        </w:rPr>
        <w:t xml:space="preserve">, участниками которого могут являться только </w:t>
      </w:r>
      <w:r>
        <w:rPr>
          <w:rFonts w:asciiTheme="minorHAnsi" w:hAnsiTheme="minorHAnsi" w:cs="Tahoma"/>
          <w:sz w:val="24"/>
          <w:szCs w:val="24"/>
        </w:rPr>
        <w:t>СМСП</w:t>
      </w:r>
      <w:r w:rsidRPr="00545B4B">
        <w:rPr>
          <w:rFonts w:asciiTheme="minorHAnsi" w:hAnsiTheme="minorHAnsi" w:cs="Tahoma"/>
          <w:sz w:val="24"/>
          <w:szCs w:val="24"/>
        </w:rPr>
        <w:t>, может включать в себя этап проведения квалификационного отбора участников аукциона в электронной форме, при этом должны соблюдаться следующие правила:</w:t>
      </w:r>
    </w:p>
    <w:p w14:paraId="61AF8103" w14:textId="77777777" w:rsidR="00650205" w:rsidRPr="00545B4B" w:rsidRDefault="00650205" w:rsidP="00650205">
      <w:pPr>
        <w:pStyle w:val="HTML"/>
        <w:numPr>
          <w:ilvl w:val="2"/>
          <w:numId w:val="7"/>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 xml:space="preserve"> в извещении о проведен</w:t>
      </w:r>
      <w:proofErr w:type="gramStart"/>
      <w:r w:rsidRPr="00545B4B">
        <w:rPr>
          <w:rFonts w:asciiTheme="minorHAnsi" w:hAnsiTheme="minorHAnsi" w:cs="Tahoma"/>
          <w:sz w:val="24"/>
          <w:szCs w:val="24"/>
        </w:rPr>
        <w:t>ии ау</w:t>
      </w:r>
      <w:proofErr w:type="gramEnd"/>
      <w:r w:rsidRPr="00545B4B">
        <w:rPr>
          <w:rFonts w:asciiTheme="minorHAnsi" w:hAnsiTheme="minorHAnsi" w:cs="Tahoma"/>
          <w:sz w:val="24"/>
          <w:szCs w:val="24"/>
        </w:rPr>
        <w:t xml:space="preserve">кциона в электронной форме с участием только </w:t>
      </w:r>
      <w:r>
        <w:rPr>
          <w:rFonts w:asciiTheme="minorHAnsi" w:hAnsiTheme="minorHAnsi" w:cs="Tahoma"/>
          <w:sz w:val="24"/>
          <w:szCs w:val="24"/>
        </w:rPr>
        <w:t>СМСП</w:t>
      </w:r>
      <w:r w:rsidRPr="00545B4B">
        <w:rPr>
          <w:rFonts w:asciiTheme="minorHAnsi" w:hAnsiTheme="minorHAnsi" w:cs="Tahoma"/>
          <w:sz w:val="24"/>
          <w:szCs w:val="24"/>
        </w:rPr>
        <w:t xml:space="preserve"> должны быть установлены сроки проведения такого этапа;</w:t>
      </w:r>
    </w:p>
    <w:p w14:paraId="24F52A62" w14:textId="77777777" w:rsidR="00650205" w:rsidRPr="00545B4B" w:rsidRDefault="00650205" w:rsidP="00650205">
      <w:pPr>
        <w:pStyle w:val="HTML"/>
        <w:numPr>
          <w:ilvl w:val="2"/>
          <w:numId w:val="7"/>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ко всем участникам аукциона в электронной форме предъявляются единые квалификационные требования, установленные документацией о конкурентной закупке;</w:t>
      </w:r>
    </w:p>
    <w:p w14:paraId="6C67ABD2" w14:textId="77777777" w:rsidR="00650205" w:rsidRPr="00545B4B" w:rsidRDefault="00650205" w:rsidP="00650205">
      <w:pPr>
        <w:pStyle w:val="HTML"/>
        <w:numPr>
          <w:ilvl w:val="2"/>
          <w:numId w:val="7"/>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 xml:space="preserve"> заявки на участие в аукционе в электронной форме должны содержать информацию и документы, предусмотренные документацией о конкурентной закупке и подтверждающие </w:t>
      </w:r>
      <w:r w:rsidRPr="00545B4B">
        <w:rPr>
          <w:rFonts w:asciiTheme="minorHAnsi" w:hAnsiTheme="minorHAnsi" w:cs="Tahoma"/>
          <w:sz w:val="24"/>
          <w:szCs w:val="24"/>
        </w:rPr>
        <w:lastRenderedPageBreak/>
        <w:t>соответствие участников аукциона в электронной форме квалификационным требованиям, установленным документацией о конкурентной закупке;</w:t>
      </w:r>
    </w:p>
    <w:p w14:paraId="6037764C" w14:textId="77777777" w:rsidR="00650205" w:rsidRPr="00545B4B" w:rsidRDefault="00650205" w:rsidP="00650205">
      <w:pPr>
        <w:pStyle w:val="HTML"/>
        <w:numPr>
          <w:ilvl w:val="2"/>
          <w:numId w:val="7"/>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 xml:space="preserve"> заявки участников аукциона в электронной форме, не соответствующих квалификационным требованиям, отклоняются.</w:t>
      </w:r>
    </w:p>
    <w:p w14:paraId="4AC227BC" w14:textId="77777777" w:rsidR="00650205" w:rsidRPr="00545B4B" w:rsidRDefault="00650205" w:rsidP="00650205">
      <w:pPr>
        <w:pStyle w:val="HTML"/>
        <w:numPr>
          <w:ilvl w:val="2"/>
          <w:numId w:val="7"/>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 xml:space="preserve"> Аукцион в электронной форме включает в себя порядок подачи его участниками предложений о цене договора с учетом следующих требований:</w:t>
      </w:r>
    </w:p>
    <w:p w14:paraId="157B473E" w14:textId="77777777" w:rsidR="00650205" w:rsidRPr="00545B4B" w:rsidRDefault="00650205" w:rsidP="00650205">
      <w:pPr>
        <w:pStyle w:val="HTML"/>
        <w:tabs>
          <w:tab w:val="clear" w:pos="916"/>
          <w:tab w:val="clear" w:pos="1832"/>
          <w:tab w:val="clear" w:pos="2748"/>
          <w:tab w:val="clear" w:pos="3664"/>
          <w:tab w:val="clear" w:pos="4580"/>
          <w:tab w:val="clear" w:pos="6412"/>
          <w:tab w:val="left" w:pos="1418"/>
        </w:tabs>
        <w:spacing w:before="120"/>
        <w:ind w:firstLine="567"/>
        <w:jc w:val="both"/>
        <w:outlineLvl w:val="1"/>
        <w:rPr>
          <w:rFonts w:asciiTheme="minorHAnsi" w:hAnsiTheme="minorHAnsi" w:cs="Tahoma"/>
          <w:sz w:val="24"/>
          <w:szCs w:val="24"/>
        </w:rPr>
      </w:pPr>
      <w:r w:rsidRPr="00545B4B">
        <w:rPr>
          <w:rFonts w:asciiTheme="minorHAnsi" w:hAnsiTheme="minorHAnsi" w:cs="Tahoma"/>
          <w:sz w:val="24"/>
          <w:szCs w:val="24"/>
        </w:rPr>
        <w:t>1)  "шаг аукциона" составляет от 0,5 процента до пяти процентов начальной (максимальной) цены договора;</w:t>
      </w:r>
    </w:p>
    <w:p w14:paraId="3568D73D" w14:textId="77777777" w:rsidR="00650205" w:rsidRPr="00545B4B" w:rsidRDefault="00650205" w:rsidP="00650205">
      <w:pPr>
        <w:pStyle w:val="HTML"/>
        <w:tabs>
          <w:tab w:val="clear" w:pos="916"/>
          <w:tab w:val="clear" w:pos="1832"/>
          <w:tab w:val="clear" w:pos="2748"/>
          <w:tab w:val="clear" w:pos="3664"/>
          <w:tab w:val="clear" w:pos="4580"/>
          <w:tab w:val="clear" w:pos="6412"/>
          <w:tab w:val="left" w:pos="1418"/>
        </w:tabs>
        <w:spacing w:before="120"/>
        <w:ind w:firstLine="567"/>
        <w:jc w:val="both"/>
        <w:outlineLvl w:val="1"/>
        <w:rPr>
          <w:rFonts w:asciiTheme="minorHAnsi" w:hAnsiTheme="minorHAnsi" w:cs="Tahoma"/>
          <w:sz w:val="24"/>
          <w:szCs w:val="24"/>
        </w:rPr>
      </w:pPr>
      <w:r w:rsidRPr="00545B4B">
        <w:rPr>
          <w:rFonts w:asciiTheme="minorHAnsi" w:hAnsiTheme="minorHAnsi" w:cs="Tahoma"/>
          <w:sz w:val="24"/>
          <w:szCs w:val="24"/>
        </w:rPr>
        <w:t>2)  снижение текущего минимального предложения о цене договора осуществляется на величину в пределах "шага аукциона";</w:t>
      </w:r>
    </w:p>
    <w:p w14:paraId="1215FE1A" w14:textId="77777777" w:rsidR="00650205" w:rsidRPr="00545B4B" w:rsidRDefault="00650205" w:rsidP="00650205">
      <w:pPr>
        <w:pStyle w:val="HTML"/>
        <w:tabs>
          <w:tab w:val="clear" w:pos="916"/>
          <w:tab w:val="clear" w:pos="1832"/>
          <w:tab w:val="clear" w:pos="2748"/>
          <w:tab w:val="clear" w:pos="3664"/>
          <w:tab w:val="clear" w:pos="4580"/>
          <w:tab w:val="clear" w:pos="6412"/>
          <w:tab w:val="left" w:pos="1418"/>
        </w:tabs>
        <w:spacing w:before="120"/>
        <w:ind w:firstLine="567"/>
        <w:jc w:val="both"/>
        <w:outlineLvl w:val="1"/>
        <w:rPr>
          <w:rFonts w:asciiTheme="minorHAnsi" w:hAnsiTheme="minorHAnsi" w:cs="Tahoma"/>
          <w:sz w:val="24"/>
          <w:szCs w:val="24"/>
        </w:rPr>
      </w:pPr>
      <w:r w:rsidRPr="00545B4B">
        <w:rPr>
          <w:rFonts w:asciiTheme="minorHAnsi" w:hAnsiTheme="minorHAnsi" w:cs="Tahoma"/>
          <w:sz w:val="24"/>
          <w:szCs w:val="24"/>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70C1F519" w14:textId="77777777" w:rsidR="00650205" w:rsidRPr="00545B4B" w:rsidRDefault="00650205" w:rsidP="00650205">
      <w:pPr>
        <w:pStyle w:val="HTML"/>
        <w:tabs>
          <w:tab w:val="clear" w:pos="916"/>
          <w:tab w:val="clear" w:pos="1832"/>
          <w:tab w:val="clear" w:pos="2748"/>
          <w:tab w:val="clear" w:pos="3664"/>
          <w:tab w:val="clear" w:pos="4580"/>
          <w:tab w:val="clear" w:pos="6412"/>
          <w:tab w:val="left" w:pos="1418"/>
        </w:tabs>
        <w:spacing w:before="120"/>
        <w:ind w:firstLine="567"/>
        <w:jc w:val="both"/>
        <w:outlineLvl w:val="1"/>
        <w:rPr>
          <w:rFonts w:asciiTheme="minorHAnsi" w:hAnsiTheme="minorHAnsi" w:cs="Tahoma"/>
          <w:sz w:val="24"/>
          <w:szCs w:val="24"/>
        </w:rPr>
      </w:pPr>
      <w:r w:rsidRPr="00545B4B">
        <w:rPr>
          <w:rFonts w:asciiTheme="minorHAnsi" w:hAnsiTheme="minorHAnsi" w:cs="Tahoma"/>
          <w:sz w:val="24"/>
          <w:szCs w:val="24"/>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5BE4AF20" w14:textId="77777777" w:rsidR="00650205" w:rsidRPr="00545B4B" w:rsidRDefault="00650205" w:rsidP="00650205">
      <w:pPr>
        <w:pStyle w:val="HTML"/>
        <w:tabs>
          <w:tab w:val="clear" w:pos="916"/>
          <w:tab w:val="clear" w:pos="1832"/>
          <w:tab w:val="clear" w:pos="2748"/>
          <w:tab w:val="clear" w:pos="3664"/>
          <w:tab w:val="clear" w:pos="4580"/>
          <w:tab w:val="clear" w:pos="6412"/>
          <w:tab w:val="left" w:pos="1418"/>
        </w:tabs>
        <w:spacing w:before="120"/>
        <w:ind w:left="567"/>
        <w:jc w:val="both"/>
        <w:outlineLvl w:val="1"/>
        <w:rPr>
          <w:rFonts w:asciiTheme="minorHAnsi" w:hAnsiTheme="minorHAnsi" w:cs="Tahoma"/>
          <w:sz w:val="24"/>
          <w:szCs w:val="24"/>
        </w:rPr>
      </w:pPr>
      <w:r w:rsidRPr="00545B4B">
        <w:rPr>
          <w:rFonts w:asciiTheme="minorHAnsi" w:hAnsiTheme="minorHAnsi" w:cs="Tahoma"/>
          <w:sz w:val="24"/>
          <w:szCs w:val="24"/>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6F1F3FF4" w14:textId="77777777" w:rsidR="00650205" w:rsidRPr="00545B4B" w:rsidRDefault="00650205" w:rsidP="00650205">
      <w:pPr>
        <w:pStyle w:val="HTML"/>
        <w:numPr>
          <w:ilvl w:val="1"/>
          <w:numId w:val="7"/>
        </w:numPr>
        <w:tabs>
          <w:tab w:val="clear" w:pos="6412"/>
          <w:tab w:val="left" w:pos="1134"/>
          <w:tab w:val="left" w:pos="4536"/>
        </w:tabs>
        <w:spacing w:before="120"/>
        <w:ind w:left="0" w:firstLine="567"/>
        <w:jc w:val="both"/>
        <w:outlineLvl w:val="1"/>
        <w:rPr>
          <w:rFonts w:asciiTheme="minorHAnsi" w:hAnsiTheme="minorHAnsi" w:cs="Tahoma"/>
          <w:b/>
          <w:sz w:val="24"/>
          <w:szCs w:val="24"/>
        </w:rPr>
      </w:pPr>
      <w:r w:rsidRPr="00545B4B">
        <w:rPr>
          <w:rFonts w:asciiTheme="minorHAnsi" w:hAnsiTheme="minorHAnsi" w:cs="Tahoma"/>
          <w:b/>
          <w:sz w:val="24"/>
          <w:szCs w:val="24"/>
        </w:rPr>
        <w:t>Запрос котировок в электронной форме среди СМСП</w:t>
      </w:r>
    </w:p>
    <w:p w14:paraId="1CE571F9" w14:textId="77777777" w:rsidR="00650205" w:rsidRPr="00545B4B" w:rsidRDefault="00650205" w:rsidP="00650205">
      <w:pPr>
        <w:pStyle w:val="HTML"/>
        <w:tabs>
          <w:tab w:val="clear" w:pos="6412"/>
          <w:tab w:val="left" w:pos="1134"/>
          <w:tab w:val="left" w:pos="4536"/>
        </w:tabs>
        <w:spacing w:before="120"/>
        <w:ind w:firstLine="567"/>
        <w:jc w:val="both"/>
        <w:outlineLvl w:val="1"/>
        <w:rPr>
          <w:rFonts w:asciiTheme="minorHAnsi" w:hAnsiTheme="minorHAnsi" w:cs="Tahoma"/>
          <w:sz w:val="24"/>
          <w:szCs w:val="24"/>
        </w:rPr>
      </w:pPr>
      <w:r w:rsidRPr="00545B4B">
        <w:rPr>
          <w:rFonts w:asciiTheme="minorHAnsi" w:hAnsiTheme="minorHAnsi" w:cs="Tahoma"/>
          <w:sz w:val="24"/>
          <w:szCs w:val="24"/>
        </w:rPr>
        <w:t xml:space="preserve">Организатор закупки при осуществлении конкурентной закупки с участием </w:t>
      </w:r>
      <w:r>
        <w:rPr>
          <w:rFonts w:asciiTheme="minorHAnsi" w:hAnsiTheme="minorHAnsi" w:cs="Tahoma"/>
          <w:sz w:val="24"/>
          <w:szCs w:val="24"/>
        </w:rPr>
        <w:t>СМСП</w:t>
      </w:r>
      <w:r w:rsidRPr="00545B4B">
        <w:rPr>
          <w:rFonts w:asciiTheme="minorHAnsi" w:hAnsiTheme="minorHAnsi" w:cs="Tahoma"/>
          <w:sz w:val="24"/>
          <w:szCs w:val="24"/>
        </w:rPr>
        <w:t xml:space="preserve"> размещает в единой информационной системе извещение о проведении:</w:t>
      </w:r>
    </w:p>
    <w:p w14:paraId="29521A86" w14:textId="77777777" w:rsidR="00650205" w:rsidRPr="00545B4B" w:rsidRDefault="00650205" w:rsidP="00650205">
      <w:pPr>
        <w:pStyle w:val="HTML"/>
        <w:tabs>
          <w:tab w:val="clear" w:pos="6412"/>
          <w:tab w:val="left" w:pos="1134"/>
          <w:tab w:val="left" w:pos="4536"/>
        </w:tabs>
        <w:spacing w:before="120"/>
        <w:ind w:firstLine="567"/>
        <w:jc w:val="both"/>
        <w:outlineLvl w:val="1"/>
        <w:rPr>
          <w:rFonts w:asciiTheme="minorHAnsi" w:hAnsiTheme="minorHAnsi" w:cs="Tahoma"/>
          <w:b/>
          <w:sz w:val="24"/>
          <w:szCs w:val="24"/>
        </w:rPr>
      </w:pPr>
      <w:r w:rsidRPr="00545B4B">
        <w:rPr>
          <w:rFonts w:asciiTheme="minorHAnsi" w:hAnsiTheme="minorHAnsi" w:cs="Tahoma"/>
          <w:b/>
          <w:sz w:val="24"/>
          <w:szCs w:val="24"/>
        </w:rPr>
        <w:t>запроса котировок</w:t>
      </w:r>
      <w:r w:rsidRPr="00545B4B">
        <w:rPr>
          <w:rFonts w:asciiTheme="minorHAnsi" w:hAnsiTheme="minorHAnsi" w:cs="Tahoma"/>
          <w:sz w:val="24"/>
          <w:szCs w:val="24"/>
        </w:rPr>
        <w:t xml:space="preserve"> в электронной форме не менее чем за четыре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семь миллионов рублей</w:t>
      </w:r>
      <w:r w:rsidRPr="00545B4B">
        <w:rPr>
          <w:rFonts w:asciiTheme="minorHAnsi" w:hAnsiTheme="minorHAnsi" w:cs="Tahoma"/>
          <w:b/>
          <w:sz w:val="24"/>
          <w:szCs w:val="24"/>
        </w:rPr>
        <w:t>.</w:t>
      </w:r>
    </w:p>
    <w:p w14:paraId="4DD061F1" w14:textId="77777777" w:rsidR="00650205" w:rsidRPr="003C4948" w:rsidRDefault="00650205" w:rsidP="00650205">
      <w:pPr>
        <w:numPr>
          <w:ilvl w:val="2"/>
          <w:numId w:val="15"/>
        </w:numPr>
        <w:tabs>
          <w:tab w:val="left" w:pos="1418"/>
          <w:tab w:val="left" w:pos="5496"/>
          <w:tab w:val="left" w:pos="7328"/>
          <w:tab w:val="left" w:pos="8244"/>
          <w:tab w:val="left" w:pos="9160"/>
          <w:tab w:val="left" w:pos="10076"/>
          <w:tab w:val="left" w:pos="10992"/>
          <w:tab w:val="left" w:pos="11908"/>
          <w:tab w:val="left" w:pos="12824"/>
          <w:tab w:val="left" w:pos="13740"/>
          <w:tab w:val="left" w:pos="14656"/>
        </w:tabs>
        <w:spacing w:before="120" w:after="200" w:line="276" w:lineRule="auto"/>
        <w:ind w:left="0" w:firstLine="0"/>
        <w:jc w:val="both"/>
        <w:outlineLvl w:val="1"/>
        <w:rPr>
          <w:rFonts w:ascii="Calibri" w:hAnsi="Calibri" w:cs="Tahoma"/>
          <w:lang w:eastAsia="ru-RU"/>
        </w:rPr>
      </w:pPr>
      <w:r w:rsidRPr="003C4948">
        <w:rPr>
          <w:rFonts w:ascii="Calibri" w:hAnsi="Calibri" w:cs="Tahoma"/>
          <w:lang w:eastAsia="ru-RU"/>
        </w:rPr>
        <w:t>Заявка на участие в запросе котировок в электронной форме, участниками которого могут быть только субъекты малого и среднего предпринимательства (далее в целях настоящей главы - запрос котировок в электронной форме), должна содержать:</w:t>
      </w:r>
    </w:p>
    <w:p w14:paraId="4E4A3D88" w14:textId="77777777" w:rsidR="00650205" w:rsidRPr="003C4948" w:rsidRDefault="00650205" w:rsidP="00650205">
      <w:pPr>
        <w:tabs>
          <w:tab w:val="left" w:pos="1418"/>
          <w:tab w:val="left" w:pos="5496"/>
          <w:tab w:val="left" w:pos="7328"/>
          <w:tab w:val="left" w:pos="8244"/>
          <w:tab w:val="left" w:pos="9160"/>
          <w:tab w:val="left" w:pos="10076"/>
          <w:tab w:val="left" w:pos="10992"/>
          <w:tab w:val="left" w:pos="11908"/>
          <w:tab w:val="left" w:pos="12824"/>
          <w:tab w:val="left" w:pos="13740"/>
          <w:tab w:val="left" w:pos="14656"/>
        </w:tabs>
        <w:spacing w:before="120"/>
        <w:jc w:val="both"/>
        <w:outlineLvl w:val="1"/>
        <w:rPr>
          <w:rFonts w:ascii="Calibri" w:hAnsi="Calibri" w:cs="Tahoma"/>
          <w:lang w:eastAsia="ru-RU"/>
        </w:rPr>
      </w:pPr>
      <w:r w:rsidRPr="003C4948">
        <w:rPr>
          <w:rFonts w:ascii="Calibri" w:hAnsi="Calibri" w:cs="Tahoma"/>
          <w:lang w:eastAsia="ru-RU"/>
        </w:rPr>
        <w:t xml:space="preserve"> 1) предложение участника запроса котировок в электронной форме о цене договора;</w:t>
      </w:r>
    </w:p>
    <w:p w14:paraId="1127623A" w14:textId="77777777" w:rsidR="00650205" w:rsidRPr="003C4948" w:rsidRDefault="00650205" w:rsidP="00650205">
      <w:pPr>
        <w:tabs>
          <w:tab w:val="left" w:pos="1418"/>
          <w:tab w:val="left" w:pos="5496"/>
          <w:tab w:val="left" w:pos="7328"/>
          <w:tab w:val="left" w:pos="8244"/>
          <w:tab w:val="left" w:pos="9160"/>
          <w:tab w:val="left" w:pos="10076"/>
          <w:tab w:val="left" w:pos="10992"/>
          <w:tab w:val="left" w:pos="11908"/>
          <w:tab w:val="left" w:pos="12824"/>
          <w:tab w:val="left" w:pos="13740"/>
          <w:tab w:val="left" w:pos="14656"/>
        </w:tabs>
        <w:spacing w:before="120"/>
        <w:jc w:val="both"/>
        <w:outlineLvl w:val="1"/>
        <w:rPr>
          <w:rFonts w:ascii="Calibri" w:hAnsi="Calibri" w:cs="Tahoma"/>
          <w:lang w:eastAsia="ru-RU"/>
        </w:rPr>
      </w:pPr>
      <w:r w:rsidRPr="003C4948">
        <w:rPr>
          <w:rFonts w:ascii="Calibri" w:hAnsi="Calibri" w:cs="Tahoma"/>
          <w:lang w:eastAsia="ru-RU"/>
        </w:rPr>
        <w:t>2)  предусмотренное одним из следующих пунктов согласие участника запроса котировок в электронной форме:</w:t>
      </w:r>
    </w:p>
    <w:p w14:paraId="2EEFFA0D" w14:textId="77777777" w:rsidR="00650205" w:rsidRPr="003C4948" w:rsidRDefault="00650205" w:rsidP="00650205">
      <w:pPr>
        <w:tabs>
          <w:tab w:val="left" w:pos="1418"/>
          <w:tab w:val="left" w:pos="5496"/>
          <w:tab w:val="left" w:pos="7328"/>
          <w:tab w:val="left" w:pos="8244"/>
          <w:tab w:val="left" w:pos="9160"/>
          <w:tab w:val="left" w:pos="10076"/>
          <w:tab w:val="left" w:pos="10992"/>
          <w:tab w:val="left" w:pos="11908"/>
          <w:tab w:val="left" w:pos="12824"/>
          <w:tab w:val="left" w:pos="13740"/>
          <w:tab w:val="left" w:pos="14656"/>
        </w:tabs>
        <w:spacing w:before="120"/>
        <w:jc w:val="both"/>
        <w:outlineLvl w:val="1"/>
        <w:rPr>
          <w:rFonts w:ascii="Calibri" w:hAnsi="Calibri" w:cs="Tahoma"/>
          <w:lang w:eastAsia="ru-RU"/>
        </w:rPr>
      </w:pPr>
      <w:proofErr w:type="gramStart"/>
      <w:r w:rsidRPr="003C4948">
        <w:rPr>
          <w:rFonts w:ascii="Calibri" w:hAnsi="Calibri" w:cs="Tahoma"/>
        </w:rPr>
        <w:t xml:space="preserve">- на </w:t>
      </w:r>
      <w:r w:rsidRPr="003C4948">
        <w:rPr>
          <w:rFonts w:ascii="Calibri" w:hAnsi="Calibri" w:cs="Tahoma"/>
          <w:lang w:eastAsia="ru-RU"/>
        </w:rPr>
        <w:t>поставку товара, который указан в извещении о проведении запроса котировок в электронной форме и в отношении которого в таком извещении в соответствии с требованиями пункта 3 части 6.1 статьи 3 Федерального закона 223-ФЗ содержится указание на товарный знак, на условиях, предусмотренных проектом договора и не подлежащих изменению по результатам проведения запроса котировок в электронной форме;</w:t>
      </w:r>
      <w:proofErr w:type="gramEnd"/>
    </w:p>
    <w:p w14:paraId="47589A4A" w14:textId="77777777" w:rsidR="00650205" w:rsidRPr="003C4948" w:rsidRDefault="00650205" w:rsidP="00650205">
      <w:pPr>
        <w:tabs>
          <w:tab w:val="left" w:pos="1418"/>
          <w:tab w:val="left" w:pos="5496"/>
          <w:tab w:val="left" w:pos="7328"/>
          <w:tab w:val="left" w:pos="8244"/>
          <w:tab w:val="left" w:pos="9160"/>
          <w:tab w:val="left" w:pos="10076"/>
          <w:tab w:val="left" w:pos="10992"/>
          <w:tab w:val="left" w:pos="11908"/>
          <w:tab w:val="left" w:pos="12824"/>
          <w:tab w:val="left" w:pos="13740"/>
          <w:tab w:val="left" w:pos="14656"/>
        </w:tabs>
        <w:spacing w:before="120"/>
        <w:jc w:val="both"/>
        <w:outlineLvl w:val="1"/>
        <w:rPr>
          <w:rFonts w:ascii="Calibri" w:hAnsi="Calibri" w:cs="Tahoma"/>
          <w:lang w:eastAsia="ru-RU"/>
        </w:rPr>
      </w:pPr>
      <w:proofErr w:type="gramStart"/>
      <w:r w:rsidRPr="003C4948">
        <w:rPr>
          <w:rFonts w:ascii="Calibri" w:hAnsi="Calibri" w:cs="Tahoma"/>
          <w:lang w:eastAsia="ru-RU"/>
        </w:rPr>
        <w:t>-  на поставку товара, который указан в извещении о проведении запроса котировок в электронной форме и конкретные показатели которого соответствуют значениям эквивалентности, установленным данным извещением (в случае, если участник запроса котировок в электронной форме предлагает поставку товара, который является эквивалентным товару, указанному в таком извещении), на условиях, предусмотренных проектом договора;</w:t>
      </w:r>
      <w:proofErr w:type="gramEnd"/>
    </w:p>
    <w:p w14:paraId="2D23F35B" w14:textId="77777777" w:rsidR="00650205" w:rsidRDefault="00650205" w:rsidP="00650205">
      <w:pPr>
        <w:pStyle w:val="HTML"/>
        <w:tabs>
          <w:tab w:val="clear" w:pos="916"/>
          <w:tab w:val="clear" w:pos="1832"/>
          <w:tab w:val="clear" w:pos="2748"/>
          <w:tab w:val="clear" w:pos="3664"/>
          <w:tab w:val="clear" w:pos="4580"/>
          <w:tab w:val="clear" w:pos="6412"/>
          <w:tab w:val="left" w:pos="1418"/>
        </w:tabs>
        <w:spacing w:before="120"/>
        <w:ind w:firstLine="567"/>
        <w:jc w:val="both"/>
        <w:outlineLvl w:val="1"/>
        <w:rPr>
          <w:rFonts w:asciiTheme="minorHAnsi" w:hAnsiTheme="minorHAnsi" w:cs="Tahoma"/>
          <w:sz w:val="24"/>
          <w:szCs w:val="24"/>
        </w:rPr>
      </w:pPr>
      <w:r w:rsidRPr="003C4948">
        <w:rPr>
          <w:rFonts w:ascii="Calibri" w:eastAsia="Calibri" w:hAnsi="Calibri" w:cs="Tahoma"/>
          <w:sz w:val="24"/>
          <w:szCs w:val="24"/>
          <w:lang w:eastAsia="en-US"/>
        </w:rPr>
        <w:t>3) иную информацию и документы, предусмотренные документацией о конкурентной закупке, извещением о проведении запроса котировок в электронной форме</w:t>
      </w:r>
      <w:r w:rsidRPr="003C4948">
        <w:rPr>
          <w:rFonts w:asciiTheme="minorHAnsi" w:hAnsiTheme="minorHAnsi" w:cs="Tahoma"/>
          <w:sz w:val="24"/>
          <w:szCs w:val="24"/>
        </w:rPr>
        <w:t>.</w:t>
      </w:r>
    </w:p>
    <w:p w14:paraId="4F512978" w14:textId="77777777" w:rsidR="00AA351B" w:rsidRPr="003C4948" w:rsidRDefault="00AA351B" w:rsidP="00650205">
      <w:pPr>
        <w:pStyle w:val="HTML"/>
        <w:tabs>
          <w:tab w:val="clear" w:pos="916"/>
          <w:tab w:val="clear" w:pos="1832"/>
          <w:tab w:val="clear" w:pos="2748"/>
          <w:tab w:val="clear" w:pos="3664"/>
          <w:tab w:val="clear" w:pos="4580"/>
          <w:tab w:val="clear" w:pos="6412"/>
          <w:tab w:val="left" w:pos="1418"/>
        </w:tabs>
        <w:spacing w:before="120"/>
        <w:ind w:firstLine="567"/>
        <w:jc w:val="both"/>
        <w:outlineLvl w:val="1"/>
        <w:rPr>
          <w:rFonts w:asciiTheme="minorHAnsi" w:hAnsiTheme="minorHAnsi" w:cs="Tahoma"/>
          <w:sz w:val="24"/>
          <w:szCs w:val="24"/>
        </w:rPr>
      </w:pPr>
    </w:p>
    <w:p w14:paraId="573BC82B" w14:textId="77777777" w:rsidR="00650205" w:rsidRPr="00545B4B" w:rsidRDefault="00650205" w:rsidP="00650205">
      <w:pPr>
        <w:pStyle w:val="HTML"/>
        <w:numPr>
          <w:ilvl w:val="1"/>
          <w:numId w:val="7"/>
        </w:numPr>
        <w:tabs>
          <w:tab w:val="clear" w:pos="6412"/>
          <w:tab w:val="left" w:pos="1134"/>
          <w:tab w:val="left" w:pos="4536"/>
        </w:tabs>
        <w:spacing w:before="120"/>
        <w:ind w:left="0" w:firstLine="567"/>
        <w:jc w:val="both"/>
        <w:outlineLvl w:val="1"/>
        <w:rPr>
          <w:rFonts w:asciiTheme="minorHAnsi" w:hAnsiTheme="minorHAnsi" w:cs="Tahoma"/>
          <w:b/>
          <w:sz w:val="24"/>
          <w:szCs w:val="24"/>
        </w:rPr>
      </w:pPr>
      <w:r w:rsidRPr="00545B4B">
        <w:rPr>
          <w:rFonts w:asciiTheme="minorHAnsi" w:hAnsiTheme="minorHAnsi" w:cs="Tahoma"/>
          <w:sz w:val="24"/>
          <w:szCs w:val="24"/>
        </w:rPr>
        <w:lastRenderedPageBreak/>
        <w:t xml:space="preserve"> </w:t>
      </w:r>
      <w:r w:rsidRPr="00545B4B">
        <w:rPr>
          <w:rFonts w:asciiTheme="minorHAnsi" w:hAnsiTheme="minorHAnsi" w:cs="Tahoma"/>
          <w:b/>
          <w:sz w:val="24"/>
          <w:szCs w:val="24"/>
        </w:rPr>
        <w:t>Запрос предложений в электронной форме среди СМСП</w:t>
      </w:r>
    </w:p>
    <w:p w14:paraId="2B7AF8DB" w14:textId="77777777" w:rsidR="00650205" w:rsidRPr="00545B4B" w:rsidRDefault="00650205" w:rsidP="00650205">
      <w:pPr>
        <w:pStyle w:val="HTML"/>
        <w:tabs>
          <w:tab w:val="clear" w:pos="6412"/>
          <w:tab w:val="left" w:pos="1134"/>
          <w:tab w:val="left" w:pos="4536"/>
        </w:tabs>
        <w:spacing w:before="120"/>
        <w:ind w:firstLine="567"/>
        <w:jc w:val="both"/>
        <w:outlineLvl w:val="1"/>
        <w:rPr>
          <w:rFonts w:asciiTheme="minorHAnsi" w:hAnsiTheme="minorHAnsi" w:cs="Tahoma"/>
          <w:b/>
          <w:sz w:val="24"/>
          <w:szCs w:val="24"/>
        </w:rPr>
      </w:pPr>
      <w:r w:rsidRPr="00545B4B">
        <w:rPr>
          <w:rFonts w:asciiTheme="minorHAnsi" w:hAnsiTheme="minorHAnsi" w:cs="Tahoma"/>
          <w:sz w:val="24"/>
          <w:szCs w:val="24"/>
        </w:rPr>
        <w:t xml:space="preserve">Организатор закупки при осуществлении конкурентной закупки с </w:t>
      </w:r>
      <w:r>
        <w:rPr>
          <w:rFonts w:asciiTheme="minorHAnsi" w:hAnsiTheme="minorHAnsi" w:cs="Tahoma"/>
          <w:sz w:val="24"/>
          <w:szCs w:val="24"/>
        </w:rPr>
        <w:t>СМСП</w:t>
      </w:r>
      <w:r w:rsidRPr="00545B4B">
        <w:rPr>
          <w:rFonts w:asciiTheme="minorHAnsi" w:hAnsiTheme="minorHAnsi" w:cs="Tahoma"/>
          <w:sz w:val="24"/>
          <w:szCs w:val="24"/>
        </w:rPr>
        <w:t xml:space="preserve"> размещает в единой информационной системе извещение о проведении</w:t>
      </w:r>
      <w:r w:rsidRPr="00545B4B">
        <w:rPr>
          <w:rFonts w:asciiTheme="minorHAnsi" w:hAnsiTheme="minorHAnsi" w:cs="Tahoma"/>
          <w:b/>
          <w:sz w:val="24"/>
          <w:szCs w:val="24"/>
        </w:rPr>
        <w:t>:</w:t>
      </w:r>
    </w:p>
    <w:p w14:paraId="27A9BE3B" w14:textId="77777777" w:rsidR="00650205" w:rsidRPr="00545B4B" w:rsidRDefault="00650205" w:rsidP="00650205">
      <w:pPr>
        <w:pStyle w:val="HTML"/>
        <w:tabs>
          <w:tab w:val="clear" w:pos="6412"/>
          <w:tab w:val="left" w:pos="1134"/>
          <w:tab w:val="left" w:pos="4536"/>
        </w:tabs>
        <w:spacing w:before="120"/>
        <w:ind w:firstLine="567"/>
        <w:jc w:val="both"/>
        <w:outlineLvl w:val="1"/>
        <w:rPr>
          <w:rFonts w:asciiTheme="minorHAnsi" w:hAnsiTheme="minorHAnsi" w:cs="Tahoma"/>
          <w:sz w:val="24"/>
          <w:szCs w:val="24"/>
        </w:rPr>
      </w:pPr>
      <w:r w:rsidRPr="00545B4B">
        <w:rPr>
          <w:rFonts w:asciiTheme="minorHAnsi" w:hAnsiTheme="minorHAnsi" w:cs="Tahoma"/>
          <w:b/>
          <w:sz w:val="24"/>
          <w:szCs w:val="24"/>
        </w:rPr>
        <w:t xml:space="preserve"> запроса предложений в электронной форме </w:t>
      </w:r>
      <w:r w:rsidRPr="00545B4B">
        <w:rPr>
          <w:rFonts w:asciiTheme="minorHAnsi" w:hAnsiTheme="minorHAnsi" w:cs="Tahoma"/>
          <w:sz w:val="24"/>
          <w:szCs w:val="24"/>
        </w:rPr>
        <w:t>не менее чем за пять рабочих дней до дня проведения такого запроса предложений. При этом начальная (максимальная) цена договора не должна превышать пятнадцать миллионов рублей.</w:t>
      </w:r>
    </w:p>
    <w:p w14:paraId="35F39AA7" w14:textId="77777777" w:rsidR="00650205" w:rsidRPr="00545B4B" w:rsidRDefault="00650205" w:rsidP="00650205">
      <w:pPr>
        <w:pStyle w:val="HTML"/>
        <w:numPr>
          <w:ilvl w:val="2"/>
          <w:numId w:val="7"/>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heme="minorHAnsi" w:hAnsiTheme="minorHAnsi" w:cs="Tahoma"/>
          <w:sz w:val="24"/>
          <w:szCs w:val="24"/>
        </w:rPr>
      </w:pPr>
      <w:r w:rsidRPr="00545B4B">
        <w:rPr>
          <w:rFonts w:asciiTheme="minorHAnsi" w:hAnsiTheme="minorHAnsi" w:cs="Tahoma"/>
          <w:b/>
          <w:sz w:val="24"/>
          <w:szCs w:val="24"/>
        </w:rPr>
        <w:t>Запрос предложений в электронной форме</w:t>
      </w:r>
      <w:r w:rsidRPr="00545B4B">
        <w:rPr>
          <w:rFonts w:asciiTheme="minorHAnsi" w:hAnsiTheme="minorHAnsi" w:cs="Tahoma"/>
          <w:sz w:val="24"/>
          <w:szCs w:val="24"/>
        </w:rPr>
        <w:t xml:space="preserve">, участниками которого могут являться только </w:t>
      </w:r>
      <w:r>
        <w:rPr>
          <w:rFonts w:asciiTheme="minorHAnsi" w:hAnsiTheme="minorHAnsi" w:cs="Tahoma"/>
          <w:sz w:val="24"/>
          <w:szCs w:val="24"/>
        </w:rPr>
        <w:t>СМСП</w:t>
      </w:r>
      <w:r w:rsidRPr="00545B4B">
        <w:rPr>
          <w:rFonts w:asciiTheme="minorHAnsi" w:hAnsiTheme="minorHAnsi" w:cs="Tahoma"/>
          <w:sz w:val="24"/>
          <w:szCs w:val="24"/>
        </w:rPr>
        <w:t xml:space="preserve">, может включать в себя этап </w:t>
      </w:r>
      <w:proofErr w:type="gramStart"/>
      <w:r w:rsidRPr="00545B4B">
        <w:rPr>
          <w:rFonts w:asciiTheme="minorHAnsi" w:hAnsiTheme="minorHAnsi" w:cs="Tahoma"/>
          <w:sz w:val="24"/>
          <w:szCs w:val="24"/>
        </w:rPr>
        <w:t>проведения квалификационного отбора участников запроса предложений</w:t>
      </w:r>
      <w:proofErr w:type="gramEnd"/>
      <w:r w:rsidRPr="00545B4B">
        <w:rPr>
          <w:rFonts w:asciiTheme="minorHAnsi" w:hAnsiTheme="minorHAnsi" w:cs="Tahoma"/>
          <w:sz w:val="24"/>
          <w:szCs w:val="24"/>
        </w:rPr>
        <w:t xml:space="preserve"> в электронной форме. При этом должны соблюдаться следующие правила:</w:t>
      </w:r>
    </w:p>
    <w:p w14:paraId="5D80BB81" w14:textId="77777777" w:rsidR="00650205" w:rsidRPr="00545B4B" w:rsidRDefault="00650205" w:rsidP="00650205">
      <w:pPr>
        <w:pStyle w:val="HTML"/>
        <w:tabs>
          <w:tab w:val="clear" w:pos="916"/>
          <w:tab w:val="clear" w:pos="1832"/>
          <w:tab w:val="clear" w:pos="2748"/>
          <w:tab w:val="clear" w:pos="3664"/>
          <w:tab w:val="clear" w:pos="4580"/>
          <w:tab w:val="clear" w:pos="6412"/>
          <w:tab w:val="left" w:pos="1418"/>
        </w:tabs>
        <w:spacing w:before="120"/>
        <w:ind w:firstLine="567"/>
        <w:jc w:val="both"/>
        <w:outlineLvl w:val="1"/>
        <w:rPr>
          <w:rFonts w:asciiTheme="minorHAnsi" w:hAnsiTheme="minorHAnsi" w:cs="Tahoma"/>
          <w:sz w:val="24"/>
          <w:szCs w:val="24"/>
        </w:rPr>
      </w:pPr>
      <w:r w:rsidRPr="00545B4B">
        <w:rPr>
          <w:rFonts w:asciiTheme="minorHAnsi" w:hAnsiTheme="minorHAnsi" w:cs="Tahoma"/>
          <w:sz w:val="24"/>
          <w:szCs w:val="24"/>
        </w:rPr>
        <w:t>1) в извещении о проведении запроса предложений в электронной форме должны быть установлены сроки проведения такого этапа;</w:t>
      </w:r>
    </w:p>
    <w:p w14:paraId="2EA61E9A" w14:textId="77777777" w:rsidR="00650205" w:rsidRPr="00545B4B" w:rsidRDefault="00650205" w:rsidP="00650205">
      <w:pPr>
        <w:pStyle w:val="HTML"/>
        <w:tabs>
          <w:tab w:val="clear" w:pos="916"/>
          <w:tab w:val="clear" w:pos="1832"/>
          <w:tab w:val="clear" w:pos="2748"/>
          <w:tab w:val="clear" w:pos="3664"/>
          <w:tab w:val="clear" w:pos="4580"/>
          <w:tab w:val="clear" w:pos="6412"/>
          <w:tab w:val="left" w:pos="1418"/>
        </w:tabs>
        <w:spacing w:before="120"/>
        <w:ind w:firstLine="567"/>
        <w:jc w:val="both"/>
        <w:outlineLvl w:val="1"/>
        <w:rPr>
          <w:rFonts w:asciiTheme="minorHAnsi" w:hAnsiTheme="minorHAnsi" w:cs="Tahoma"/>
          <w:sz w:val="24"/>
          <w:szCs w:val="24"/>
        </w:rPr>
      </w:pPr>
      <w:r w:rsidRPr="00545B4B">
        <w:rPr>
          <w:rFonts w:asciiTheme="minorHAnsi" w:hAnsiTheme="minorHAnsi" w:cs="Tahoma"/>
          <w:sz w:val="24"/>
          <w:szCs w:val="24"/>
        </w:rPr>
        <w:t>2) ко всем участникам запроса предложений в электронной форме предъявляются единые квалификационные требования, установленные документацией о конкурентной закупке;</w:t>
      </w:r>
    </w:p>
    <w:p w14:paraId="35F0D283" w14:textId="77777777" w:rsidR="00650205" w:rsidRPr="00545B4B" w:rsidRDefault="00650205" w:rsidP="00650205">
      <w:pPr>
        <w:pStyle w:val="HTML"/>
        <w:tabs>
          <w:tab w:val="clear" w:pos="916"/>
          <w:tab w:val="clear" w:pos="1832"/>
          <w:tab w:val="clear" w:pos="2748"/>
          <w:tab w:val="clear" w:pos="3664"/>
          <w:tab w:val="clear" w:pos="4580"/>
          <w:tab w:val="clear" w:pos="6412"/>
          <w:tab w:val="left" w:pos="1418"/>
        </w:tabs>
        <w:spacing w:before="120"/>
        <w:ind w:firstLine="567"/>
        <w:jc w:val="both"/>
        <w:outlineLvl w:val="1"/>
        <w:rPr>
          <w:rFonts w:asciiTheme="minorHAnsi" w:hAnsiTheme="minorHAnsi" w:cs="Tahoma"/>
          <w:sz w:val="24"/>
          <w:szCs w:val="24"/>
        </w:rPr>
      </w:pPr>
      <w:r w:rsidRPr="00545B4B">
        <w:rPr>
          <w:rFonts w:asciiTheme="minorHAnsi" w:hAnsiTheme="minorHAnsi" w:cs="Tahoma"/>
          <w:sz w:val="24"/>
          <w:szCs w:val="24"/>
        </w:rPr>
        <w:t>3) заявки на участие в запросе предложений в электронной форме должны содержать информацию и документы, предусмотренные документацией о конкурентной закупке и подтверждающие соответствие участников запроса предложений в электронной форме квалификационным требованиям, установленным документацией о конкурентной закупке;</w:t>
      </w:r>
    </w:p>
    <w:p w14:paraId="72C8B9E3" w14:textId="77777777" w:rsidR="00650205" w:rsidRPr="00545B4B" w:rsidRDefault="00650205" w:rsidP="00650205">
      <w:pPr>
        <w:pStyle w:val="HTML"/>
        <w:tabs>
          <w:tab w:val="clear" w:pos="916"/>
          <w:tab w:val="clear" w:pos="1832"/>
          <w:tab w:val="clear" w:pos="2748"/>
          <w:tab w:val="clear" w:pos="3664"/>
          <w:tab w:val="clear" w:pos="4580"/>
          <w:tab w:val="clear" w:pos="6412"/>
          <w:tab w:val="left" w:pos="1418"/>
        </w:tabs>
        <w:spacing w:before="120"/>
        <w:ind w:firstLine="567"/>
        <w:jc w:val="both"/>
        <w:outlineLvl w:val="1"/>
        <w:rPr>
          <w:rFonts w:asciiTheme="minorHAnsi" w:hAnsiTheme="minorHAnsi" w:cs="Tahoma"/>
          <w:sz w:val="24"/>
          <w:szCs w:val="24"/>
        </w:rPr>
      </w:pPr>
      <w:r w:rsidRPr="00545B4B">
        <w:rPr>
          <w:rFonts w:asciiTheme="minorHAnsi" w:hAnsiTheme="minorHAnsi" w:cs="Tahoma"/>
          <w:sz w:val="24"/>
          <w:szCs w:val="24"/>
        </w:rPr>
        <w:t>4) заявки участников запроса предложений в электронной форме, не соответствующие квалификационным требованиям, установленным документацией о конкурентной закупке, отклоняются.</w:t>
      </w:r>
    </w:p>
    <w:p w14:paraId="1990328D" w14:textId="77777777" w:rsidR="00650205" w:rsidRPr="00545B4B" w:rsidRDefault="00650205" w:rsidP="00650205">
      <w:pPr>
        <w:pStyle w:val="HTML"/>
        <w:numPr>
          <w:ilvl w:val="2"/>
          <w:numId w:val="7"/>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 xml:space="preserve"> При осуществлении конкурентной закупки с участием </w:t>
      </w:r>
      <w:r>
        <w:rPr>
          <w:rFonts w:asciiTheme="minorHAnsi" w:hAnsiTheme="minorHAnsi" w:cs="Tahoma"/>
          <w:sz w:val="24"/>
          <w:szCs w:val="24"/>
        </w:rPr>
        <w:t>СМСП</w:t>
      </w:r>
      <w:r w:rsidRPr="00545B4B">
        <w:rPr>
          <w:rFonts w:asciiTheme="minorHAnsi" w:hAnsiTheme="minorHAnsi" w:cs="Tahoma"/>
          <w:sz w:val="24"/>
          <w:szCs w:val="24"/>
        </w:rPr>
        <w:t xml:space="preserve"> Организатор закупки может включить </w:t>
      </w:r>
      <w:proofErr w:type="gramStart"/>
      <w:r w:rsidRPr="00545B4B">
        <w:rPr>
          <w:rFonts w:asciiTheme="minorHAnsi" w:hAnsiTheme="minorHAnsi" w:cs="Tahoma"/>
          <w:sz w:val="24"/>
          <w:szCs w:val="24"/>
        </w:rPr>
        <w:t>в документацию требование об обеспечении заявки на участие в такой конкурентной закупке в виде</w:t>
      </w:r>
      <w:proofErr w:type="gramEnd"/>
      <w:r w:rsidRPr="00545B4B">
        <w:rPr>
          <w:rFonts w:asciiTheme="minorHAnsi" w:hAnsiTheme="minorHAnsi" w:cs="Tahoma"/>
          <w:sz w:val="24"/>
          <w:szCs w:val="24"/>
        </w:rPr>
        <w:t xml:space="preserve"> перевода денежных средств или предоставления банковской гарантии.</w:t>
      </w:r>
    </w:p>
    <w:p w14:paraId="4BF01314" w14:textId="77777777" w:rsidR="00650205" w:rsidRPr="00545B4B" w:rsidRDefault="00650205" w:rsidP="00650205">
      <w:pPr>
        <w:pStyle w:val="HTML"/>
        <w:numPr>
          <w:ilvl w:val="2"/>
          <w:numId w:val="7"/>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 xml:space="preserve"> Заявка на участие в конкурсе в электронной форме, аукционе в электронной форме, запросе предложений в электронной форме состоит из двух частей и ценового предложения.</w:t>
      </w:r>
    </w:p>
    <w:p w14:paraId="5418C786" w14:textId="77777777" w:rsidR="00650205" w:rsidRPr="00545B4B" w:rsidRDefault="00650205" w:rsidP="00650205">
      <w:pPr>
        <w:pStyle w:val="HTML"/>
        <w:numPr>
          <w:ilvl w:val="2"/>
          <w:numId w:val="7"/>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 xml:space="preserve"> Заявка на участие в запросе котировок в электронной форме состоит из одной части и ценового предложения.</w:t>
      </w:r>
    </w:p>
    <w:p w14:paraId="55AB30AD" w14:textId="77777777" w:rsidR="00650205" w:rsidRPr="00545B4B" w:rsidRDefault="00650205" w:rsidP="00650205">
      <w:pPr>
        <w:pStyle w:val="HTML"/>
        <w:numPr>
          <w:ilvl w:val="1"/>
          <w:numId w:val="7"/>
        </w:numPr>
        <w:tabs>
          <w:tab w:val="clear" w:pos="6412"/>
          <w:tab w:val="left" w:pos="1134"/>
          <w:tab w:val="left" w:pos="4536"/>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 xml:space="preserve"> По результатам каждого этапа конкурентной закупки среди СМСП составляется отдельный протокол. При этом по окончании последнего этапа конкурентной закупки, по итогам которого определяется победитель, составляется итоговый протокол.</w:t>
      </w:r>
    </w:p>
    <w:p w14:paraId="23774440" w14:textId="77777777" w:rsidR="00650205" w:rsidRPr="00545B4B" w:rsidRDefault="00650205" w:rsidP="00650205">
      <w:pPr>
        <w:pStyle w:val="afb"/>
        <w:numPr>
          <w:ilvl w:val="1"/>
          <w:numId w:val="10"/>
        </w:num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spacing w:before="120" w:after="200" w:line="276" w:lineRule="auto"/>
        <w:ind w:left="34" w:firstLine="533"/>
        <w:contextualSpacing/>
        <w:jc w:val="both"/>
        <w:outlineLvl w:val="1"/>
        <w:rPr>
          <w:rFonts w:asciiTheme="minorHAnsi" w:hAnsiTheme="minorHAnsi" w:cs="Tahoma"/>
          <w:lang w:eastAsia="ru-RU"/>
        </w:rPr>
      </w:pPr>
      <w:r w:rsidRPr="00545B4B">
        <w:rPr>
          <w:rFonts w:asciiTheme="minorHAnsi" w:hAnsiTheme="minorHAnsi" w:cs="Tahoma"/>
          <w:lang w:eastAsia="ru-RU"/>
        </w:rPr>
        <w:t xml:space="preserve">Протоколы, составляемые в ходе осуществления конкурентной закупки, должны содержать следующие сведения (по закупкам у </w:t>
      </w:r>
      <w:r>
        <w:rPr>
          <w:rFonts w:asciiTheme="minorHAnsi" w:hAnsiTheme="minorHAnsi" w:cs="Tahoma"/>
          <w:lang w:eastAsia="ru-RU"/>
        </w:rPr>
        <w:t>СМСП</w:t>
      </w:r>
      <w:r w:rsidRPr="00545B4B">
        <w:rPr>
          <w:rFonts w:asciiTheme="minorHAnsi" w:hAnsiTheme="minorHAnsi" w:cs="Tahoma"/>
          <w:lang w:eastAsia="ru-RU"/>
        </w:rPr>
        <w:t>):</w:t>
      </w:r>
    </w:p>
    <w:p w14:paraId="31821834" w14:textId="77777777" w:rsidR="00650205" w:rsidRPr="00545B4B" w:rsidRDefault="00650205" w:rsidP="00650205">
      <w:p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spacing w:before="120"/>
        <w:ind w:left="34" w:firstLine="533"/>
        <w:jc w:val="both"/>
        <w:outlineLvl w:val="1"/>
        <w:rPr>
          <w:rFonts w:asciiTheme="minorHAnsi" w:hAnsiTheme="minorHAnsi" w:cs="Tahoma"/>
          <w:lang w:eastAsia="ru-RU"/>
        </w:rPr>
      </w:pPr>
      <w:r w:rsidRPr="00545B4B">
        <w:rPr>
          <w:rFonts w:asciiTheme="minorHAnsi" w:hAnsiTheme="minorHAnsi" w:cs="Tahoma"/>
          <w:lang w:eastAsia="ru-RU"/>
        </w:rPr>
        <w:t>1) дата подписания протокола;</w:t>
      </w:r>
    </w:p>
    <w:p w14:paraId="66E74B45" w14:textId="77777777" w:rsidR="00650205" w:rsidRPr="00545B4B" w:rsidRDefault="00650205" w:rsidP="00650205">
      <w:p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spacing w:before="120"/>
        <w:ind w:left="34" w:firstLine="533"/>
        <w:jc w:val="both"/>
        <w:outlineLvl w:val="1"/>
        <w:rPr>
          <w:rFonts w:asciiTheme="minorHAnsi" w:hAnsiTheme="minorHAnsi" w:cs="Tahoma"/>
          <w:lang w:eastAsia="ru-RU"/>
        </w:rPr>
      </w:pPr>
      <w:r w:rsidRPr="00545B4B">
        <w:rPr>
          <w:rFonts w:asciiTheme="minorHAnsi" w:hAnsiTheme="minorHAnsi" w:cs="Tahoma"/>
          <w:lang w:eastAsia="ru-RU"/>
        </w:rPr>
        <w:t>2) количество поданных на участие в закупке (этапе закупки) заявок, а также дата и время регистрации каждой такой заявки;</w:t>
      </w:r>
    </w:p>
    <w:p w14:paraId="523F81BD" w14:textId="77777777" w:rsidR="00650205" w:rsidRPr="00545B4B" w:rsidRDefault="00650205" w:rsidP="00650205">
      <w:p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spacing w:before="120"/>
        <w:ind w:left="34" w:firstLine="533"/>
        <w:jc w:val="both"/>
        <w:outlineLvl w:val="1"/>
        <w:rPr>
          <w:rFonts w:asciiTheme="minorHAnsi" w:hAnsiTheme="minorHAnsi" w:cs="Tahoma"/>
          <w:lang w:eastAsia="ru-RU"/>
        </w:rPr>
      </w:pPr>
      <w:r w:rsidRPr="00545B4B">
        <w:rPr>
          <w:rFonts w:asciiTheme="minorHAnsi" w:hAnsiTheme="minorHAnsi" w:cs="Tahoma"/>
          <w:lang w:eastAsia="ru-RU"/>
        </w:rPr>
        <w:t>3)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14:paraId="69610A2C" w14:textId="77777777" w:rsidR="00650205" w:rsidRPr="00545B4B" w:rsidRDefault="00650205" w:rsidP="00650205">
      <w:p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spacing w:before="120"/>
        <w:ind w:left="34" w:firstLine="533"/>
        <w:jc w:val="both"/>
        <w:outlineLvl w:val="1"/>
        <w:rPr>
          <w:rFonts w:asciiTheme="minorHAnsi" w:hAnsiTheme="minorHAnsi" w:cs="Tahoma"/>
          <w:lang w:eastAsia="ru-RU"/>
        </w:rPr>
      </w:pPr>
      <w:r w:rsidRPr="00545B4B">
        <w:rPr>
          <w:rFonts w:asciiTheme="minorHAnsi" w:hAnsiTheme="minorHAnsi" w:cs="Tahoma"/>
          <w:lang w:eastAsia="ru-RU"/>
        </w:rPr>
        <w:t>а) количества заявок на участие в закупке, которые отклонены;</w:t>
      </w:r>
    </w:p>
    <w:p w14:paraId="4AD02402" w14:textId="77777777" w:rsidR="00650205" w:rsidRPr="00545B4B" w:rsidRDefault="00650205" w:rsidP="00650205">
      <w:p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spacing w:before="120"/>
        <w:ind w:left="34" w:firstLine="533"/>
        <w:jc w:val="both"/>
        <w:outlineLvl w:val="1"/>
        <w:rPr>
          <w:rFonts w:asciiTheme="minorHAnsi" w:hAnsiTheme="minorHAnsi" w:cs="Tahoma"/>
          <w:lang w:eastAsia="ru-RU"/>
        </w:rPr>
      </w:pPr>
      <w:r w:rsidRPr="00545B4B">
        <w:rPr>
          <w:rFonts w:asciiTheme="minorHAnsi" w:hAnsiTheme="minorHAnsi" w:cs="Tahoma"/>
          <w:lang w:eastAsia="ru-RU"/>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14:paraId="2E023B64" w14:textId="77777777" w:rsidR="00650205" w:rsidRPr="00545B4B" w:rsidRDefault="00650205" w:rsidP="00650205">
      <w:p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spacing w:before="120"/>
        <w:ind w:left="34" w:firstLine="533"/>
        <w:jc w:val="both"/>
        <w:outlineLvl w:val="1"/>
        <w:rPr>
          <w:rFonts w:asciiTheme="minorHAnsi" w:hAnsiTheme="minorHAnsi" w:cs="Tahoma"/>
          <w:lang w:eastAsia="ru-RU"/>
        </w:rPr>
      </w:pPr>
      <w:r w:rsidRPr="00545B4B">
        <w:rPr>
          <w:rFonts w:asciiTheme="minorHAnsi" w:hAnsiTheme="minorHAnsi" w:cs="Tahoma"/>
          <w:lang w:eastAsia="ru-RU"/>
        </w:rPr>
        <w:lastRenderedPageBreak/>
        <w:t>4)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14:paraId="26AD3CED" w14:textId="77777777" w:rsidR="00650205" w:rsidRPr="00545B4B" w:rsidRDefault="00650205" w:rsidP="00650205">
      <w:pPr>
        <w:pStyle w:val="HTML"/>
        <w:tabs>
          <w:tab w:val="clear" w:pos="6412"/>
          <w:tab w:val="left" w:pos="1134"/>
          <w:tab w:val="left" w:pos="4536"/>
        </w:tabs>
        <w:spacing w:before="120"/>
        <w:ind w:left="34" w:firstLine="533"/>
        <w:jc w:val="both"/>
        <w:outlineLvl w:val="1"/>
        <w:rPr>
          <w:rFonts w:asciiTheme="minorHAnsi" w:hAnsiTheme="minorHAnsi" w:cs="Tahoma"/>
          <w:sz w:val="24"/>
          <w:szCs w:val="24"/>
        </w:rPr>
      </w:pPr>
      <w:r w:rsidRPr="00545B4B">
        <w:rPr>
          <w:rFonts w:asciiTheme="minorHAnsi" w:hAnsiTheme="minorHAnsi" w:cs="Tahoma"/>
          <w:sz w:val="24"/>
          <w:szCs w:val="24"/>
        </w:rPr>
        <w:t>5) причины, по которым конкурентная закупка признана несостоявшейся или безрезультатной, в случае ее признания таковой.</w:t>
      </w:r>
    </w:p>
    <w:p w14:paraId="5F072284" w14:textId="77777777" w:rsidR="00650205" w:rsidRPr="00545B4B" w:rsidRDefault="00650205" w:rsidP="00650205">
      <w:pPr>
        <w:pStyle w:val="HTML"/>
        <w:numPr>
          <w:ilvl w:val="1"/>
          <w:numId w:val="10"/>
        </w:numPr>
        <w:tabs>
          <w:tab w:val="clear" w:pos="6412"/>
          <w:tab w:val="left" w:pos="1134"/>
          <w:tab w:val="left" w:pos="4536"/>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Протоколами, составляемыми в ходе осуществления конкурентной закупки, являются протокол вскрытия, протокол рассмотрения заявок.</w:t>
      </w:r>
    </w:p>
    <w:p w14:paraId="2FC41AAA" w14:textId="77777777" w:rsidR="00650205" w:rsidRPr="00545B4B" w:rsidRDefault="00650205" w:rsidP="00650205">
      <w:pPr>
        <w:pStyle w:val="afb"/>
        <w:numPr>
          <w:ilvl w:val="1"/>
          <w:numId w:val="11"/>
        </w:num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spacing w:before="120" w:after="200" w:line="276" w:lineRule="auto"/>
        <w:ind w:left="0" w:firstLine="567"/>
        <w:contextualSpacing/>
        <w:jc w:val="both"/>
        <w:outlineLvl w:val="1"/>
        <w:rPr>
          <w:rFonts w:asciiTheme="minorHAnsi" w:hAnsiTheme="minorHAnsi" w:cs="Tahoma"/>
          <w:lang w:eastAsia="ru-RU"/>
        </w:rPr>
      </w:pPr>
      <w:r w:rsidRPr="00545B4B">
        <w:rPr>
          <w:rFonts w:asciiTheme="minorHAnsi" w:hAnsiTheme="minorHAnsi" w:cs="Tahoma"/>
          <w:lang w:eastAsia="ru-RU"/>
        </w:rPr>
        <w:t>По окончании последнего этапа конкурентной закупки, по итогам которого определяется победитель, составляется итоговый протокол (протокол оценки заявок) и должен содержать:</w:t>
      </w:r>
    </w:p>
    <w:p w14:paraId="113FB724" w14:textId="77777777" w:rsidR="00650205" w:rsidRPr="00545B4B" w:rsidRDefault="00650205" w:rsidP="00650205">
      <w:pPr>
        <w:pStyle w:val="HTML"/>
        <w:tabs>
          <w:tab w:val="clear" w:pos="6412"/>
          <w:tab w:val="left" w:pos="1134"/>
          <w:tab w:val="left" w:pos="4536"/>
        </w:tabs>
        <w:spacing w:before="120"/>
        <w:ind w:firstLine="567"/>
        <w:jc w:val="both"/>
        <w:outlineLvl w:val="1"/>
        <w:rPr>
          <w:rFonts w:asciiTheme="minorHAnsi" w:hAnsiTheme="minorHAnsi" w:cs="Tahoma"/>
          <w:sz w:val="24"/>
          <w:szCs w:val="24"/>
        </w:rPr>
      </w:pPr>
      <w:r w:rsidRPr="00545B4B">
        <w:rPr>
          <w:rFonts w:asciiTheme="minorHAnsi" w:hAnsiTheme="minorHAnsi" w:cs="Tahoma"/>
          <w:sz w:val="24"/>
          <w:szCs w:val="24"/>
        </w:rPr>
        <w:t>1) дату подписания протокола;</w:t>
      </w:r>
    </w:p>
    <w:p w14:paraId="54618936" w14:textId="77777777" w:rsidR="00650205" w:rsidRPr="00545B4B" w:rsidRDefault="00650205" w:rsidP="00650205">
      <w:pPr>
        <w:pStyle w:val="HTML"/>
        <w:tabs>
          <w:tab w:val="clear" w:pos="6412"/>
          <w:tab w:val="left" w:pos="1134"/>
          <w:tab w:val="left" w:pos="4536"/>
        </w:tabs>
        <w:spacing w:before="120"/>
        <w:ind w:firstLine="567"/>
        <w:jc w:val="both"/>
        <w:outlineLvl w:val="1"/>
        <w:rPr>
          <w:rFonts w:asciiTheme="minorHAnsi" w:hAnsiTheme="minorHAnsi" w:cs="Tahoma"/>
          <w:sz w:val="24"/>
          <w:szCs w:val="24"/>
        </w:rPr>
      </w:pPr>
      <w:r w:rsidRPr="00545B4B">
        <w:rPr>
          <w:rFonts w:asciiTheme="minorHAnsi" w:hAnsiTheme="minorHAnsi" w:cs="Tahoma"/>
          <w:sz w:val="24"/>
          <w:szCs w:val="24"/>
        </w:rPr>
        <w:t>2) количество поданных заявок на участие в закупке, а также дату и время регистрации каждой такой заявки;</w:t>
      </w:r>
    </w:p>
    <w:p w14:paraId="3CD9D21B" w14:textId="77777777" w:rsidR="00650205" w:rsidRPr="00545B4B" w:rsidRDefault="00650205" w:rsidP="00650205">
      <w:pPr>
        <w:pStyle w:val="HTML"/>
        <w:tabs>
          <w:tab w:val="clear" w:pos="6412"/>
          <w:tab w:val="left" w:pos="1134"/>
          <w:tab w:val="left" w:pos="4536"/>
        </w:tabs>
        <w:spacing w:before="120"/>
        <w:ind w:firstLine="567"/>
        <w:jc w:val="both"/>
        <w:outlineLvl w:val="1"/>
        <w:rPr>
          <w:rFonts w:asciiTheme="minorHAnsi" w:hAnsiTheme="minorHAnsi" w:cs="Tahoma"/>
          <w:sz w:val="24"/>
          <w:szCs w:val="24"/>
        </w:rPr>
      </w:pPr>
      <w:r>
        <w:rPr>
          <w:rFonts w:asciiTheme="minorHAnsi" w:hAnsiTheme="minorHAnsi" w:cs="Tahoma"/>
          <w:sz w:val="24"/>
          <w:szCs w:val="24"/>
        </w:rPr>
        <w:t>3</w:t>
      </w:r>
      <w:r w:rsidRPr="00545B4B">
        <w:rPr>
          <w:rFonts w:asciiTheme="minorHAnsi" w:hAnsiTheme="minorHAnsi" w:cs="Tahoma"/>
          <w:sz w:val="24"/>
          <w:szCs w:val="24"/>
        </w:rPr>
        <w:t xml:space="preserve">) порядковые номера заявок на участие в закупке, условия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w:t>
      </w:r>
      <w:proofErr w:type="gramStart"/>
      <w:r w:rsidRPr="00545B4B">
        <w:rPr>
          <w:rFonts w:asciiTheme="minorHAnsi" w:hAnsiTheme="minorHAnsi" w:cs="Tahoma"/>
          <w:sz w:val="24"/>
          <w:szCs w:val="24"/>
        </w:rPr>
        <w:t>которых</w:t>
      </w:r>
      <w:proofErr w:type="gramEnd"/>
      <w:r w:rsidRPr="00545B4B">
        <w:rPr>
          <w:rFonts w:asciiTheme="minorHAnsi" w:hAnsiTheme="minorHAnsi" w:cs="Tahoma"/>
          <w:sz w:val="24"/>
          <w:szCs w:val="24"/>
        </w:rPr>
        <w:t xml:space="preserve"> содержатся лучшие условия исполнения договора, присваивается первый номер. В случае</w:t>
      </w:r>
      <w:proofErr w:type="gramStart"/>
      <w:r w:rsidRPr="00545B4B">
        <w:rPr>
          <w:rFonts w:asciiTheme="minorHAnsi" w:hAnsiTheme="minorHAnsi" w:cs="Tahoma"/>
          <w:sz w:val="24"/>
          <w:szCs w:val="24"/>
        </w:rPr>
        <w:t>,</w:t>
      </w:r>
      <w:proofErr w:type="gramEnd"/>
      <w:r w:rsidRPr="00545B4B">
        <w:rPr>
          <w:rFonts w:asciiTheme="minorHAnsi" w:hAnsiTheme="minorHAnsi" w:cs="Tahoma"/>
          <w:sz w:val="24"/>
          <w:szCs w:val="24"/>
        </w:rPr>
        <w:t xml:space="preserve"> если в нескольких заявках на участие в закупке, окончательных предложениях содержатся одинаковые условия исполнения договора, меньший рейтинг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14:paraId="0B5E2875" w14:textId="77777777" w:rsidR="00650205" w:rsidRPr="00545B4B" w:rsidRDefault="00650205" w:rsidP="00650205">
      <w:pPr>
        <w:pStyle w:val="HTML"/>
        <w:tabs>
          <w:tab w:val="clear" w:pos="6412"/>
          <w:tab w:val="left" w:pos="1134"/>
          <w:tab w:val="left" w:pos="4536"/>
        </w:tabs>
        <w:spacing w:before="120"/>
        <w:ind w:firstLine="567"/>
        <w:jc w:val="both"/>
        <w:outlineLvl w:val="1"/>
        <w:rPr>
          <w:rFonts w:asciiTheme="minorHAnsi" w:hAnsiTheme="minorHAnsi" w:cs="Tahoma"/>
          <w:sz w:val="24"/>
          <w:szCs w:val="24"/>
        </w:rPr>
      </w:pPr>
      <w:r>
        <w:rPr>
          <w:rFonts w:asciiTheme="minorHAnsi" w:hAnsiTheme="minorHAnsi" w:cs="Tahoma"/>
          <w:sz w:val="24"/>
          <w:szCs w:val="24"/>
        </w:rPr>
        <w:t>4</w:t>
      </w:r>
      <w:r w:rsidRPr="00545B4B">
        <w:rPr>
          <w:rFonts w:asciiTheme="minorHAnsi" w:hAnsiTheme="minorHAnsi" w:cs="Tahoma"/>
          <w:sz w:val="24"/>
          <w:szCs w:val="24"/>
        </w:rPr>
        <w:t>)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14:paraId="3642D165" w14:textId="77777777" w:rsidR="00650205" w:rsidRPr="00545B4B" w:rsidRDefault="00650205" w:rsidP="00650205">
      <w:pPr>
        <w:pStyle w:val="HTML"/>
        <w:tabs>
          <w:tab w:val="clear" w:pos="6412"/>
          <w:tab w:val="left" w:pos="1134"/>
          <w:tab w:val="left" w:pos="4536"/>
        </w:tabs>
        <w:spacing w:before="120"/>
        <w:ind w:firstLine="567"/>
        <w:jc w:val="both"/>
        <w:outlineLvl w:val="1"/>
        <w:rPr>
          <w:rFonts w:asciiTheme="minorHAnsi" w:hAnsiTheme="minorHAnsi" w:cs="Tahoma"/>
          <w:sz w:val="24"/>
          <w:szCs w:val="24"/>
        </w:rPr>
      </w:pPr>
      <w:r w:rsidRPr="00545B4B">
        <w:rPr>
          <w:rFonts w:asciiTheme="minorHAnsi" w:hAnsiTheme="minorHAnsi" w:cs="Tahoma"/>
          <w:sz w:val="24"/>
          <w:szCs w:val="24"/>
        </w:rPr>
        <w:t>а) количества заявок на участие в закупке, окончательных предложений, которые отклонены;</w:t>
      </w:r>
    </w:p>
    <w:p w14:paraId="3C67CEB5" w14:textId="77777777" w:rsidR="00650205" w:rsidRPr="00545B4B" w:rsidRDefault="00650205" w:rsidP="00650205">
      <w:pPr>
        <w:pStyle w:val="HTML"/>
        <w:tabs>
          <w:tab w:val="clear" w:pos="6412"/>
          <w:tab w:val="left" w:pos="1134"/>
          <w:tab w:val="left" w:pos="4536"/>
        </w:tabs>
        <w:spacing w:before="120"/>
        <w:ind w:firstLine="567"/>
        <w:jc w:val="both"/>
        <w:outlineLvl w:val="1"/>
        <w:rPr>
          <w:rFonts w:asciiTheme="minorHAnsi" w:hAnsiTheme="minorHAnsi" w:cs="Tahoma"/>
          <w:sz w:val="24"/>
          <w:szCs w:val="24"/>
        </w:rPr>
      </w:pPr>
      <w:r w:rsidRPr="00545B4B">
        <w:rPr>
          <w:rFonts w:asciiTheme="minorHAnsi" w:hAnsiTheme="minorHAnsi" w:cs="Tahoma"/>
          <w:sz w:val="24"/>
          <w:szCs w:val="24"/>
        </w:rPr>
        <w:t>б) оснований отклонения каждой заявки на участие в закупке, каждого окончательного предложения с указанием положений документации по конкурентной закупке, которым не соответствуют такие заявки, окончательное предложение;</w:t>
      </w:r>
    </w:p>
    <w:p w14:paraId="7571C660" w14:textId="77777777" w:rsidR="00650205" w:rsidRPr="00545B4B" w:rsidRDefault="00650205" w:rsidP="00650205">
      <w:pPr>
        <w:pStyle w:val="HTML"/>
        <w:tabs>
          <w:tab w:val="clear" w:pos="6412"/>
          <w:tab w:val="left" w:pos="1134"/>
          <w:tab w:val="left" w:pos="4536"/>
        </w:tabs>
        <w:spacing w:before="120"/>
        <w:ind w:firstLine="567"/>
        <w:jc w:val="both"/>
        <w:outlineLvl w:val="1"/>
        <w:rPr>
          <w:rFonts w:asciiTheme="minorHAnsi" w:hAnsiTheme="minorHAnsi" w:cs="Tahoma"/>
          <w:sz w:val="24"/>
          <w:szCs w:val="24"/>
        </w:rPr>
      </w:pPr>
      <w:proofErr w:type="gramStart"/>
      <w:r>
        <w:rPr>
          <w:rFonts w:asciiTheme="minorHAnsi" w:hAnsiTheme="minorHAnsi" w:cs="Tahoma"/>
          <w:sz w:val="24"/>
          <w:szCs w:val="24"/>
        </w:rPr>
        <w:t>5</w:t>
      </w:r>
      <w:r w:rsidRPr="00545B4B">
        <w:rPr>
          <w:rFonts w:asciiTheme="minorHAnsi" w:hAnsiTheme="minorHAnsi" w:cs="Tahoma"/>
          <w:sz w:val="24"/>
          <w:szCs w:val="24"/>
        </w:rPr>
        <w:t>)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roofErr w:type="gramEnd"/>
    </w:p>
    <w:p w14:paraId="28D43BCD" w14:textId="77777777" w:rsidR="00650205" w:rsidRPr="00545B4B" w:rsidRDefault="00650205" w:rsidP="00650205">
      <w:pPr>
        <w:pStyle w:val="HTML"/>
        <w:tabs>
          <w:tab w:val="clear" w:pos="6412"/>
          <w:tab w:val="left" w:pos="1134"/>
          <w:tab w:val="left" w:pos="4536"/>
        </w:tabs>
        <w:spacing w:before="120"/>
        <w:ind w:firstLine="567"/>
        <w:jc w:val="both"/>
        <w:outlineLvl w:val="1"/>
        <w:rPr>
          <w:rFonts w:asciiTheme="minorHAnsi" w:hAnsiTheme="minorHAnsi" w:cs="Tahoma"/>
          <w:sz w:val="24"/>
          <w:szCs w:val="24"/>
        </w:rPr>
      </w:pPr>
      <w:r>
        <w:rPr>
          <w:rFonts w:asciiTheme="minorHAnsi" w:hAnsiTheme="minorHAnsi" w:cs="Tahoma"/>
          <w:sz w:val="24"/>
          <w:szCs w:val="24"/>
        </w:rPr>
        <w:t>6</w:t>
      </w:r>
      <w:r w:rsidRPr="00545B4B">
        <w:rPr>
          <w:rFonts w:asciiTheme="minorHAnsi" w:hAnsiTheme="minorHAnsi" w:cs="Tahoma"/>
          <w:sz w:val="24"/>
          <w:szCs w:val="24"/>
        </w:rPr>
        <w:t>) причины, по которым закупка признана несостоявшейся или безрезультатной, в случае признания ее таковой.</w:t>
      </w:r>
    </w:p>
    <w:p w14:paraId="7106E2BD" w14:textId="77777777" w:rsidR="00650205" w:rsidRPr="00545B4B" w:rsidRDefault="00650205" w:rsidP="00650205">
      <w:pPr>
        <w:pStyle w:val="HTML"/>
        <w:numPr>
          <w:ilvl w:val="1"/>
          <w:numId w:val="11"/>
        </w:numPr>
        <w:tabs>
          <w:tab w:val="clear" w:pos="6412"/>
          <w:tab w:val="left" w:pos="1134"/>
          <w:tab w:val="left" w:pos="4536"/>
        </w:tabs>
        <w:spacing w:before="120"/>
        <w:ind w:left="0" w:firstLine="567"/>
        <w:jc w:val="both"/>
        <w:outlineLvl w:val="1"/>
        <w:rPr>
          <w:rFonts w:asciiTheme="minorHAnsi" w:hAnsiTheme="minorHAnsi" w:cs="Tahoma"/>
          <w:sz w:val="24"/>
          <w:szCs w:val="24"/>
        </w:rPr>
      </w:pPr>
      <w:proofErr w:type="gramStart"/>
      <w:r w:rsidRPr="00545B4B">
        <w:rPr>
          <w:rFonts w:asciiTheme="minorHAnsi" w:hAnsiTheme="minorHAnsi" w:cs="Tahoma"/>
          <w:sz w:val="24"/>
          <w:szCs w:val="24"/>
        </w:rPr>
        <w:t>Протоколы, составляемые в ходе осуществления конкурентной закупки, а также по итогам конкурентной закупки, заявки на участие в конкурентной закупке, окончательные предложения участников конкурентной закупки, документация о конкурентной закупке, извещение о проведении запроса котировок, изменения, внесенные в документацию о конкурентной закупке, разъяснения положений документации о конкурентной закупке хранятся Заказчиком не менее трех лет.</w:t>
      </w:r>
      <w:proofErr w:type="gramEnd"/>
    </w:p>
    <w:p w14:paraId="30356080" w14:textId="77777777" w:rsidR="00650205" w:rsidRPr="00545B4B" w:rsidRDefault="00650205" w:rsidP="00650205">
      <w:pPr>
        <w:pStyle w:val="HTML"/>
        <w:numPr>
          <w:ilvl w:val="1"/>
          <w:numId w:val="11"/>
        </w:numPr>
        <w:tabs>
          <w:tab w:val="clear" w:pos="6412"/>
          <w:tab w:val="left" w:pos="1134"/>
          <w:tab w:val="left" w:pos="4536"/>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 xml:space="preserve">Все промежуточные и итоговые протоколы публикуются Ответственным подразделением Организатора закупки на сайте ЕИС, сайте электронной торговой площадки (при </w:t>
      </w:r>
      <w:r w:rsidRPr="00545B4B">
        <w:rPr>
          <w:rFonts w:asciiTheme="minorHAnsi" w:hAnsiTheme="minorHAnsi" w:cs="Tahoma"/>
          <w:sz w:val="24"/>
          <w:szCs w:val="24"/>
        </w:rPr>
        <w:lastRenderedPageBreak/>
        <w:t xml:space="preserve">проведении закупки в электронной форме) в течение трех </w:t>
      </w:r>
      <w:r>
        <w:rPr>
          <w:rFonts w:asciiTheme="minorHAnsi" w:hAnsiTheme="minorHAnsi" w:cs="Tahoma"/>
          <w:sz w:val="24"/>
          <w:szCs w:val="24"/>
        </w:rPr>
        <w:t xml:space="preserve">календарных </w:t>
      </w:r>
      <w:r w:rsidRPr="00545B4B">
        <w:rPr>
          <w:rFonts w:asciiTheme="minorHAnsi" w:hAnsiTheme="minorHAnsi" w:cs="Tahoma"/>
          <w:sz w:val="24"/>
          <w:szCs w:val="24"/>
        </w:rPr>
        <w:t xml:space="preserve">дней </w:t>
      </w:r>
      <w:proofErr w:type="gramStart"/>
      <w:r w:rsidRPr="00545B4B">
        <w:rPr>
          <w:rFonts w:asciiTheme="minorHAnsi" w:hAnsiTheme="minorHAnsi" w:cs="Tahoma"/>
          <w:sz w:val="24"/>
          <w:szCs w:val="24"/>
        </w:rPr>
        <w:t>с даты подписания</w:t>
      </w:r>
      <w:proofErr w:type="gramEnd"/>
      <w:r w:rsidRPr="00545B4B">
        <w:rPr>
          <w:rFonts w:asciiTheme="minorHAnsi" w:hAnsiTheme="minorHAnsi" w:cs="Tahoma"/>
          <w:sz w:val="24"/>
          <w:szCs w:val="24"/>
        </w:rPr>
        <w:t xml:space="preserve"> протокола.</w:t>
      </w:r>
    </w:p>
    <w:p w14:paraId="0AC3E173" w14:textId="77777777" w:rsidR="00650205" w:rsidRPr="00545B4B" w:rsidRDefault="00650205" w:rsidP="00650205">
      <w:pPr>
        <w:pStyle w:val="HTML"/>
        <w:numPr>
          <w:ilvl w:val="1"/>
          <w:numId w:val="11"/>
        </w:numPr>
        <w:tabs>
          <w:tab w:val="clear" w:pos="6412"/>
          <w:tab w:val="left" w:pos="1134"/>
          <w:tab w:val="left" w:pos="4536"/>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 xml:space="preserve">Договор по результатам конкурентной закупки с участием </w:t>
      </w:r>
      <w:r>
        <w:rPr>
          <w:rFonts w:asciiTheme="minorHAnsi" w:hAnsiTheme="minorHAnsi" w:cs="Tahoma"/>
          <w:sz w:val="24"/>
          <w:szCs w:val="24"/>
        </w:rPr>
        <w:t>СМСП</w:t>
      </w:r>
      <w:r w:rsidRPr="00545B4B">
        <w:rPr>
          <w:rFonts w:asciiTheme="minorHAnsi" w:hAnsiTheme="minorHAnsi" w:cs="Tahoma"/>
          <w:sz w:val="24"/>
          <w:szCs w:val="24"/>
        </w:rPr>
        <w:t xml:space="preserve">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w:t>
      </w:r>
    </w:p>
    <w:p w14:paraId="17ACAF2E" w14:textId="77777777" w:rsidR="00650205" w:rsidRPr="00545B4B" w:rsidRDefault="00650205" w:rsidP="00650205">
      <w:pPr>
        <w:pStyle w:val="HTML"/>
        <w:numPr>
          <w:ilvl w:val="1"/>
          <w:numId w:val="11"/>
        </w:numPr>
        <w:tabs>
          <w:tab w:val="clear" w:pos="6412"/>
          <w:tab w:val="left" w:pos="1134"/>
          <w:tab w:val="left" w:pos="4536"/>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 xml:space="preserve">Договор по результатам конкурентной закупки с участием </w:t>
      </w:r>
      <w:r>
        <w:rPr>
          <w:rFonts w:asciiTheme="minorHAnsi" w:hAnsiTheme="minorHAnsi" w:cs="Tahoma"/>
          <w:sz w:val="24"/>
          <w:szCs w:val="24"/>
        </w:rPr>
        <w:t>СМСП</w:t>
      </w:r>
      <w:r w:rsidRPr="00545B4B">
        <w:rPr>
          <w:rFonts w:asciiTheme="minorHAnsi" w:hAnsiTheme="minorHAnsi" w:cs="Tahoma"/>
          <w:sz w:val="24"/>
          <w:szCs w:val="24"/>
        </w:rPr>
        <w:t xml:space="preserve"> заключается на условиях, которые предусмотрены проектом договора, документацией к закупке и заявкой участника такой закупки, с которым заключается договор.</w:t>
      </w:r>
    </w:p>
    <w:p w14:paraId="56C9263E" w14:textId="77777777" w:rsidR="00650205" w:rsidRPr="00545B4B" w:rsidRDefault="00650205" w:rsidP="00650205">
      <w:pPr>
        <w:pStyle w:val="afb"/>
        <w:numPr>
          <w:ilvl w:val="0"/>
          <w:numId w:val="11"/>
        </w:num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spacing w:before="120"/>
        <w:ind w:left="0" w:firstLine="567"/>
        <w:jc w:val="both"/>
        <w:outlineLvl w:val="1"/>
        <w:rPr>
          <w:rFonts w:asciiTheme="minorHAnsi" w:hAnsiTheme="minorHAnsi" w:cs="Tahoma"/>
          <w:b/>
        </w:rPr>
      </w:pPr>
      <w:r w:rsidRPr="00545B4B">
        <w:rPr>
          <w:rFonts w:asciiTheme="minorHAnsi" w:hAnsiTheme="minorHAnsi" w:cs="Tahoma"/>
          <w:b/>
        </w:rPr>
        <w:tab/>
        <w:t>Порядок заключения и исполнения договора</w:t>
      </w:r>
    </w:p>
    <w:p w14:paraId="7DCCEAA4" w14:textId="77777777" w:rsidR="00650205" w:rsidRPr="00545B4B" w:rsidRDefault="00650205" w:rsidP="00650205">
      <w:pPr>
        <w:pStyle w:val="HTML"/>
        <w:numPr>
          <w:ilvl w:val="1"/>
          <w:numId w:val="12"/>
        </w:numPr>
        <w:tabs>
          <w:tab w:val="clear" w:pos="6412"/>
          <w:tab w:val="left" w:pos="1134"/>
          <w:tab w:val="left" w:pos="4536"/>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 xml:space="preserve">Порядок заключения и исполнения договора регулируется Гражданским кодексом Российской Федерации, иными нормативными правовыми актами Российской Федерации, локальными актами Заказчика. </w:t>
      </w:r>
    </w:p>
    <w:p w14:paraId="395298C7" w14:textId="77777777" w:rsidR="00650205" w:rsidRPr="00545B4B" w:rsidRDefault="00650205" w:rsidP="00650205">
      <w:pPr>
        <w:pStyle w:val="HTML"/>
        <w:numPr>
          <w:ilvl w:val="1"/>
          <w:numId w:val="12"/>
        </w:numPr>
        <w:tabs>
          <w:tab w:val="clear" w:pos="6412"/>
          <w:tab w:val="left" w:pos="1134"/>
          <w:tab w:val="left" w:pos="4536"/>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 xml:space="preserve"> Договор по результатам конкурентной закупки заключается не ранее чем через 10 (десять) календарных дней и не позднее чем через 20 (Двадцать) календарных дней </w:t>
      </w:r>
      <w:proofErr w:type="gramStart"/>
      <w:r w:rsidRPr="00545B4B">
        <w:rPr>
          <w:rFonts w:asciiTheme="minorHAnsi" w:hAnsiTheme="minorHAnsi" w:cs="Tahoma"/>
          <w:sz w:val="24"/>
          <w:szCs w:val="24"/>
        </w:rPr>
        <w:t>с даты размещения</w:t>
      </w:r>
      <w:proofErr w:type="gramEnd"/>
      <w:r w:rsidRPr="00545B4B">
        <w:rPr>
          <w:rFonts w:asciiTheme="minorHAnsi" w:hAnsiTheme="minorHAnsi" w:cs="Tahoma"/>
          <w:sz w:val="24"/>
          <w:szCs w:val="24"/>
        </w:rPr>
        <w:t xml:space="preserve"> в единой информационной системе итогового протокола (протокола оценки заявок), составленного по результатам конкурентной закупки. </w:t>
      </w:r>
    </w:p>
    <w:p w14:paraId="30BBE63B" w14:textId="77777777" w:rsidR="00650205" w:rsidRPr="00545B4B" w:rsidRDefault="00650205" w:rsidP="00650205">
      <w:pPr>
        <w:pStyle w:val="HTML"/>
        <w:numPr>
          <w:ilvl w:val="1"/>
          <w:numId w:val="12"/>
        </w:numPr>
        <w:tabs>
          <w:tab w:val="clear" w:pos="6412"/>
          <w:tab w:val="left" w:pos="1134"/>
          <w:tab w:val="left" w:pos="4536"/>
        </w:tabs>
        <w:spacing w:before="120"/>
        <w:ind w:left="0" w:firstLine="567"/>
        <w:jc w:val="both"/>
        <w:outlineLvl w:val="1"/>
        <w:rPr>
          <w:rFonts w:asciiTheme="minorHAnsi" w:hAnsiTheme="minorHAnsi" w:cs="Tahoma"/>
          <w:sz w:val="24"/>
          <w:szCs w:val="24"/>
        </w:rPr>
      </w:pPr>
      <w:proofErr w:type="gramStart"/>
      <w:r>
        <w:rPr>
          <w:rFonts w:asciiTheme="minorHAnsi" w:hAnsiTheme="minorHAnsi" w:cs="Tahoma"/>
          <w:sz w:val="24"/>
          <w:szCs w:val="24"/>
        </w:rPr>
        <w:t xml:space="preserve">При проведении закупки в запечатанных конвертах, </w:t>
      </w:r>
      <w:r w:rsidRPr="00545B4B">
        <w:rPr>
          <w:rFonts w:asciiTheme="minorHAnsi" w:hAnsiTheme="minorHAnsi" w:cs="Tahoma"/>
          <w:sz w:val="24"/>
          <w:szCs w:val="24"/>
        </w:rPr>
        <w:t>Заказчик не ранее чем через 10 (десять) календарных дней с даты опубликования итогового протокола (протокола оценки заявок) конкурентной закупке направляет в адрес каждого Контрагента, с которым Комиссией по закупкам принято решение о заключении договора, 2 (два) оригинала подписанного со стороны Заказчика договора, который составляется путем включения условий исполнения договора, предложенных выбранным Контрагентом, в проект</w:t>
      </w:r>
      <w:proofErr w:type="gramEnd"/>
      <w:r w:rsidRPr="00545B4B">
        <w:rPr>
          <w:rFonts w:asciiTheme="minorHAnsi" w:hAnsiTheme="minorHAnsi" w:cs="Tahoma"/>
          <w:sz w:val="24"/>
          <w:szCs w:val="24"/>
        </w:rPr>
        <w:t xml:space="preserve"> договора, </w:t>
      </w:r>
      <w:proofErr w:type="gramStart"/>
      <w:r w:rsidRPr="00545B4B">
        <w:rPr>
          <w:rFonts w:asciiTheme="minorHAnsi" w:hAnsiTheme="minorHAnsi" w:cs="Tahoma"/>
          <w:sz w:val="24"/>
          <w:szCs w:val="24"/>
        </w:rPr>
        <w:t>приложенный</w:t>
      </w:r>
      <w:proofErr w:type="gramEnd"/>
      <w:r w:rsidRPr="00545B4B">
        <w:rPr>
          <w:rFonts w:asciiTheme="minorHAnsi" w:hAnsiTheme="minorHAnsi" w:cs="Tahoma"/>
          <w:sz w:val="24"/>
          <w:szCs w:val="24"/>
        </w:rPr>
        <w:t xml:space="preserve"> к документации о закупке. </w:t>
      </w:r>
    </w:p>
    <w:p w14:paraId="337C3A67" w14:textId="77777777" w:rsidR="00650205" w:rsidRDefault="00650205" w:rsidP="00650205">
      <w:pPr>
        <w:pStyle w:val="5ABCD"/>
        <w:shd w:val="clear" w:color="auto" w:fill="FFFFFF" w:themeFill="background1"/>
        <w:tabs>
          <w:tab w:val="left" w:pos="-142"/>
          <w:tab w:val="left" w:pos="284"/>
          <w:tab w:val="left" w:pos="1134"/>
          <w:tab w:val="left" w:pos="4536"/>
        </w:tabs>
        <w:spacing w:before="120" w:line="240" w:lineRule="auto"/>
        <w:ind w:firstLine="567"/>
        <w:rPr>
          <w:rFonts w:asciiTheme="minorHAnsi" w:hAnsiTheme="minorHAnsi" w:cs="Tahoma"/>
          <w:sz w:val="24"/>
          <w:szCs w:val="24"/>
        </w:rPr>
      </w:pPr>
      <w:r w:rsidRPr="00545B4B">
        <w:rPr>
          <w:rFonts w:asciiTheme="minorHAnsi" w:hAnsiTheme="minorHAnsi" w:cs="Tahoma"/>
          <w:sz w:val="24"/>
          <w:szCs w:val="24"/>
        </w:rPr>
        <w:t xml:space="preserve">Оригиналы подписанного со стороны Заказчика договора направляются каждому Контрагенту </w:t>
      </w:r>
      <w:proofErr w:type="gramStart"/>
      <w:r w:rsidRPr="00545B4B">
        <w:rPr>
          <w:rFonts w:asciiTheme="minorHAnsi" w:hAnsiTheme="minorHAnsi" w:cs="Tahoma"/>
          <w:sz w:val="24"/>
          <w:szCs w:val="24"/>
        </w:rPr>
        <w:t>экспресс-почтой</w:t>
      </w:r>
      <w:proofErr w:type="gramEnd"/>
      <w:r w:rsidRPr="00545B4B">
        <w:rPr>
          <w:rFonts w:asciiTheme="minorHAnsi" w:hAnsiTheme="minorHAnsi" w:cs="Tahoma"/>
          <w:sz w:val="24"/>
          <w:szCs w:val="24"/>
        </w:rPr>
        <w:t xml:space="preserve"> с уведомлением или заказным письмом о вручении с сопроводительным письмом, в котором указывается дата возврата подписанного со стороны Контрагента оригинала договора в адрес Заказчика.</w:t>
      </w:r>
    </w:p>
    <w:p w14:paraId="5373F468" w14:textId="77777777" w:rsidR="00AA351B" w:rsidRPr="00545B4B" w:rsidRDefault="00AA351B" w:rsidP="00650205">
      <w:pPr>
        <w:pStyle w:val="5ABCD"/>
        <w:shd w:val="clear" w:color="auto" w:fill="FFFFFF" w:themeFill="background1"/>
        <w:tabs>
          <w:tab w:val="left" w:pos="-142"/>
          <w:tab w:val="left" w:pos="284"/>
          <w:tab w:val="left" w:pos="1134"/>
          <w:tab w:val="left" w:pos="4536"/>
        </w:tabs>
        <w:spacing w:before="120" w:line="240" w:lineRule="auto"/>
        <w:ind w:firstLine="567"/>
        <w:rPr>
          <w:rFonts w:asciiTheme="minorHAnsi" w:hAnsiTheme="minorHAnsi" w:cs="Tahoma"/>
          <w:sz w:val="24"/>
          <w:szCs w:val="24"/>
        </w:rPr>
      </w:pPr>
    </w:p>
    <w:p w14:paraId="107205F2" w14:textId="77777777" w:rsidR="00650205" w:rsidRPr="00545B4B" w:rsidRDefault="00650205" w:rsidP="00650205">
      <w:pPr>
        <w:pStyle w:val="afb"/>
        <w:numPr>
          <w:ilvl w:val="1"/>
          <w:numId w:val="12"/>
        </w:numPr>
        <w:tabs>
          <w:tab w:val="left" w:pos="1134"/>
        </w:tabs>
        <w:ind w:left="0" w:firstLine="567"/>
        <w:jc w:val="both"/>
        <w:rPr>
          <w:rFonts w:asciiTheme="minorHAnsi" w:hAnsiTheme="minorHAnsi" w:cs="Tahoma"/>
          <w:lang w:eastAsia="ru-RU"/>
        </w:rPr>
      </w:pPr>
      <w:r w:rsidRPr="00545B4B">
        <w:rPr>
          <w:rFonts w:asciiTheme="minorHAnsi" w:hAnsiTheme="minorHAnsi" w:cs="Tahoma"/>
        </w:rPr>
        <w:t xml:space="preserve">Договор по результатам проведения конкурентной закупки должен быть подписан Контрагентом и направлен Заказчику не позднее 20 (Двадцати) календарных дней </w:t>
      </w:r>
      <w:proofErr w:type="gramStart"/>
      <w:r w:rsidRPr="00545B4B">
        <w:rPr>
          <w:rFonts w:asciiTheme="minorHAnsi" w:hAnsiTheme="minorHAnsi" w:cs="Tahoma"/>
        </w:rPr>
        <w:t>с даты размещения</w:t>
      </w:r>
      <w:proofErr w:type="gramEnd"/>
      <w:r w:rsidRPr="00545B4B">
        <w:rPr>
          <w:rFonts w:asciiTheme="minorHAnsi" w:hAnsiTheme="minorHAnsi" w:cs="Tahoma"/>
        </w:rPr>
        <w:t xml:space="preserve"> в </w:t>
      </w:r>
      <w:r w:rsidRPr="00545B4B">
        <w:rPr>
          <w:rFonts w:asciiTheme="minorHAnsi" w:hAnsiTheme="minorHAnsi" w:cs="Tahoma"/>
          <w:lang w:eastAsia="ru-RU"/>
        </w:rPr>
        <w:t xml:space="preserve">единой информационной системе итогового протокола (протокола оценки заявок), составленного по результатам конкурентной закупки. </w:t>
      </w:r>
    </w:p>
    <w:p w14:paraId="015ACACB" w14:textId="77777777" w:rsidR="00650205" w:rsidRPr="00545B4B" w:rsidRDefault="00650205" w:rsidP="00650205">
      <w:pPr>
        <w:pStyle w:val="HTML"/>
        <w:numPr>
          <w:ilvl w:val="1"/>
          <w:numId w:val="12"/>
        </w:numPr>
        <w:tabs>
          <w:tab w:val="clear" w:pos="6412"/>
          <w:tab w:val="left" w:pos="1134"/>
          <w:tab w:val="left" w:pos="4536"/>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 xml:space="preserve"> Договор с Контрагентом, обязанным заключить договор, заключается после предоставления таким участником обеспечения исполнения договора, если данное требование было включено в состав документации о закупки.</w:t>
      </w:r>
    </w:p>
    <w:p w14:paraId="132271DD" w14:textId="77777777" w:rsidR="00650205" w:rsidRPr="00545B4B" w:rsidRDefault="00650205" w:rsidP="00650205">
      <w:pPr>
        <w:pStyle w:val="HTML"/>
        <w:numPr>
          <w:ilvl w:val="1"/>
          <w:numId w:val="12"/>
        </w:numPr>
        <w:tabs>
          <w:tab w:val="clear" w:pos="6412"/>
          <w:tab w:val="left" w:pos="1134"/>
          <w:tab w:val="left" w:pos="4536"/>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 xml:space="preserve">В случае если Контрагент, обязанный заключить договор, не предоставил Заказчику в срок, указанный в пункте </w:t>
      </w:r>
      <w:r>
        <w:rPr>
          <w:rFonts w:asciiTheme="minorHAnsi" w:hAnsiTheme="minorHAnsi" w:cs="Tahoma"/>
          <w:sz w:val="24"/>
          <w:szCs w:val="24"/>
        </w:rPr>
        <w:t>10</w:t>
      </w:r>
      <w:r w:rsidRPr="00545B4B">
        <w:rPr>
          <w:rFonts w:asciiTheme="minorHAnsi" w:hAnsiTheme="minorHAnsi" w:cs="Tahoma"/>
          <w:sz w:val="24"/>
          <w:szCs w:val="24"/>
        </w:rPr>
        <w:t xml:space="preserve">.4 Положения, подписанный им договор, либо не предоставил надлежащее обеспечение исполнения договора, такой Контрагент может быть признан уклонившимся от заключения договора. </w:t>
      </w:r>
    </w:p>
    <w:p w14:paraId="2B76F3E5" w14:textId="77777777" w:rsidR="00650205" w:rsidRPr="00545B4B" w:rsidRDefault="00650205" w:rsidP="00650205">
      <w:pPr>
        <w:pStyle w:val="HTML"/>
        <w:numPr>
          <w:ilvl w:val="1"/>
          <w:numId w:val="12"/>
        </w:numPr>
        <w:tabs>
          <w:tab w:val="clear" w:pos="6412"/>
          <w:tab w:val="left" w:pos="1134"/>
          <w:tab w:val="left" w:pos="4536"/>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В случае уклонения Контрагента от заключения договора внесенное обеспечение заявки такому Контрагенту не возвращается (если требование о предоставлении обеспечения заявки на участие в закупке было предусмотрено Организатором закупки в документации о закупке).</w:t>
      </w:r>
    </w:p>
    <w:p w14:paraId="0D77578C" w14:textId="77777777" w:rsidR="00650205" w:rsidRPr="00545B4B" w:rsidRDefault="00650205" w:rsidP="00650205">
      <w:pPr>
        <w:pStyle w:val="HTML"/>
        <w:numPr>
          <w:ilvl w:val="1"/>
          <w:numId w:val="12"/>
        </w:numPr>
        <w:tabs>
          <w:tab w:val="clear" w:pos="6412"/>
          <w:tab w:val="left" w:pos="1134"/>
          <w:tab w:val="left" w:pos="4536"/>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 xml:space="preserve">В случае если Контрагент, обязанный заключить договор, признан уклонившимся от заключения договора, закупка осуществляется в соответствии с </w:t>
      </w:r>
      <w:proofErr w:type="spellStart"/>
      <w:r w:rsidRPr="00545B4B">
        <w:rPr>
          <w:rFonts w:asciiTheme="minorHAnsi" w:hAnsiTheme="minorHAnsi" w:cs="Tahoma"/>
          <w:sz w:val="24"/>
          <w:szCs w:val="24"/>
        </w:rPr>
        <w:t>п.п</w:t>
      </w:r>
      <w:proofErr w:type="spellEnd"/>
      <w:r w:rsidRPr="00545B4B">
        <w:rPr>
          <w:rFonts w:asciiTheme="minorHAnsi" w:hAnsiTheme="minorHAnsi" w:cs="Tahoma"/>
          <w:sz w:val="24"/>
          <w:szCs w:val="24"/>
        </w:rPr>
        <w:t xml:space="preserve">. </w:t>
      </w:r>
      <w:r>
        <w:rPr>
          <w:rFonts w:asciiTheme="minorHAnsi" w:hAnsiTheme="minorHAnsi" w:cs="Tahoma"/>
          <w:sz w:val="24"/>
          <w:szCs w:val="24"/>
        </w:rPr>
        <w:t>7.2.4.22</w:t>
      </w:r>
      <w:r w:rsidRPr="00545B4B">
        <w:rPr>
          <w:rFonts w:asciiTheme="minorHAnsi" w:hAnsiTheme="minorHAnsi" w:cs="Tahoma"/>
          <w:sz w:val="24"/>
          <w:szCs w:val="24"/>
        </w:rPr>
        <w:t xml:space="preserve"> настоящего Положения.</w:t>
      </w:r>
    </w:p>
    <w:p w14:paraId="36664C4C" w14:textId="77777777" w:rsidR="00650205" w:rsidRPr="00545B4B" w:rsidRDefault="00650205" w:rsidP="00650205">
      <w:pPr>
        <w:pStyle w:val="HTML"/>
        <w:numPr>
          <w:ilvl w:val="1"/>
          <w:numId w:val="12"/>
        </w:numPr>
        <w:tabs>
          <w:tab w:val="clear" w:pos="6412"/>
          <w:tab w:val="left" w:pos="1134"/>
          <w:tab w:val="left" w:pos="4536"/>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 xml:space="preserve">По результатам признания </w:t>
      </w:r>
      <w:proofErr w:type="gramStart"/>
      <w:r w:rsidRPr="00545B4B">
        <w:rPr>
          <w:rFonts w:asciiTheme="minorHAnsi" w:hAnsiTheme="minorHAnsi" w:cs="Tahoma"/>
          <w:sz w:val="24"/>
          <w:szCs w:val="24"/>
        </w:rPr>
        <w:t>участника</w:t>
      </w:r>
      <w:proofErr w:type="gramEnd"/>
      <w:r w:rsidRPr="00545B4B">
        <w:rPr>
          <w:rFonts w:asciiTheme="minorHAnsi" w:hAnsiTheme="minorHAnsi" w:cs="Tahoma"/>
          <w:sz w:val="24"/>
          <w:szCs w:val="24"/>
        </w:rPr>
        <w:t xml:space="preserve"> уклонившимся от заключения договора составляется протокол признания участника уклонившимся от заключения договора.</w:t>
      </w:r>
    </w:p>
    <w:p w14:paraId="0D89C4CF" w14:textId="77777777" w:rsidR="00650205" w:rsidRPr="00545B4B" w:rsidRDefault="00650205" w:rsidP="00650205">
      <w:pPr>
        <w:pStyle w:val="HTML"/>
        <w:numPr>
          <w:ilvl w:val="1"/>
          <w:numId w:val="12"/>
        </w:numPr>
        <w:tabs>
          <w:tab w:val="clear" w:pos="6412"/>
          <w:tab w:val="left" w:pos="1134"/>
          <w:tab w:val="left" w:pos="4536"/>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lastRenderedPageBreak/>
        <w:t>Заказчик при заключении и исполнении договора</w:t>
      </w:r>
      <w:r>
        <w:rPr>
          <w:rFonts w:asciiTheme="minorHAnsi" w:hAnsiTheme="minorHAnsi" w:cs="Tahoma"/>
          <w:sz w:val="24"/>
          <w:szCs w:val="24"/>
        </w:rPr>
        <w:t xml:space="preserve">, </w:t>
      </w:r>
      <w:r w:rsidRPr="0008072E">
        <w:rPr>
          <w:rFonts w:asciiTheme="minorHAnsi" w:hAnsiTheme="minorHAnsi" w:cs="Tahoma"/>
          <w:sz w:val="24"/>
          <w:szCs w:val="24"/>
        </w:rPr>
        <w:t>заключенного по результатам конкурентных процедур</w:t>
      </w:r>
      <w:r>
        <w:rPr>
          <w:rFonts w:asciiTheme="minorHAnsi" w:hAnsiTheme="minorHAnsi" w:cs="Tahoma"/>
          <w:sz w:val="24"/>
          <w:szCs w:val="24"/>
        </w:rPr>
        <w:t xml:space="preserve">, </w:t>
      </w:r>
      <w:r w:rsidRPr="00545B4B">
        <w:rPr>
          <w:rFonts w:asciiTheme="minorHAnsi" w:hAnsiTheme="minorHAnsi" w:cs="Tahoma"/>
          <w:sz w:val="24"/>
          <w:szCs w:val="24"/>
        </w:rPr>
        <w:t xml:space="preserve"> вправе изменить:</w:t>
      </w:r>
    </w:p>
    <w:p w14:paraId="794FF60A" w14:textId="77777777" w:rsidR="00650205" w:rsidRPr="00545B4B" w:rsidRDefault="00650205" w:rsidP="00650205">
      <w:pPr>
        <w:pStyle w:val="HTML"/>
        <w:tabs>
          <w:tab w:val="clear" w:pos="916"/>
          <w:tab w:val="clear" w:pos="1832"/>
          <w:tab w:val="clear" w:pos="2748"/>
          <w:tab w:val="clear" w:pos="3664"/>
          <w:tab w:val="clear" w:pos="4580"/>
          <w:tab w:val="clear" w:pos="6412"/>
          <w:tab w:val="left" w:pos="1418"/>
        </w:tabs>
        <w:spacing w:before="120"/>
        <w:ind w:left="567"/>
        <w:jc w:val="both"/>
        <w:outlineLvl w:val="1"/>
        <w:rPr>
          <w:rFonts w:asciiTheme="minorHAnsi" w:hAnsiTheme="minorHAnsi" w:cs="Tahoma"/>
          <w:sz w:val="24"/>
          <w:szCs w:val="24"/>
        </w:rPr>
      </w:pPr>
      <w:r w:rsidRPr="00545B4B">
        <w:rPr>
          <w:rFonts w:asciiTheme="minorHAnsi" w:hAnsiTheme="minorHAnsi" w:cs="Tahoma"/>
          <w:sz w:val="24"/>
          <w:szCs w:val="24"/>
        </w:rPr>
        <w:t xml:space="preserve">- предусмотренное договором количество закупаемой продукции при сохранении единичных цен: при изменении количества закупаемой продукции по согласованию с Контрагентом вправе изменить общую стоимость договора соответственно изменяемому количеству продукции; </w:t>
      </w:r>
    </w:p>
    <w:p w14:paraId="0B9ECA5B" w14:textId="77777777" w:rsidR="00650205" w:rsidRPr="00545B4B" w:rsidRDefault="00650205" w:rsidP="00650205">
      <w:pPr>
        <w:pStyle w:val="HTML"/>
        <w:tabs>
          <w:tab w:val="clear" w:pos="916"/>
          <w:tab w:val="clear" w:pos="1832"/>
          <w:tab w:val="clear" w:pos="2748"/>
          <w:tab w:val="clear" w:pos="3664"/>
          <w:tab w:val="clear" w:pos="4580"/>
          <w:tab w:val="clear" w:pos="6412"/>
          <w:tab w:val="left" w:pos="1418"/>
        </w:tabs>
        <w:spacing w:before="120"/>
        <w:ind w:left="567"/>
        <w:jc w:val="both"/>
        <w:outlineLvl w:val="1"/>
        <w:rPr>
          <w:rFonts w:asciiTheme="minorHAnsi" w:hAnsiTheme="minorHAnsi" w:cs="Tahoma"/>
          <w:sz w:val="24"/>
          <w:szCs w:val="24"/>
        </w:rPr>
      </w:pPr>
      <w:r w:rsidRPr="00545B4B">
        <w:rPr>
          <w:rFonts w:asciiTheme="minorHAnsi" w:hAnsiTheme="minorHAnsi" w:cs="Tahoma"/>
          <w:sz w:val="24"/>
          <w:szCs w:val="24"/>
        </w:rPr>
        <w:t>- сроки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w:t>
      </w:r>
    </w:p>
    <w:p w14:paraId="65C5CE1D" w14:textId="77777777" w:rsidR="00650205" w:rsidRPr="00545B4B" w:rsidRDefault="00650205" w:rsidP="00650205">
      <w:pPr>
        <w:pStyle w:val="HTML"/>
        <w:numPr>
          <w:ilvl w:val="1"/>
          <w:numId w:val="12"/>
        </w:numPr>
        <w:tabs>
          <w:tab w:val="clear" w:pos="6412"/>
          <w:tab w:val="left" w:pos="1134"/>
          <w:tab w:val="left" w:pos="4536"/>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 xml:space="preserve">Изменения, вносимые в договор в соответствии с п. 10.10, оформляются дополнительными соглашениями к договору. </w:t>
      </w:r>
    </w:p>
    <w:p w14:paraId="70810C31" w14:textId="77777777" w:rsidR="00650205" w:rsidRPr="00545B4B" w:rsidRDefault="00650205" w:rsidP="00650205">
      <w:pPr>
        <w:pStyle w:val="HTML"/>
        <w:tabs>
          <w:tab w:val="clear" w:pos="6412"/>
          <w:tab w:val="left" w:pos="1134"/>
          <w:tab w:val="left" w:pos="4536"/>
        </w:tabs>
        <w:spacing w:before="120"/>
        <w:ind w:firstLine="567"/>
        <w:jc w:val="both"/>
        <w:outlineLvl w:val="1"/>
        <w:rPr>
          <w:rFonts w:asciiTheme="minorHAnsi" w:hAnsiTheme="minorHAnsi" w:cs="Tahoma"/>
          <w:sz w:val="24"/>
          <w:szCs w:val="24"/>
        </w:rPr>
      </w:pPr>
      <w:r w:rsidRPr="00545B4B">
        <w:rPr>
          <w:rFonts w:asciiTheme="minorHAnsi" w:hAnsiTheme="minorHAnsi" w:cs="Tahoma"/>
          <w:sz w:val="24"/>
          <w:szCs w:val="24"/>
        </w:rPr>
        <w:t>Заказчик обязан вносит</w:t>
      </w:r>
      <w:r>
        <w:rPr>
          <w:rFonts w:asciiTheme="minorHAnsi" w:hAnsiTheme="minorHAnsi" w:cs="Tahoma"/>
          <w:sz w:val="24"/>
          <w:szCs w:val="24"/>
        </w:rPr>
        <w:t>ь</w:t>
      </w:r>
      <w:r w:rsidRPr="00545B4B">
        <w:rPr>
          <w:rFonts w:asciiTheme="minorHAnsi" w:hAnsiTheme="minorHAnsi" w:cs="Tahoma"/>
          <w:sz w:val="24"/>
          <w:szCs w:val="24"/>
        </w:rPr>
        <w:t xml:space="preserve"> в ЕИС данную информацию не позднее чем в течение 10 (десяти) календарных дней со дня внесения указанных изменений в договор.</w:t>
      </w:r>
    </w:p>
    <w:p w14:paraId="21BDB5F4" w14:textId="77777777" w:rsidR="00650205" w:rsidRPr="00545B4B" w:rsidRDefault="00650205" w:rsidP="00650205">
      <w:pPr>
        <w:pStyle w:val="HTML"/>
        <w:numPr>
          <w:ilvl w:val="1"/>
          <w:numId w:val="12"/>
        </w:numPr>
        <w:tabs>
          <w:tab w:val="clear" w:pos="6412"/>
          <w:tab w:val="left" w:pos="1134"/>
          <w:tab w:val="left" w:pos="4536"/>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 xml:space="preserve"> Расторжение договора допускается по основаниям и в порядке, предусмотренном договором и  гражданским законодательством РФ.</w:t>
      </w:r>
    </w:p>
    <w:p w14:paraId="05FA18C0" w14:textId="77777777" w:rsidR="00650205" w:rsidRPr="00545B4B" w:rsidRDefault="00650205" w:rsidP="00650205">
      <w:pPr>
        <w:pStyle w:val="HTML"/>
        <w:numPr>
          <w:ilvl w:val="1"/>
          <w:numId w:val="12"/>
        </w:numPr>
        <w:tabs>
          <w:tab w:val="clear" w:pos="6412"/>
          <w:tab w:val="left" w:pos="1134"/>
          <w:tab w:val="left" w:pos="4536"/>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Контроль исполнения заключенного договора осуществляется Заказчиком.</w:t>
      </w:r>
    </w:p>
    <w:p w14:paraId="66943FAF" w14:textId="77777777" w:rsidR="00650205" w:rsidRPr="00545B4B" w:rsidRDefault="00650205" w:rsidP="00650205">
      <w:pPr>
        <w:keepNext/>
        <w:ind w:firstLine="567"/>
        <w:jc w:val="both"/>
        <w:rPr>
          <w:rFonts w:asciiTheme="minorHAnsi" w:hAnsiTheme="minorHAnsi" w:cs="Tahoma"/>
          <w:lang w:eastAsia="ru-RU"/>
        </w:rPr>
      </w:pPr>
      <w:r w:rsidRPr="00545B4B">
        <w:rPr>
          <w:rFonts w:asciiTheme="minorHAnsi" w:hAnsiTheme="minorHAnsi" w:cs="Tahoma"/>
        </w:rPr>
        <w:t>10.14.</w:t>
      </w:r>
      <w:r w:rsidRPr="00545B4B">
        <w:rPr>
          <w:rFonts w:asciiTheme="minorHAnsi" w:hAnsiTheme="minorHAnsi" w:cs="Tahoma"/>
          <w:color w:val="000000"/>
          <w:lang w:eastAsia="ru-RU"/>
        </w:rPr>
        <w:t xml:space="preserve"> </w:t>
      </w:r>
      <w:r w:rsidRPr="00545B4B">
        <w:rPr>
          <w:rFonts w:asciiTheme="minorHAnsi" w:hAnsiTheme="minorHAnsi" w:cs="Tahoma"/>
          <w:lang w:eastAsia="ru-RU"/>
        </w:rPr>
        <w:t>В случае признания конкурентной процедуры закупки безрезультатной Комиссия по закупкам вправе:</w:t>
      </w:r>
    </w:p>
    <w:p w14:paraId="605C16C8" w14:textId="77777777" w:rsidR="00650205" w:rsidRPr="00545B4B" w:rsidRDefault="00650205" w:rsidP="00650205">
      <w:pPr>
        <w:numPr>
          <w:ilvl w:val="3"/>
          <w:numId w:val="0"/>
        </w:numPr>
        <w:suppressAutoHyphens/>
        <w:spacing w:before="120"/>
        <w:ind w:firstLine="567"/>
        <w:jc w:val="both"/>
        <w:outlineLvl w:val="4"/>
        <w:rPr>
          <w:rFonts w:asciiTheme="minorHAnsi" w:hAnsiTheme="minorHAnsi" w:cs="Tahoma"/>
          <w:lang w:eastAsia="ru-RU"/>
        </w:rPr>
      </w:pPr>
      <w:r w:rsidRPr="00545B4B">
        <w:rPr>
          <w:rFonts w:asciiTheme="minorHAnsi" w:hAnsiTheme="minorHAnsi" w:cs="Tahoma"/>
          <w:lang w:eastAsia="ru-RU"/>
        </w:rPr>
        <w:t>принять решение о проведении повторной закупки;</w:t>
      </w:r>
    </w:p>
    <w:p w14:paraId="47E2DA50" w14:textId="77777777" w:rsidR="00650205" w:rsidRPr="00545B4B" w:rsidRDefault="00650205" w:rsidP="00650205">
      <w:pPr>
        <w:numPr>
          <w:ilvl w:val="3"/>
          <w:numId w:val="0"/>
        </w:numPr>
        <w:suppressAutoHyphens/>
        <w:spacing w:before="120"/>
        <w:ind w:firstLine="567"/>
        <w:jc w:val="both"/>
        <w:outlineLvl w:val="4"/>
        <w:rPr>
          <w:rFonts w:asciiTheme="minorHAnsi" w:hAnsiTheme="minorHAnsi" w:cs="Tahoma"/>
          <w:lang w:eastAsia="ru-RU"/>
        </w:rPr>
      </w:pPr>
      <w:r w:rsidRPr="00545B4B">
        <w:rPr>
          <w:rFonts w:asciiTheme="minorHAnsi" w:hAnsiTheme="minorHAnsi" w:cs="Tahoma"/>
          <w:lang w:eastAsia="ru-RU"/>
        </w:rPr>
        <w:t>осуществить закупку у единственного поставщика;</w:t>
      </w:r>
    </w:p>
    <w:p w14:paraId="64DDF8DD" w14:textId="77777777" w:rsidR="00650205" w:rsidRPr="00545B4B" w:rsidRDefault="00650205" w:rsidP="00650205">
      <w:pPr>
        <w:numPr>
          <w:ilvl w:val="3"/>
          <w:numId w:val="0"/>
        </w:numPr>
        <w:suppressAutoHyphens/>
        <w:spacing w:before="120"/>
        <w:ind w:firstLine="567"/>
        <w:jc w:val="both"/>
        <w:outlineLvl w:val="4"/>
        <w:rPr>
          <w:rFonts w:asciiTheme="minorHAnsi" w:hAnsiTheme="minorHAnsi" w:cs="Tahoma"/>
          <w:lang w:eastAsia="ru-RU"/>
        </w:rPr>
      </w:pPr>
      <w:r w:rsidRPr="00545B4B">
        <w:rPr>
          <w:rFonts w:asciiTheme="minorHAnsi" w:hAnsiTheme="minorHAnsi" w:cs="Tahoma"/>
          <w:lang w:eastAsia="ru-RU"/>
        </w:rPr>
        <w:t>отказаться от проведения закупки.</w:t>
      </w:r>
    </w:p>
    <w:p w14:paraId="32A13344" w14:textId="77777777" w:rsidR="00650205" w:rsidRPr="00545B4B" w:rsidRDefault="00650205" w:rsidP="00650205">
      <w:pPr>
        <w:numPr>
          <w:ilvl w:val="2"/>
          <w:numId w:val="0"/>
        </w:numPr>
        <w:suppressAutoHyphens/>
        <w:spacing w:before="120"/>
        <w:ind w:firstLine="567"/>
        <w:jc w:val="both"/>
        <w:outlineLvl w:val="3"/>
        <w:rPr>
          <w:rFonts w:asciiTheme="minorHAnsi" w:hAnsiTheme="minorHAnsi" w:cs="Tahoma"/>
          <w:lang w:eastAsia="ru-RU"/>
        </w:rPr>
      </w:pPr>
      <w:r w:rsidRPr="00545B4B">
        <w:rPr>
          <w:rFonts w:asciiTheme="minorHAnsi" w:hAnsiTheme="minorHAnsi" w:cs="Tahoma"/>
          <w:lang w:eastAsia="ru-RU"/>
        </w:rPr>
        <w:t xml:space="preserve">В случае признания конкурентной процедуры закупки несостоявшейся Организатор закупки вправе рассмотреть единственную заявку в порядке, установленном в документации о закупке. </w:t>
      </w:r>
    </w:p>
    <w:p w14:paraId="6D3890A4" w14:textId="77777777" w:rsidR="00650205" w:rsidRDefault="00650205" w:rsidP="00650205">
      <w:pPr>
        <w:pStyle w:val="HTML"/>
        <w:tabs>
          <w:tab w:val="clear" w:pos="6412"/>
          <w:tab w:val="left" w:pos="1134"/>
          <w:tab w:val="left" w:pos="4536"/>
        </w:tabs>
        <w:spacing w:before="120"/>
        <w:ind w:firstLine="567"/>
        <w:jc w:val="both"/>
        <w:outlineLvl w:val="1"/>
        <w:rPr>
          <w:rFonts w:asciiTheme="minorHAnsi" w:hAnsiTheme="minorHAnsi" w:cs="Tahoma"/>
          <w:sz w:val="24"/>
          <w:szCs w:val="24"/>
        </w:rPr>
      </w:pPr>
      <w:r w:rsidRPr="00545B4B">
        <w:rPr>
          <w:rFonts w:asciiTheme="minorHAnsi" w:hAnsiTheme="minorHAnsi" w:cs="Tahoma"/>
          <w:sz w:val="24"/>
          <w:szCs w:val="24"/>
        </w:rPr>
        <w:t xml:space="preserve">По итогам рассмотрения указанной заявки и признания участника процедуры закупки соответствующими всем установленным требованиям Организатор закупки вправе заключить договор с единственным участником конкурентной закупки. </w:t>
      </w:r>
    </w:p>
    <w:p w14:paraId="2E11D4B9" w14:textId="77777777" w:rsidR="00650205" w:rsidRDefault="00650205" w:rsidP="00650205">
      <w:pPr>
        <w:pStyle w:val="afb"/>
        <w:numPr>
          <w:ilvl w:val="0"/>
          <w:numId w:val="12"/>
        </w:num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spacing w:before="120"/>
        <w:ind w:left="0" w:firstLine="567"/>
        <w:jc w:val="both"/>
        <w:outlineLvl w:val="1"/>
        <w:rPr>
          <w:rFonts w:asciiTheme="minorHAnsi" w:hAnsiTheme="minorHAnsi" w:cs="Tahoma"/>
          <w:b/>
        </w:rPr>
      </w:pPr>
      <w:r w:rsidRPr="00545B4B">
        <w:rPr>
          <w:rFonts w:asciiTheme="minorHAnsi" w:hAnsiTheme="minorHAnsi" w:cs="Tahoma"/>
          <w:b/>
        </w:rPr>
        <w:t>Отчетность и контроль ведения закупочной деятельности</w:t>
      </w:r>
    </w:p>
    <w:p w14:paraId="5C54F316" w14:textId="77777777" w:rsidR="00AA351B" w:rsidRPr="00545B4B" w:rsidRDefault="00AA351B" w:rsidP="00AA351B">
      <w:pPr>
        <w:pStyle w:val="afb"/>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spacing w:before="120"/>
        <w:ind w:left="567"/>
        <w:jc w:val="both"/>
        <w:outlineLvl w:val="1"/>
        <w:rPr>
          <w:rFonts w:asciiTheme="minorHAnsi" w:hAnsiTheme="minorHAnsi" w:cs="Tahoma"/>
          <w:b/>
        </w:rPr>
      </w:pPr>
    </w:p>
    <w:p w14:paraId="7BFFA89F" w14:textId="77777777" w:rsidR="00650205" w:rsidRPr="00545B4B" w:rsidRDefault="00650205" w:rsidP="00650205">
      <w:pPr>
        <w:pStyle w:val="afb"/>
        <w:numPr>
          <w:ilvl w:val="1"/>
          <w:numId w:val="12"/>
        </w:num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ind w:left="0" w:firstLine="567"/>
        <w:contextualSpacing/>
        <w:jc w:val="both"/>
        <w:outlineLvl w:val="1"/>
        <w:rPr>
          <w:rFonts w:asciiTheme="minorHAnsi" w:hAnsiTheme="minorHAnsi" w:cs="Tahoma"/>
          <w:lang w:eastAsia="ru-RU"/>
        </w:rPr>
      </w:pPr>
      <w:r w:rsidRPr="00545B4B">
        <w:rPr>
          <w:rFonts w:asciiTheme="minorHAnsi" w:hAnsiTheme="minorHAnsi" w:cs="Tahoma"/>
          <w:lang w:eastAsia="ru-RU"/>
        </w:rPr>
        <w:t>В единой информационной системе не позднее 10 (десятого) числа месяца, следующего за отчетным месяцем, размещается следующая информация:</w:t>
      </w:r>
    </w:p>
    <w:p w14:paraId="19F4C9AF" w14:textId="77777777" w:rsidR="00650205" w:rsidRPr="00545B4B" w:rsidRDefault="00650205" w:rsidP="00650205">
      <w:pPr>
        <w:widowControl w:val="0"/>
        <w:tabs>
          <w:tab w:val="left" w:pos="0"/>
          <w:tab w:val="left" w:pos="1134"/>
          <w:tab w:val="left" w:pos="4536"/>
        </w:tabs>
        <w:autoSpaceDE w:val="0"/>
        <w:autoSpaceDN w:val="0"/>
        <w:adjustRightInd w:val="0"/>
        <w:ind w:firstLine="567"/>
        <w:jc w:val="both"/>
        <w:rPr>
          <w:rFonts w:asciiTheme="minorHAnsi" w:hAnsiTheme="minorHAnsi" w:cs="Tahoma"/>
          <w:lang w:eastAsia="ru-RU"/>
        </w:rPr>
      </w:pPr>
      <w:r w:rsidRPr="00545B4B">
        <w:rPr>
          <w:rFonts w:asciiTheme="minorHAnsi" w:hAnsiTheme="minorHAnsi" w:cs="Tahoma"/>
          <w:lang w:eastAsia="ru-RU"/>
        </w:rPr>
        <w:t>1) сведения о количестве и об общей стоимости договоров, заключенных заказчиком по результатам конкурентной закупки товаров, работ, услуг;</w:t>
      </w:r>
    </w:p>
    <w:p w14:paraId="5EEA0408" w14:textId="77777777" w:rsidR="00650205" w:rsidRPr="00545B4B" w:rsidRDefault="00650205" w:rsidP="00650205">
      <w:pPr>
        <w:widowControl w:val="0"/>
        <w:tabs>
          <w:tab w:val="left" w:pos="0"/>
          <w:tab w:val="left" w:pos="1134"/>
          <w:tab w:val="left" w:pos="4536"/>
        </w:tabs>
        <w:autoSpaceDE w:val="0"/>
        <w:autoSpaceDN w:val="0"/>
        <w:adjustRightInd w:val="0"/>
        <w:ind w:firstLine="567"/>
        <w:jc w:val="both"/>
        <w:rPr>
          <w:rFonts w:asciiTheme="minorHAnsi" w:hAnsiTheme="minorHAnsi" w:cs="Tahoma"/>
          <w:lang w:eastAsia="ru-RU"/>
        </w:rPr>
      </w:pPr>
      <w:r w:rsidRPr="00545B4B">
        <w:rPr>
          <w:rFonts w:asciiTheme="minorHAnsi" w:hAnsiTheme="minorHAnsi" w:cs="Tahoma"/>
          <w:lang w:eastAsia="ru-RU"/>
        </w:rPr>
        <w:t>2) сведения о количестве и стоимости договоров, заключенных заказчиком по результатам закупки у единственного поставщика (исполнителя, подрядчика);</w:t>
      </w:r>
    </w:p>
    <w:p w14:paraId="52A98F5B" w14:textId="77777777" w:rsidR="00650205" w:rsidRPr="00545B4B" w:rsidRDefault="00650205" w:rsidP="00650205">
      <w:pPr>
        <w:tabs>
          <w:tab w:val="left" w:pos="0"/>
          <w:tab w:val="left" w:pos="1134"/>
          <w:tab w:val="left" w:pos="4536"/>
        </w:tabs>
        <w:autoSpaceDE w:val="0"/>
        <w:autoSpaceDN w:val="0"/>
        <w:adjustRightInd w:val="0"/>
        <w:ind w:firstLine="567"/>
        <w:jc w:val="both"/>
        <w:rPr>
          <w:rFonts w:asciiTheme="minorHAnsi" w:hAnsiTheme="minorHAnsi" w:cs="Tahoma"/>
          <w:lang w:eastAsia="ru-RU"/>
        </w:rPr>
      </w:pPr>
      <w:r w:rsidRPr="00545B4B">
        <w:rPr>
          <w:rFonts w:asciiTheme="minorHAnsi" w:hAnsiTheme="minorHAnsi" w:cs="Tahoma"/>
          <w:lang w:eastAsia="ru-RU"/>
        </w:rPr>
        <w:t>3) сведения о количестве и стоимости договоров, заключенных заказчиком с единственным поставщиком (исполнителем, подрядчиком) по результатам конкурентной закупки, признанной несостоявшейся или безрезультатной.</w:t>
      </w:r>
    </w:p>
    <w:p w14:paraId="4DED77D7" w14:textId="77777777" w:rsidR="00650205" w:rsidRPr="00545B4B" w:rsidRDefault="00650205" w:rsidP="00650205">
      <w:pPr>
        <w:pStyle w:val="HTML"/>
        <w:numPr>
          <w:ilvl w:val="1"/>
          <w:numId w:val="12"/>
        </w:numPr>
        <w:tabs>
          <w:tab w:val="clear" w:pos="6412"/>
          <w:tab w:val="left" w:pos="1134"/>
          <w:tab w:val="left" w:pos="4536"/>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Заказчик осуществляет формирование информации и документов, подлежащих включению в реестр договоров, заключенных по результатам закупки в порядке, предусмотренном Правилами ведения реестра договоров, заключенных заказчиками по результатам закупки, утвержденными постановлением Правительства Российской Федерации от 31.10.2014 г. № 1132 (в действующей редакции).</w:t>
      </w:r>
    </w:p>
    <w:p w14:paraId="2A1B4E85" w14:textId="77777777" w:rsidR="00650205" w:rsidRPr="00545B4B" w:rsidRDefault="00650205" w:rsidP="00650205">
      <w:pPr>
        <w:pStyle w:val="HTML"/>
        <w:numPr>
          <w:ilvl w:val="1"/>
          <w:numId w:val="12"/>
        </w:numPr>
        <w:tabs>
          <w:tab w:val="clear" w:pos="6412"/>
          <w:tab w:val="left" w:pos="1134"/>
          <w:tab w:val="left" w:pos="4536"/>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 xml:space="preserve">Информация о годовом объеме закупки, которую Заказчики обязаны осуществить у </w:t>
      </w:r>
      <w:r>
        <w:rPr>
          <w:rFonts w:asciiTheme="minorHAnsi" w:hAnsiTheme="minorHAnsi" w:cs="Tahoma"/>
          <w:sz w:val="24"/>
          <w:szCs w:val="24"/>
        </w:rPr>
        <w:t>СМСП</w:t>
      </w:r>
      <w:r w:rsidRPr="00545B4B">
        <w:rPr>
          <w:rFonts w:asciiTheme="minorHAnsi" w:hAnsiTheme="minorHAnsi" w:cs="Tahoma"/>
          <w:sz w:val="24"/>
          <w:szCs w:val="24"/>
        </w:rPr>
        <w:t xml:space="preserve">, размещается в единой информационной системе не позднее 1 февраля года, следующего за </w:t>
      </w:r>
      <w:r w:rsidRPr="00545B4B">
        <w:rPr>
          <w:rFonts w:asciiTheme="minorHAnsi" w:hAnsiTheme="minorHAnsi" w:cs="Tahoma"/>
          <w:sz w:val="24"/>
          <w:szCs w:val="24"/>
        </w:rPr>
        <w:lastRenderedPageBreak/>
        <w:t>прошедшим календарным годом в соответствии с п.21 ст.4 Федерального закона от 18.07.2011 N 223-ФЗ.</w:t>
      </w:r>
    </w:p>
    <w:p w14:paraId="74A00EDE" w14:textId="77777777" w:rsidR="00650205" w:rsidRPr="00545B4B" w:rsidRDefault="00650205" w:rsidP="00650205">
      <w:pPr>
        <w:pStyle w:val="HTML"/>
        <w:numPr>
          <w:ilvl w:val="1"/>
          <w:numId w:val="12"/>
        </w:numPr>
        <w:tabs>
          <w:tab w:val="clear" w:pos="6412"/>
          <w:tab w:val="left" w:pos="1134"/>
          <w:tab w:val="left" w:pos="4536"/>
        </w:tabs>
        <w:spacing w:before="120"/>
        <w:ind w:left="0" w:firstLine="567"/>
        <w:jc w:val="both"/>
        <w:outlineLvl w:val="1"/>
        <w:rPr>
          <w:rFonts w:asciiTheme="minorHAnsi" w:hAnsiTheme="minorHAnsi" w:cs="Tahoma"/>
          <w:sz w:val="24"/>
          <w:szCs w:val="24"/>
        </w:rPr>
      </w:pPr>
      <w:proofErr w:type="gramStart"/>
      <w:r w:rsidRPr="00545B4B">
        <w:rPr>
          <w:rFonts w:asciiTheme="minorHAnsi" w:hAnsiTheme="minorHAnsi" w:cs="Tahoma"/>
          <w:sz w:val="24"/>
          <w:szCs w:val="24"/>
        </w:rPr>
        <w:t xml:space="preserve">В течение трех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w:t>
      </w:r>
      <w:hyperlink r:id="rId16" w:history="1">
        <w:r w:rsidRPr="00545B4B">
          <w:rPr>
            <w:rFonts w:asciiTheme="minorHAnsi" w:hAnsiTheme="minorHAnsi" w:cs="Tahoma"/>
            <w:sz w:val="24"/>
            <w:szCs w:val="24"/>
          </w:rPr>
          <w:t>частью 15 статьи 4</w:t>
        </w:r>
      </w:hyperlink>
      <w:r w:rsidRPr="00545B4B">
        <w:rPr>
          <w:rFonts w:asciiTheme="minorHAnsi" w:hAnsiTheme="minorHAnsi" w:cs="Tahoma"/>
          <w:sz w:val="24"/>
          <w:szCs w:val="24"/>
        </w:rPr>
        <w:t xml:space="preserve"> Федерального закона от 18.07.2011 N 223-ФЗ, заказчики </w:t>
      </w:r>
      <w:hyperlink r:id="rId17" w:history="1">
        <w:r w:rsidRPr="00545B4B">
          <w:rPr>
            <w:rFonts w:asciiTheme="minorHAnsi" w:hAnsiTheme="minorHAnsi" w:cs="Tahoma"/>
            <w:sz w:val="24"/>
            <w:szCs w:val="24"/>
          </w:rPr>
          <w:t>вносят</w:t>
        </w:r>
      </w:hyperlink>
      <w:r w:rsidRPr="00545B4B">
        <w:rPr>
          <w:rFonts w:asciiTheme="minorHAnsi" w:hAnsiTheme="minorHAnsi" w:cs="Tahoma"/>
          <w:sz w:val="24"/>
          <w:szCs w:val="24"/>
        </w:rPr>
        <w:t xml:space="preserve"> информацию и документы, установленные Правительством Российской Федерации в соответствии с </w:t>
      </w:r>
      <w:hyperlink r:id="rId18" w:history="1">
        <w:r w:rsidRPr="00545B4B">
          <w:rPr>
            <w:rFonts w:asciiTheme="minorHAnsi" w:hAnsiTheme="minorHAnsi" w:cs="Tahoma"/>
            <w:sz w:val="24"/>
            <w:szCs w:val="24"/>
          </w:rPr>
          <w:t>частью 1</w:t>
        </w:r>
      </w:hyperlink>
      <w:r w:rsidRPr="00545B4B">
        <w:rPr>
          <w:rFonts w:asciiTheme="minorHAnsi" w:hAnsiTheme="minorHAnsi" w:cs="Tahoma"/>
          <w:sz w:val="24"/>
          <w:szCs w:val="24"/>
        </w:rPr>
        <w:t xml:space="preserve"> ст.4.1 Федерального закона от</w:t>
      </w:r>
      <w:proofErr w:type="gramEnd"/>
      <w:r w:rsidRPr="00545B4B">
        <w:rPr>
          <w:rFonts w:asciiTheme="minorHAnsi" w:hAnsiTheme="minorHAnsi" w:cs="Tahoma"/>
          <w:sz w:val="24"/>
          <w:szCs w:val="24"/>
        </w:rPr>
        <w:t xml:space="preserve"> 18.07.2011 N 223-ФЗ, в реестр договоров.</w:t>
      </w:r>
    </w:p>
    <w:p w14:paraId="3B675096" w14:textId="77777777" w:rsidR="00650205" w:rsidRPr="00545B4B" w:rsidRDefault="00650205" w:rsidP="00650205">
      <w:pPr>
        <w:pStyle w:val="HTML"/>
        <w:tabs>
          <w:tab w:val="clear" w:pos="6412"/>
          <w:tab w:val="left" w:pos="1134"/>
          <w:tab w:val="left" w:pos="4536"/>
        </w:tabs>
        <w:spacing w:before="120"/>
        <w:jc w:val="both"/>
        <w:outlineLvl w:val="1"/>
        <w:rPr>
          <w:rFonts w:asciiTheme="minorHAnsi" w:hAnsiTheme="minorHAnsi" w:cs="Tahoma"/>
          <w:sz w:val="24"/>
          <w:szCs w:val="24"/>
        </w:rPr>
      </w:pPr>
      <w:r w:rsidRPr="00545B4B">
        <w:rPr>
          <w:rFonts w:asciiTheme="minorHAnsi" w:hAnsiTheme="minorHAnsi" w:cs="Tahoma"/>
          <w:sz w:val="24"/>
          <w:szCs w:val="24"/>
        </w:rPr>
        <w:t xml:space="preserve"> </w:t>
      </w:r>
      <w:r w:rsidRPr="00545B4B">
        <w:rPr>
          <w:rFonts w:asciiTheme="minorHAnsi" w:hAnsiTheme="minorHAnsi" w:cs="Tahoma"/>
          <w:sz w:val="24"/>
          <w:szCs w:val="24"/>
        </w:rPr>
        <w:tab/>
        <w:t>Если в договор были внесены изменения, заказчики вносят в реестр договоров такую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десяти дней со дня исполнения, изменения или расторжения договора.</w:t>
      </w:r>
    </w:p>
    <w:p w14:paraId="058B60BD" w14:textId="77777777" w:rsidR="00650205" w:rsidRPr="00545B4B" w:rsidRDefault="00650205" w:rsidP="00650205">
      <w:pPr>
        <w:pStyle w:val="HTML"/>
        <w:numPr>
          <w:ilvl w:val="1"/>
          <w:numId w:val="12"/>
        </w:numPr>
        <w:tabs>
          <w:tab w:val="clear" w:pos="6412"/>
          <w:tab w:val="left" w:pos="1134"/>
          <w:tab w:val="left" w:pos="4536"/>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Ответственность за составление и представление отчетности несет Ответственное подразделение Заказчика.</w:t>
      </w:r>
    </w:p>
    <w:p w14:paraId="4F0AE8C2" w14:textId="77777777" w:rsidR="00650205" w:rsidRPr="00545B4B" w:rsidRDefault="00650205" w:rsidP="00650205">
      <w:pPr>
        <w:pStyle w:val="afb"/>
        <w:numPr>
          <w:ilvl w:val="0"/>
          <w:numId w:val="12"/>
        </w:num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spacing w:before="120"/>
        <w:ind w:left="0" w:firstLine="567"/>
        <w:jc w:val="both"/>
        <w:outlineLvl w:val="1"/>
        <w:rPr>
          <w:rFonts w:asciiTheme="minorHAnsi" w:hAnsiTheme="minorHAnsi" w:cs="Tahoma"/>
          <w:b/>
        </w:rPr>
      </w:pPr>
      <w:r w:rsidRPr="00545B4B">
        <w:rPr>
          <w:rFonts w:asciiTheme="minorHAnsi" w:hAnsiTheme="minorHAnsi" w:cs="Tahoma"/>
          <w:b/>
        </w:rPr>
        <w:t xml:space="preserve">  Участие субъектов малого и среднего предпринимательства в закупках</w:t>
      </w:r>
    </w:p>
    <w:p w14:paraId="709039DC" w14:textId="77777777" w:rsidR="00650205" w:rsidRPr="00545B4B" w:rsidRDefault="00650205" w:rsidP="00650205">
      <w:pPr>
        <w:pStyle w:val="HTML"/>
        <w:numPr>
          <w:ilvl w:val="1"/>
          <w:numId w:val="12"/>
        </w:numPr>
        <w:tabs>
          <w:tab w:val="clear" w:pos="6412"/>
          <w:tab w:val="left" w:pos="1134"/>
          <w:tab w:val="left" w:pos="4536"/>
        </w:tabs>
        <w:spacing w:before="120"/>
        <w:ind w:left="0" w:firstLine="0"/>
        <w:jc w:val="both"/>
        <w:outlineLvl w:val="1"/>
        <w:rPr>
          <w:rFonts w:asciiTheme="minorHAnsi" w:hAnsiTheme="minorHAnsi" w:cs="Tahoma"/>
          <w:sz w:val="24"/>
          <w:szCs w:val="24"/>
        </w:rPr>
      </w:pPr>
      <w:proofErr w:type="gramStart"/>
      <w:r w:rsidRPr="00545B4B">
        <w:rPr>
          <w:rFonts w:asciiTheme="minorHAnsi" w:hAnsiTheme="minorHAnsi" w:cs="Tahoma"/>
          <w:sz w:val="24"/>
          <w:szCs w:val="24"/>
        </w:rPr>
        <w:t xml:space="preserve">Если годовой объем выручки Заказчика от продажи продукции (продажи товаров, выполнения работ, оказания услуг) по данным годовой бухгалтерской (финансовой) отчетности за предшествующий календарный год превышает 500 млн. руб., в текущем году Заказчик осуществляет закупки у СМСП в соответствии с настоящим Положением с учетом требований Положения об особенностях участия </w:t>
      </w:r>
      <w:r>
        <w:rPr>
          <w:rFonts w:asciiTheme="minorHAnsi" w:hAnsiTheme="minorHAnsi" w:cs="Tahoma"/>
          <w:sz w:val="24"/>
          <w:szCs w:val="24"/>
        </w:rPr>
        <w:t>СМСП</w:t>
      </w:r>
      <w:r w:rsidRPr="00545B4B">
        <w:rPr>
          <w:rFonts w:asciiTheme="minorHAnsi" w:hAnsiTheme="minorHAnsi" w:cs="Tahoma"/>
          <w:sz w:val="24"/>
          <w:szCs w:val="24"/>
        </w:rPr>
        <w:t xml:space="preserve"> в закупках товаров, работ, услуг отдельными видами юридических лиц, годовом объеме</w:t>
      </w:r>
      <w:proofErr w:type="gramEnd"/>
      <w:r w:rsidRPr="00545B4B">
        <w:rPr>
          <w:rFonts w:asciiTheme="minorHAnsi" w:hAnsiTheme="minorHAnsi" w:cs="Tahoma"/>
          <w:sz w:val="24"/>
          <w:szCs w:val="24"/>
        </w:rPr>
        <w:t xml:space="preserve"> таких закупок и </w:t>
      </w:r>
      <w:proofErr w:type="gramStart"/>
      <w:r w:rsidRPr="00545B4B">
        <w:rPr>
          <w:rFonts w:asciiTheme="minorHAnsi" w:hAnsiTheme="minorHAnsi" w:cs="Tahoma"/>
          <w:sz w:val="24"/>
          <w:szCs w:val="24"/>
        </w:rPr>
        <w:t>порядке</w:t>
      </w:r>
      <w:proofErr w:type="gramEnd"/>
      <w:r w:rsidRPr="00545B4B">
        <w:rPr>
          <w:rFonts w:asciiTheme="minorHAnsi" w:hAnsiTheme="minorHAnsi" w:cs="Tahoma"/>
          <w:sz w:val="24"/>
          <w:szCs w:val="24"/>
        </w:rPr>
        <w:t xml:space="preserve"> расчета указанного объема, утв. постановлением Правительства РФ от 11.12.2014 N 1352 (далее по тексту – постановлением Правительства № 1352).</w:t>
      </w:r>
    </w:p>
    <w:p w14:paraId="68088F86" w14:textId="77777777" w:rsidR="00650205" w:rsidRPr="00E568CC" w:rsidRDefault="00650205" w:rsidP="00650205">
      <w:pPr>
        <w:pStyle w:val="HTML"/>
        <w:numPr>
          <w:ilvl w:val="1"/>
          <w:numId w:val="12"/>
        </w:numPr>
        <w:tabs>
          <w:tab w:val="left" w:pos="1134"/>
          <w:tab w:val="left" w:pos="4536"/>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 xml:space="preserve">Закупки у </w:t>
      </w:r>
      <w:r>
        <w:rPr>
          <w:rFonts w:asciiTheme="minorHAnsi" w:hAnsiTheme="minorHAnsi" w:cs="Tahoma"/>
          <w:sz w:val="24"/>
          <w:szCs w:val="24"/>
        </w:rPr>
        <w:t>СМСП</w:t>
      </w:r>
      <w:r w:rsidRPr="00545B4B">
        <w:rPr>
          <w:rFonts w:asciiTheme="minorHAnsi" w:hAnsiTheme="minorHAnsi" w:cs="Tahoma"/>
          <w:sz w:val="24"/>
          <w:szCs w:val="24"/>
        </w:rPr>
        <w:t xml:space="preserve"> осуществляются в обязательном порядке согласно перечню Продукции, утвержденному Заказчиком в соответствии с Федеральным законом от 18.07.2011 N 223-ФЗ. Данный перечень должен быть утвержден Приказом Заказчика и размещен в ЕИС и на сайте Заказчика.</w:t>
      </w:r>
    </w:p>
    <w:p w14:paraId="2B770962" w14:textId="77777777" w:rsidR="00650205" w:rsidRPr="00E568CC" w:rsidRDefault="00650205" w:rsidP="00650205">
      <w:pPr>
        <w:pStyle w:val="HTML"/>
        <w:numPr>
          <w:ilvl w:val="1"/>
          <w:numId w:val="12"/>
        </w:numPr>
        <w:tabs>
          <w:tab w:val="left" w:pos="1134"/>
          <w:tab w:val="left" w:pos="4536"/>
        </w:tabs>
        <w:spacing w:before="120"/>
        <w:ind w:left="0" w:firstLine="567"/>
        <w:jc w:val="both"/>
        <w:outlineLvl w:val="1"/>
        <w:rPr>
          <w:rFonts w:asciiTheme="minorHAnsi" w:hAnsiTheme="minorHAnsi" w:cs="Tahoma"/>
          <w:sz w:val="24"/>
          <w:szCs w:val="24"/>
        </w:rPr>
      </w:pPr>
      <w:r w:rsidRPr="00E568CC">
        <w:rPr>
          <w:rFonts w:asciiTheme="minorHAnsi" w:hAnsiTheme="minorHAnsi" w:cs="Tahoma"/>
          <w:sz w:val="24"/>
          <w:szCs w:val="24"/>
        </w:rPr>
        <w:t xml:space="preserve">Годовой объем закупок у субъектов малого и среднего предпринимательства устанавливается в размере не менее чем 20 процентов совокупного годового стоимостного объема договоров, заключенных заказчиками по результатам закупок. </w:t>
      </w:r>
    </w:p>
    <w:p w14:paraId="10AFB831" w14:textId="77777777" w:rsidR="00650205" w:rsidRPr="00E568CC" w:rsidRDefault="00650205" w:rsidP="00650205">
      <w:pPr>
        <w:pStyle w:val="HTML"/>
        <w:tabs>
          <w:tab w:val="left" w:pos="1134"/>
          <w:tab w:val="left" w:pos="4536"/>
        </w:tabs>
        <w:spacing w:before="120"/>
        <w:ind w:firstLine="567"/>
        <w:jc w:val="both"/>
        <w:outlineLvl w:val="1"/>
        <w:rPr>
          <w:rFonts w:asciiTheme="minorHAnsi" w:hAnsiTheme="minorHAnsi" w:cs="Tahoma"/>
          <w:sz w:val="24"/>
          <w:szCs w:val="24"/>
        </w:rPr>
      </w:pPr>
      <w:proofErr w:type="gramStart"/>
      <w:r w:rsidRPr="00E568CC">
        <w:rPr>
          <w:rFonts w:asciiTheme="minorHAnsi" w:hAnsiTheme="minorHAnsi" w:cs="Tahoma"/>
          <w:sz w:val="24"/>
          <w:szCs w:val="24"/>
        </w:rPr>
        <w:t xml:space="preserve">При этом совокупный годовой стоимостной объем договоров, заключенных заказчиками с субъектами малого и среднего предпринимательства по результатам закупок, осуществленных в соответствии с </w:t>
      </w:r>
      <w:proofErr w:type="spellStart"/>
      <w:r w:rsidRPr="00E568CC">
        <w:rPr>
          <w:rFonts w:asciiTheme="minorHAnsi" w:hAnsiTheme="minorHAnsi" w:cs="Tahoma"/>
          <w:sz w:val="24"/>
          <w:szCs w:val="24"/>
        </w:rPr>
        <w:t>п.п</w:t>
      </w:r>
      <w:proofErr w:type="spellEnd"/>
      <w:r w:rsidRPr="00E568CC">
        <w:rPr>
          <w:rFonts w:asciiTheme="minorHAnsi" w:hAnsiTheme="minorHAnsi" w:cs="Tahoma"/>
          <w:sz w:val="24"/>
          <w:szCs w:val="24"/>
        </w:rPr>
        <w:t>. 4 п.4 Постановления Правительства РФ N 1352  (закупки, участниками которых являются только субъекты малого и среднего предпринимательства) должен составлять не менее чем 18 процентов совокупного годового стоимостного объема договоров, заключенных заказчиками по результатам закупок</w:t>
      </w:r>
      <w:r>
        <w:rPr>
          <w:rFonts w:asciiTheme="minorHAnsi" w:hAnsiTheme="minorHAnsi" w:cs="Tahoma"/>
          <w:sz w:val="24"/>
          <w:szCs w:val="24"/>
        </w:rPr>
        <w:t>.</w:t>
      </w:r>
      <w:proofErr w:type="gramEnd"/>
    </w:p>
    <w:p w14:paraId="4039DD22" w14:textId="77777777" w:rsidR="00650205" w:rsidRPr="00545B4B" w:rsidRDefault="00650205" w:rsidP="00650205">
      <w:pPr>
        <w:pStyle w:val="HTML"/>
        <w:numPr>
          <w:ilvl w:val="1"/>
          <w:numId w:val="12"/>
        </w:numPr>
        <w:tabs>
          <w:tab w:val="clear" w:pos="6412"/>
          <w:tab w:val="left" w:pos="1134"/>
          <w:tab w:val="left" w:pos="4536"/>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 xml:space="preserve"> </w:t>
      </w:r>
      <w:proofErr w:type="gramStart"/>
      <w:r w:rsidRPr="00E568CC">
        <w:rPr>
          <w:rFonts w:asciiTheme="minorHAnsi" w:hAnsiTheme="minorHAnsi" w:cs="Tahoma"/>
          <w:sz w:val="24"/>
          <w:szCs w:val="24"/>
        </w:rPr>
        <w:t>Годовой объем закупок, которые планируется в соответствии с проектом плана закупки или утвержденным планом закупки осуществить по результатам закупок, участниками которых являются только субъекты малого и среднего предпринимательства, должен составлять не менее 18 процентов совокупного годового стоимостного объема закупок, планируемых к осуществлению в соответствии с проектом плана закупки или утвержденным планом закупки.</w:t>
      </w:r>
      <w:proofErr w:type="gramEnd"/>
      <w:r w:rsidRPr="00E568CC">
        <w:rPr>
          <w:rFonts w:asciiTheme="minorHAnsi" w:hAnsiTheme="minorHAnsi" w:cs="Tahoma"/>
          <w:sz w:val="24"/>
          <w:szCs w:val="24"/>
        </w:rPr>
        <w:t xml:space="preserve"> При расчете такого совокупного годового стоимостного объема закупок не учитываются закупки, предусмотренные пунктом 7 Постановления Правительства РФ N 1352.</w:t>
      </w:r>
    </w:p>
    <w:p w14:paraId="06E53713" w14:textId="77777777" w:rsidR="00650205" w:rsidRPr="00545B4B" w:rsidRDefault="00650205" w:rsidP="00650205">
      <w:pPr>
        <w:pStyle w:val="HTML"/>
        <w:numPr>
          <w:ilvl w:val="1"/>
          <w:numId w:val="12"/>
        </w:numPr>
        <w:tabs>
          <w:tab w:val="clear" w:pos="6412"/>
          <w:tab w:val="left" w:pos="1134"/>
          <w:tab w:val="left" w:pos="4536"/>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Закупки, участниками которых могут являться только СМСП, проводятся, только если их предмет включен в утвержденный и размещенный в ЕИС перечень товаров, работ, услуг, закупки которых осуществляются у СМСП (далее - Перечень).</w:t>
      </w:r>
    </w:p>
    <w:p w14:paraId="227E7F96" w14:textId="77777777" w:rsidR="00650205" w:rsidRPr="00545B4B" w:rsidRDefault="00650205" w:rsidP="00650205">
      <w:pPr>
        <w:pStyle w:val="HTML"/>
        <w:numPr>
          <w:ilvl w:val="1"/>
          <w:numId w:val="12"/>
        </w:numPr>
        <w:tabs>
          <w:tab w:val="clear" w:pos="6412"/>
          <w:tab w:val="left" w:pos="1134"/>
          <w:tab w:val="left" w:pos="4536"/>
        </w:tabs>
        <w:spacing w:before="120"/>
        <w:ind w:left="0" w:firstLine="567"/>
        <w:jc w:val="both"/>
        <w:outlineLvl w:val="1"/>
        <w:rPr>
          <w:rFonts w:asciiTheme="minorHAnsi" w:hAnsiTheme="minorHAnsi" w:cs="Tahoma"/>
          <w:sz w:val="24"/>
          <w:szCs w:val="24"/>
        </w:rPr>
      </w:pPr>
      <w:r w:rsidRPr="00E568CC">
        <w:rPr>
          <w:rFonts w:asciiTheme="minorHAnsi" w:hAnsiTheme="minorHAnsi" w:cs="Tahoma"/>
          <w:sz w:val="24"/>
          <w:szCs w:val="24"/>
        </w:rPr>
        <w:lastRenderedPageBreak/>
        <w:t>Если предмет закупки (товар, работы, услуги) включен в перечень и начальная (</w:t>
      </w:r>
      <w:proofErr w:type="gramStart"/>
      <w:r w:rsidRPr="00E568CC">
        <w:rPr>
          <w:rFonts w:asciiTheme="minorHAnsi" w:hAnsiTheme="minorHAnsi" w:cs="Tahoma"/>
          <w:sz w:val="24"/>
          <w:szCs w:val="24"/>
        </w:rPr>
        <w:t xml:space="preserve">максимальная) </w:t>
      </w:r>
      <w:proofErr w:type="gramEnd"/>
      <w:r w:rsidRPr="00E568CC">
        <w:rPr>
          <w:rFonts w:asciiTheme="minorHAnsi" w:hAnsiTheme="minorHAnsi" w:cs="Tahoma"/>
          <w:sz w:val="24"/>
          <w:szCs w:val="24"/>
        </w:rPr>
        <w:t>цена договора не превышает 200 млн. руб., закупка осуществляется только у СМСП (п.18 Постановления Правительства РФ N 1352)</w:t>
      </w:r>
    </w:p>
    <w:p w14:paraId="69F1735C" w14:textId="77777777" w:rsidR="00650205" w:rsidRPr="00545B4B" w:rsidRDefault="00650205" w:rsidP="00650205">
      <w:pPr>
        <w:pStyle w:val="HTML"/>
        <w:numPr>
          <w:ilvl w:val="1"/>
          <w:numId w:val="12"/>
        </w:numPr>
        <w:tabs>
          <w:tab w:val="clear" w:pos="6412"/>
          <w:tab w:val="left" w:pos="1134"/>
          <w:tab w:val="left" w:pos="4536"/>
        </w:tabs>
        <w:spacing w:before="120"/>
        <w:ind w:left="0" w:firstLine="567"/>
        <w:jc w:val="both"/>
        <w:outlineLvl w:val="1"/>
        <w:rPr>
          <w:rFonts w:asciiTheme="minorHAnsi" w:hAnsiTheme="minorHAnsi" w:cs="Tahoma"/>
          <w:sz w:val="24"/>
          <w:szCs w:val="24"/>
        </w:rPr>
      </w:pPr>
      <w:r w:rsidRPr="00E568CC">
        <w:rPr>
          <w:rFonts w:asciiTheme="minorHAnsi" w:hAnsiTheme="minorHAnsi" w:cs="Tahoma"/>
          <w:sz w:val="24"/>
          <w:szCs w:val="24"/>
        </w:rPr>
        <w:t>В случае если начальная (максимальная) цена договора (цена лота) на поставку товаров, выполнение работ, оказание услуг превышает 200 миллионов рублей, но не превышает 400 миллионов рублей и указанные товары, работы, услуги включены в перечень,  Заказчик вправе осуществить закупки таких товаров, работ, услуг у субъектов малого и среднего предпринимательства.</w:t>
      </w:r>
    </w:p>
    <w:p w14:paraId="6EE37067" w14:textId="77777777" w:rsidR="00650205" w:rsidRPr="00545B4B" w:rsidRDefault="00650205" w:rsidP="00650205">
      <w:pPr>
        <w:pStyle w:val="HTML"/>
        <w:numPr>
          <w:ilvl w:val="1"/>
          <w:numId w:val="12"/>
        </w:numPr>
        <w:tabs>
          <w:tab w:val="clear" w:pos="6412"/>
          <w:tab w:val="left" w:pos="1134"/>
          <w:tab w:val="left" w:pos="4536"/>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Если начальная (максимальная) цена договора превышает 400 млн. руб., то Заказчик проводит закупку, участниками которой могут являться любые лица, указанные в ч. 5 ст. 3 Федерального закона от 18.07.2011 N 223-ФЗ.</w:t>
      </w:r>
    </w:p>
    <w:p w14:paraId="265C1369" w14:textId="77777777" w:rsidR="00650205" w:rsidRPr="00545B4B" w:rsidRDefault="00650205" w:rsidP="00650205">
      <w:pPr>
        <w:pStyle w:val="HTML"/>
        <w:numPr>
          <w:ilvl w:val="1"/>
          <w:numId w:val="12"/>
        </w:numPr>
        <w:tabs>
          <w:tab w:val="clear" w:pos="6412"/>
          <w:tab w:val="left" w:pos="1134"/>
          <w:tab w:val="left" w:pos="4536"/>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 xml:space="preserve">При осуществлении закупки, участниками которой являются только </w:t>
      </w:r>
      <w:r>
        <w:rPr>
          <w:rFonts w:asciiTheme="minorHAnsi" w:hAnsiTheme="minorHAnsi" w:cs="Tahoma"/>
          <w:sz w:val="24"/>
          <w:szCs w:val="24"/>
        </w:rPr>
        <w:t>СМСП</w:t>
      </w:r>
      <w:r w:rsidRPr="00545B4B">
        <w:rPr>
          <w:rFonts w:asciiTheme="minorHAnsi" w:hAnsiTheme="minorHAnsi" w:cs="Tahoma"/>
          <w:sz w:val="24"/>
          <w:szCs w:val="24"/>
        </w:rPr>
        <w:t xml:space="preserve"> Заказчик в соответствии с пунктом 11 постановления Правительства РФ № 1352:</w:t>
      </w:r>
    </w:p>
    <w:p w14:paraId="35615D84" w14:textId="77777777" w:rsidR="00650205" w:rsidRPr="00545B4B" w:rsidRDefault="00650205" w:rsidP="00650205">
      <w:pPr>
        <w:pStyle w:val="HTML"/>
        <w:tabs>
          <w:tab w:val="clear" w:pos="6412"/>
          <w:tab w:val="left" w:pos="1134"/>
          <w:tab w:val="left" w:pos="4536"/>
        </w:tabs>
        <w:spacing w:before="120"/>
        <w:jc w:val="both"/>
        <w:outlineLvl w:val="1"/>
        <w:rPr>
          <w:rFonts w:asciiTheme="minorHAnsi" w:hAnsiTheme="minorHAnsi" w:cs="Tahoma"/>
          <w:sz w:val="24"/>
          <w:szCs w:val="24"/>
        </w:rPr>
      </w:pPr>
      <w:r w:rsidRPr="00545B4B">
        <w:rPr>
          <w:rFonts w:asciiTheme="minorHAnsi" w:hAnsiTheme="minorHAnsi" w:cs="Tahoma"/>
          <w:sz w:val="24"/>
          <w:szCs w:val="24"/>
        </w:rPr>
        <w:t xml:space="preserve">1) устанавливает в документации о закупке </w:t>
      </w:r>
      <w:proofErr w:type="gramStart"/>
      <w:r w:rsidRPr="00545B4B">
        <w:rPr>
          <w:rFonts w:asciiTheme="minorHAnsi" w:hAnsiTheme="minorHAnsi" w:cs="Tahoma"/>
          <w:sz w:val="24"/>
          <w:szCs w:val="24"/>
        </w:rPr>
        <w:t>требование</w:t>
      </w:r>
      <w:proofErr w:type="gramEnd"/>
      <w:r w:rsidRPr="00545B4B">
        <w:rPr>
          <w:rFonts w:asciiTheme="minorHAnsi" w:hAnsiTheme="minorHAnsi" w:cs="Tahoma"/>
          <w:sz w:val="24"/>
          <w:szCs w:val="24"/>
        </w:rPr>
        <w:t xml:space="preserve"> о том, что СМСП - участники такой закупки должны включить в состав заявки сведения из реестра СМСП, содержащие информацию об участнике закупки, или декларацию о его соответствии критериям отнесения к СМСП, указанным в ст. 4 Закона «О развитии малого и среднего предпринимательства в Российской Федерации» N 209-ФЗ (далее по тексту – Закон № 209-ФЗ), по предусмотренной в документации о закупке форме, если в реестре СМСП отсутствуют сведения об участнике, который является вновь зарегистрированным индивидуальным предпринимателем или вновь созданным юридическим лицом согласно ч. 3 ст. 4 Закона N 209-ФЗ;</w:t>
      </w:r>
    </w:p>
    <w:p w14:paraId="734D5788" w14:textId="77777777" w:rsidR="00650205" w:rsidRPr="00545B4B" w:rsidRDefault="00650205" w:rsidP="00650205">
      <w:pPr>
        <w:pStyle w:val="HTML"/>
        <w:tabs>
          <w:tab w:val="left" w:pos="1134"/>
          <w:tab w:val="left" w:pos="4536"/>
        </w:tabs>
        <w:spacing w:before="120"/>
        <w:ind w:left="153"/>
        <w:jc w:val="both"/>
        <w:outlineLvl w:val="1"/>
        <w:rPr>
          <w:rFonts w:asciiTheme="minorHAnsi" w:hAnsiTheme="minorHAnsi" w:cs="Tahoma"/>
          <w:sz w:val="24"/>
          <w:szCs w:val="24"/>
        </w:rPr>
      </w:pPr>
      <w:r w:rsidRPr="00545B4B">
        <w:rPr>
          <w:rFonts w:asciiTheme="minorHAnsi" w:hAnsiTheme="minorHAnsi" w:cs="Tahoma"/>
          <w:sz w:val="24"/>
          <w:szCs w:val="24"/>
        </w:rPr>
        <w:t>2) проводит при заключении договора с участником такой закупки из числа СМСП проверку его соответствия критериям, установленным ст. 4 Закона N 209-ФЗ, на основании сведений из реестра СМСП (при необходимости).</w:t>
      </w:r>
    </w:p>
    <w:p w14:paraId="792400A7" w14:textId="77777777" w:rsidR="00650205" w:rsidRPr="00545B4B" w:rsidRDefault="00650205" w:rsidP="00650205">
      <w:pPr>
        <w:pStyle w:val="HTML"/>
        <w:numPr>
          <w:ilvl w:val="1"/>
          <w:numId w:val="12"/>
        </w:numPr>
        <w:tabs>
          <w:tab w:val="clear" w:pos="6412"/>
          <w:tab w:val="left" w:pos="1134"/>
          <w:tab w:val="left" w:pos="4536"/>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При  осуществлении закупки в электронной форме сведения из реестра СМСП или декларация о соответствии участника закупки критериям отнесения к СМСП включаются в состав заявки на участие в закупке в форме электронного документа (п. 12 постановления Правительства РФ № 1352).</w:t>
      </w:r>
    </w:p>
    <w:p w14:paraId="7539F76F" w14:textId="77777777" w:rsidR="00650205" w:rsidRPr="00545B4B" w:rsidRDefault="00650205" w:rsidP="00650205">
      <w:pPr>
        <w:pStyle w:val="HTML"/>
        <w:numPr>
          <w:ilvl w:val="1"/>
          <w:numId w:val="12"/>
        </w:numPr>
        <w:tabs>
          <w:tab w:val="clear" w:pos="6412"/>
          <w:tab w:val="left" w:pos="1134"/>
          <w:tab w:val="left" w:pos="4536"/>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В случае несоответствия содержащихся в декларации сведений о СМСП тем, которые включены в реестр СМСП, заказчик использует сведения из реестра СМСП.</w:t>
      </w:r>
    </w:p>
    <w:p w14:paraId="4BD64566" w14:textId="77777777" w:rsidR="00650205" w:rsidRPr="00545B4B" w:rsidRDefault="00650205" w:rsidP="00650205">
      <w:pPr>
        <w:pStyle w:val="HTML"/>
        <w:numPr>
          <w:ilvl w:val="1"/>
          <w:numId w:val="12"/>
        </w:numPr>
        <w:tabs>
          <w:tab w:val="clear" w:pos="6412"/>
          <w:tab w:val="left" w:pos="1134"/>
          <w:tab w:val="left" w:pos="4536"/>
        </w:tabs>
        <w:spacing w:before="120"/>
        <w:ind w:left="0" w:firstLine="567"/>
        <w:jc w:val="both"/>
        <w:outlineLvl w:val="1"/>
        <w:rPr>
          <w:rFonts w:asciiTheme="minorHAnsi" w:hAnsiTheme="minorHAnsi" w:cs="Tahoma"/>
          <w:sz w:val="24"/>
          <w:szCs w:val="24"/>
        </w:rPr>
      </w:pPr>
      <w:proofErr w:type="gramStart"/>
      <w:r w:rsidRPr="00545B4B">
        <w:rPr>
          <w:rFonts w:asciiTheme="minorHAnsi" w:hAnsiTheme="minorHAnsi" w:cs="Tahoma"/>
          <w:sz w:val="24"/>
          <w:szCs w:val="24"/>
        </w:rPr>
        <w:t>Протокол оценки заявок, составленный 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а также заявок на участие в запросе котировок в электронной форме, должен соответствовать требованиям, указанным в ч. 13 ст. 3.2 Федерального закона от 18.07.2011 N 223-ФЗ.</w:t>
      </w:r>
      <w:proofErr w:type="gramEnd"/>
    </w:p>
    <w:p w14:paraId="76313F6E" w14:textId="77777777" w:rsidR="00650205" w:rsidRPr="00545B4B" w:rsidRDefault="00650205" w:rsidP="00650205">
      <w:pPr>
        <w:pStyle w:val="HTML"/>
        <w:numPr>
          <w:ilvl w:val="1"/>
          <w:numId w:val="12"/>
        </w:numPr>
        <w:tabs>
          <w:tab w:val="clear" w:pos="6412"/>
          <w:tab w:val="left" w:pos="1134"/>
          <w:tab w:val="left" w:pos="4536"/>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 xml:space="preserve"> Протокол оценки заявок, составленный по итогам осуществления закупки у СМСП, должен соответствовать требованиям, указанным в ч. 14 ст. 3.2 Федерального закона от 18.07.2011 N 223-ФЗ.</w:t>
      </w:r>
    </w:p>
    <w:p w14:paraId="5A5B55F2" w14:textId="77777777" w:rsidR="00650205" w:rsidRPr="00545B4B" w:rsidRDefault="00650205" w:rsidP="00650205">
      <w:pPr>
        <w:pStyle w:val="HTML"/>
        <w:numPr>
          <w:ilvl w:val="1"/>
          <w:numId w:val="12"/>
        </w:numPr>
        <w:tabs>
          <w:tab w:val="clear" w:pos="6412"/>
          <w:tab w:val="left" w:pos="1134"/>
          <w:tab w:val="left" w:pos="4536"/>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 xml:space="preserve"> Договор по результатам закупки у СМСП заключается на условиях, которые предусмотрены проектом договора, извещением, документацией о закупке и заявкой участника такой закупки, с которым заключается договор. </w:t>
      </w:r>
    </w:p>
    <w:p w14:paraId="7CFD0FD5" w14:textId="77777777" w:rsidR="00650205" w:rsidRPr="00545B4B" w:rsidRDefault="00650205" w:rsidP="00650205">
      <w:pPr>
        <w:pStyle w:val="HTML"/>
        <w:tabs>
          <w:tab w:val="left" w:pos="1134"/>
          <w:tab w:val="left" w:pos="4536"/>
        </w:tabs>
        <w:spacing w:before="120"/>
        <w:ind w:left="153"/>
        <w:jc w:val="both"/>
        <w:outlineLvl w:val="1"/>
        <w:rPr>
          <w:rFonts w:asciiTheme="minorHAnsi" w:hAnsiTheme="minorHAnsi" w:cs="Tahoma"/>
          <w:sz w:val="24"/>
          <w:szCs w:val="24"/>
        </w:rPr>
      </w:pPr>
      <w:r w:rsidRPr="00545B4B">
        <w:rPr>
          <w:rFonts w:asciiTheme="minorHAnsi" w:hAnsiTheme="minorHAnsi" w:cs="Tahoma"/>
          <w:sz w:val="24"/>
          <w:szCs w:val="24"/>
        </w:rPr>
        <w:t xml:space="preserve">Договор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w:t>
      </w:r>
    </w:p>
    <w:p w14:paraId="1355664D" w14:textId="77777777" w:rsidR="00650205" w:rsidRPr="00545B4B" w:rsidRDefault="00650205" w:rsidP="00650205">
      <w:pPr>
        <w:pStyle w:val="HTML"/>
        <w:numPr>
          <w:ilvl w:val="1"/>
          <w:numId w:val="12"/>
        </w:numPr>
        <w:tabs>
          <w:tab w:val="clear" w:pos="6412"/>
          <w:tab w:val="left" w:pos="1134"/>
          <w:tab w:val="left" w:pos="4536"/>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 xml:space="preserve">При осуществлении закупки в соответствии главой 9  настоящего Положения в извещении и документации о закупке указывается, что участниками такой закупки могут быть </w:t>
      </w:r>
      <w:r w:rsidRPr="00545B4B">
        <w:rPr>
          <w:rFonts w:asciiTheme="minorHAnsi" w:hAnsiTheme="minorHAnsi" w:cs="Tahoma"/>
          <w:sz w:val="24"/>
          <w:szCs w:val="24"/>
        </w:rPr>
        <w:lastRenderedPageBreak/>
        <w:t>только СМСП. При этом в документации о закупке устанавливается следующее требование: участники закупки обязаны декларировать в заявках на участие в закупках свою принадлежность к СМСП. Для этого они должны представить сведения из реестра СМСП.</w:t>
      </w:r>
    </w:p>
    <w:p w14:paraId="4E425EA1" w14:textId="77777777" w:rsidR="00650205" w:rsidRPr="00545B4B" w:rsidRDefault="00650205" w:rsidP="00650205">
      <w:pPr>
        <w:pStyle w:val="HTML"/>
        <w:numPr>
          <w:ilvl w:val="1"/>
          <w:numId w:val="12"/>
        </w:numPr>
        <w:tabs>
          <w:tab w:val="clear" w:pos="6412"/>
          <w:tab w:val="left" w:pos="1134"/>
          <w:tab w:val="left" w:pos="4536"/>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При осуществлении закупки требованием о привлечении субподрядчиков (соисполнителей) из числа СМСП:</w:t>
      </w:r>
    </w:p>
    <w:p w14:paraId="63352B57" w14:textId="77777777" w:rsidR="00650205" w:rsidRPr="00545B4B" w:rsidRDefault="00650205" w:rsidP="00650205">
      <w:pPr>
        <w:pStyle w:val="HTML"/>
        <w:tabs>
          <w:tab w:val="clear" w:pos="6412"/>
          <w:tab w:val="left" w:pos="1134"/>
          <w:tab w:val="left" w:pos="4536"/>
        </w:tabs>
        <w:spacing w:before="120"/>
        <w:ind w:left="567"/>
        <w:jc w:val="both"/>
        <w:outlineLvl w:val="1"/>
        <w:rPr>
          <w:rFonts w:asciiTheme="minorHAnsi" w:hAnsiTheme="minorHAnsi" w:cs="Tahoma"/>
          <w:sz w:val="24"/>
          <w:szCs w:val="24"/>
        </w:rPr>
      </w:pPr>
      <w:r w:rsidRPr="00545B4B">
        <w:rPr>
          <w:rFonts w:asciiTheme="minorHAnsi" w:hAnsiTheme="minorHAnsi" w:cs="Tahoma"/>
          <w:sz w:val="24"/>
          <w:szCs w:val="24"/>
        </w:rPr>
        <w:t>1) в извещении, документации и проекте договора - требование к участникам закупки о привлечении к исполнению договора субподрядчиков (соисполнителей) из числа СМСП;</w:t>
      </w:r>
    </w:p>
    <w:p w14:paraId="09CC952E" w14:textId="77777777" w:rsidR="00650205" w:rsidRPr="00545B4B" w:rsidRDefault="00650205" w:rsidP="00650205">
      <w:pPr>
        <w:pStyle w:val="HTML"/>
        <w:tabs>
          <w:tab w:val="clear" w:pos="6412"/>
          <w:tab w:val="left" w:pos="1134"/>
          <w:tab w:val="left" w:pos="4536"/>
        </w:tabs>
        <w:spacing w:before="120"/>
        <w:ind w:left="567"/>
        <w:jc w:val="both"/>
        <w:outlineLvl w:val="1"/>
        <w:rPr>
          <w:rFonts w:asciiTheme="minorHAnsi" w:hAnsiTheme="minorHAnsi" w:cs="Tahoma"/>
          <w:sz w:val="24"/>
          <w:szCs w:val="24"/>
        </w:rPr>
      </w:pPr>
      <w:r w:rsidRPr="00545B4B">
        <w:rPr>
          <w:rFonts w:asciiTheme="minorHAnsi" w:hAnsiTheme="minorHAnsi" w:cs="Tahoma"/>
          <w:sz w:val="24"/>
          <w:szCs w:val="24"/>
        </w:rPr>
        <w:t>2) в документации о закупке (извещении о проведении запроса котировок) - требование о представлении участниками в составе заявки на участие в закупке плана привлечения субподрядчиков (соисполнителей) из числа СМСП, а также требования к такому плану в соответствии с п. 30 постановления Правительства РФ N 1352  об особенностях участия СМСП в закупке.</w:t>
      </w:r>
    </w:p>
    <w:p w14:paraId="0883C0C2" w14:textId="77777777" w:rsidR="00650205" w:rsidRPr="00545B4B" w:rsidRDefault="00650205" w:rsidP="00650205">
      <w:pPr>
        <w:pStyle w:val="HTML"/>
        <w:numPr>
          <w:ilvl w:val="1"/>
          <w:numId w:val="12"/>
        </w:numPr>
        <w:tabs>
          <w:tab w:val="clear" w:pos="6412"/>
          <w:tab w:val="left" w:pos="1134"/>
          <w:tab w:val="left" w:pos="4536"/>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Заявка на участие в закупке должна содержать:</w:t>
      </w:r>
    </w:p>
    <w:p w14:paraId="41868B0C" w14:textId="77777777" w:rsidR="00650205" w:rsidRPr="00545B4B" w:rsidRDefault="00650205" w:rsidP="00650205">
      <w:pPr>
        <w:pStyle w:val="HTML"/>
        <w:tabs>
          <w:tab w:val="clear" w:pos="6412"/>
          <w:tab w:val="left" w:pos="1134"/>
          <w:tab w:val="left" w:pos="4536"/>
        </w:tabs>
        <w:spacing w:before="120"/>
        <w:ind w:left="567"/>
        <w:jc w:val="both"/>
        <w:outlineLvl w:val="1"/>
        <w:rPr>
          <w:rFonts w:asciiTheme="minorHAnsi" w:hAnsiTheme="minorHAnsi" w:cs="Tahoma"/>
          <w:sz w:val="24"/>
          <w:szCs w:val="24"/>
        </w:rPr>
      </w:pPr>
      <w:r w:rsidRPr="00545B4B">
        <w:rPr>
          <w:rFonts w:asciiTheme="minorHAnsi" w:hAnsiTheme="minorHAnsi" w:cs="Tahoma"/>
          <w:sz w:val="24"/>
          <w:szCs w:val="24"/>
        </w:rPr>
        <w:t>- план привлечения к исполнению договора субподрядчиков (соисполнителей) из числа СМСП, составленный в соответствии с требованиями, установленными в документации о закупке;</w:t>
      </w:r>
    </w:p>
    <w:p w14:paraId="61912A84" w14:textId="77777777" w:rsidR="00650205" w:rsidRPr="00545B4B" w:rsidRDefault="00650205" w:rsidP="00650205">
      <w:pPr>
        <w:pStyle w:val="HTML"/>
        <w:tabs>
          <w:tab w:val="clear" w:pos="6412"/>
          <w:tab w:val="left" w:pos="1134"/>
          <w:tab w:val="left" w:pos="4536"/>
        </w:tabs>
        <w:spacing w:before="120"/>
        <w:ind w:left="567"/>
        <w:jc w:val="both"/>
        <w:outlineLvl w:val="1"/>
        <w:rPr>
          <w:rFonts w:asciiTheme="minorHAnsi" w:hAnsiTheme="minorHAnsi" w:cs="Tahoma"/>
          <w:sz w:val="24"/>
          <w:szCs w:val="24"/>
        </w:rPr>
      </w:pPr>
      <w:r w:rsidRPr="00545B4B">
        <w:rPr>
          <w:rFonts w:asciiTheme="minorHAnsi" w:hAnsiTheme="minorHAnsi" w:cs="Tahoma"/>
          <w:sz w:val="24"/>
          <w:szCs w:val="24"/>
        </w:rPr>
        <w:t>- сведения из реестра СМСП, содержащие информацию о каждом субподрядчике (соисполнителе) из числа СМСП, привлекаемом к исполнению договора.</w:t>
      </w:r>
    </w:p>
    <w:p w14:paraId="1918FE05" w14:textId="77777777" w:rsidR="00650205" w:rsidRPr="00545B4B" w:rsidRDefault="00650205" w:rsidP="00650205">
      <w:pPr>
        <w:pStyle w:val="HTML"/>
        <w:numPr>
          <w:ilvl w:val="1"/>
          <w:numId w:val="12"/>
        </w:numPr>
        <w:tabs>
          <w:tab w:val="clear" w:pos="6412"/>
          <w:tab w:val="left" w:pos="1134"/>
          <w:tab w:val="left" w:pos="4536"/>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Если в реестре отсутствуют сведения о субподрядчиках (соисполнителях), которые являются вновь зарегистрированными индивидуальными предпринимателями или вновь созданными юридическими лицами согласно ч. 3 ст. 4 Закона N 209-ФЗ, в заявку необходимо включить декларации о соответствии таких субподрядчиков (соисполнителей) критериям отнесения к СМСП, установленным в ст. 4 Закона N 209-ФЗ. Декларация составляется по форме, предусмотренной в документации о закупке.</w:t>
      </w:r>
    </w:p>
    <w:p w14:paraId="6ED5C727" w14:textId="77777777" w:rsidR="00650205" w:rsidRPr="00545B4B" w:rsidRDefault="00650205" w:rsidP="00650205">
      <w:pPr>
        <w:pStyle w:val="HTML"/>
        <w:numPr>
          <w:ilvl w:val="1"/>
          <w:numId w:val="12"/>
        </w:numPr>
        <w:tabs>
          <w:tab w:val="clear" w:pos="6412"/>
          <w:tab w:val="left" w:pos="1134"/>
          <w:tab w:val="left" w:pos="4536"/>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 xml:space="preserve"> Комиссия принимает решение об отказе в допуске к участию в закупке или об отказе от заключения договора с единственным участником закупки в следующих случаях:</w:t>
      </w:r>
    </w:p>
    <w:p w14:paraId="1A460BFF" w14:textId="77777777" w:rsidR="00650205" w:rsidRPr="00545B4B" w:rsidRDefault="00650205" w:rsidP="00650205">
      <w:pPr>
        <w:pStyle w:val="HTML"/>
        <w:tabs>
          <w:tab w:val="clear" w:pos="6412"/>
          <w:tab w:val="left" w:pos="1134"/>
          <w:tab w:val="left" w:pos="4536"/>
        </w:tabs>
        <w:spacing w:before="120"/>
        <w:ind w:left="567"/>
        <w:jc w:val="both"/>
        <w:outlineLvl w:val="1"/>
        <w:rPr>
          <w:rFonts w:asciiTheme="minorHAnsi" w:hAnsiTheme="minorHAnsi" w:cs="Tahoma"/>
          <w:sz w:val="24"/>
          <w:szCs w:val="24"/>
        </w:rPr>
      </w:pPr>
      <w:r w:rsidRPr="00545B4B">
        <w:rPr>
          <w:rFonts w:asciiTheme="minorHAnsi" w:hAnsiTheme="minorHAnsi" w:cs="Tahoma"/>
          <w:sz w:val="24"/>
          <w:szCs w:val="24"/>
        </w:rPr>
        <w:t>1) отсутствие сведений о привлекаемом участником закупки субподрядчике (соисполнителе) из числа СМСП в едином реестре СМСП или непредставление декларации, содержащей сведения о таком лице;</w:t>
      </w:r>
    </w:p>
    <w:p w14:paraId="0C46ED9D" w14:textId="77777777" w:rsidR="00650205" w:rsidRPr="00545B4B" w:rsidRDefault="00650205" w:rsidP="00650205">
      <w:pPr>
        <w:pStyle w:val="HTML"/>
        <w:tabs>
          <w:tab w:val="clear" w:pos="6412"/>
          <w:tab w:val="left" w:pos="1134"/>
          <w:tab w:val="left" w:pos="4536"/>
        </w:tabs>
        <w:spacing w:before="120"/>
        <w:ind w:left="567"/>
        <w:jc w:val="both"/>
        <w:outlineLvl w:val="1"/>
        <w:rPr>
          <w:rFonts w:asciiTheme="minorHAnsi" w:hAnsiTheme="minorHAnsi" w:cs="Tahoma"/>
          <w:sz w:val="24"/>
          <w:szCs w:val="24"/>
        </w:rPr>
      </w:pPr>
      <w:r w:rsidRPr="00545B4B">
        <w:rPr>
          <w:rFonts w:asciiTheme="minorHAnsi" w:hAnsiTheme="minorHAnsi" w:cs="Tahoma"/>
          <w:sz w:val="24"/>
          <w:szCs w:val="24"/>
        </w:rPr>
        <w:t>2) несоответствие содержащихся в декларации сведений о привлекаемом участником закупки субподрядчике (соисполнителе) из числа СМСП тем критериям отнесения к СМСП, которые установлены в ст. 4 Закона N 209-ФЗ.</w:t>
      </w:r>
    </w:p>
    <w:p w14:paraId="18164773" w14:textId="77777777" w:rsidR="00650205" w:rsidRDefault="00650205" w:rsidP="00650205">
      <w:pPr>
        <w:pStyle w:val="afb"/>
        <w:numPr>
          <w:ilvl w:val="0"/>
          <w:numId w:val="12"/>
        </w:num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spacing w:before="120"/>
        <w:ind w:left="0" w:firstLine="567"/>
        <w:jc w:val="both"/>
        <w:outlineLvl w:val="1"/>
        <w:rPr>
          <w:rFonts w:asciiTheme="minorHAnsi" w:hAnsiTheme="minorHAnsi" w:cs="Tahoma"/>
          <w:b/>
        </w:rPr>
      </w:pPr>
      <w:r>
        <w:rPr>
          <w:rFonts w:asciiTheme="minorHAnsi" w:hAnsiTheme="minorHAnsi" w:cs="Tahoma"/>
          <w:b/>
        </w:rPr>
        <w:t xml:space="preserve">Информационное обеспечение закупок. </w:t>
      </w:r>
      <w:r w:rsidRPr="00545B4B">
        <w:rPr>
          <w:rFonts w:asciiTheme="minorHAnsi" w:hAnsiTheme="minorHAnsi" w:cs="Tahoma"/>
          <w:b/>
        </w:rPr>
        <w:t>План закупок</w:t>
      </w:r>
    </w:p>
    <w:p w14:paraId="29BFCF16" w14:textId="77777777" w:rsidR="00650205" w:rsidRPr="00545B4B" w:rsidRDefault="00650205" w:rsidP="00650205">
      <w:pPr>
        <w:ind w:firstLine="567"/>
        <w:jc w:val="both"/>
        <w:rPr>
          <w:rFonts w:asciiTheme="minorHAnsi" w:hAnsiTheme="minorHAnsi" w:cs="Tahoma"/>
        </w:rPr>
      </w:pPr>
      <w:r w:rsidRPr="00545B4B">
        <w:rPr>
          <w:rFonts w:asciiTheme="minorHAnsi" w:hAnsiTheme="minorHAnsi" w:cs="Tahoma"/>
        </w:rPr>
        <w:t>13.1. Ответственное подразделение Заказчика размещает в единой информационной системе следующие документы, информацию и материалы:</w:t>
      </w:r>
    </w:p>
    <w:p w14:paraId="3E783D55" w14:textId="77777777" w:rsidR="00650205" w:rsidRPr="00545B4B" w:rsidRDefault="00650205" w:rsidP="00650205">
      <w:pPr>
        <w:ind w:firstLine="567"/>
        <w:jc w:val="both"/>
        <w:rPr>
          <w:rFonts w:asciiTheme="minorHAnsi" w:hAnsiTheme="minorHAnsi" w:cs="Tahoma"/>
        </w:rPr>
      </w:pPr>
      <w:r w:rsidRPr="00545B4B">
        <w:rPr>
          <w:rFonts w:asciiTheme="minorHAnsi" w:hAnsiTheme="minorHAnsi" w:cs="Tahoma"/>
        </w:rPr>
        <w:t>а) настоящее Положение о закупке, а также изменения, вносимые в него, – в течение 15 дней со дня его утверждения или утверждения изменений соответственно;</w:t>
      </w:r>
    </w:p>
    <w:p w14:paraId="25D5C484" w14:textId="77777777" w:rsidR="00650205" w:rsidRPr="00545B4B" w:rsidRDefault="00650205" w:rsidP="00650205">
      <w:pPr>
        <w:ind w:firstLine="567"/>
        <w:jc w:val="both"/>
        <w:rPr>
          <w:rFonts w:asciiTheme="minorHAnsi" w:hAnsiTheme="minorHAnsi" w:cs="Tahoma"/>
        </w:rPr>
      </w:pPr>
      <w:r w:rsidRPr="00545B4B">
        <w:rPr>
          <w:rFonts w:asciiTheme="minorHAnsi" w:hAnsiTheme="minorHAnsi" w:cs="Tahoma"/>
        </w:rPr>
        <w:t>б) План закупки – в течение 10 дней со дня утверждения, но не позднее 31 декабря текущего календарного года;</w:t>
      </w:r>
    </w:p>
    <w:p w14:paraId="14E0BF3E" w14:textId="77777777" w:rsidR="00650205" w:rsidRPr="00545B4B" w:rsidRDefault="00650205" w:rsidP="00650205">
      <w:pPr>
        <w:ind w:firstLine="567"/>
        <w:jc w:val="both"/>
        <w:rPr>
          <w:rFonts w:asciiTheme="minorHAnsi" w:hAnsiTheme="minorHAnsi" w:cs="Tahoma"/>
        </w:rPr>
      </w:pPr>
      <w:r w:rsidRPr="00545B4B">
        <w:rPr>
          <w:rFonts w:asciiTheme="minorHAnsi" w:hAnsiTheme="minorHAnsi" w:cs="Tahoma"/>
        </w:rPr>
        <w:t>в) План закупки инновационной, высокотехнологической продукции, лекарственных средств,  составленный на период от пяти до семи лет – в течение 10 дней со дня утверждения;</w:t>
      </w:r>
    </w:p>
    <w:p w14:paraId="0D156559" w14:textId="77777777" w:rsidR="00650205" w:rsidRPr="00545B4B" w:rsidRDefault="00650205" w:rsidP="00650205">
      <w:pPr>
        <w:ind w:firstLine="567"/>
        <w:jc w:val="both"/>
        <w:rPr>
          <w:rFonts w:asciiTheme="minorHAnsi" w:hAnsiTheme="minorHAnsi" w:cs="Tahoma"/>
        </w:rPr>
      </w:pPr>
      <w:r w:rsidRPr="00545B4B">
        <w:rPr>
          <w:rFonts w:asciiTheme="minorHAnsi" w:hAnsiTheme="minorHAnsi" w:cs="Tahoma"/>
        </w:rPr>
        <w:t>г) изменения, вносимые в Планы закупки – в течение 10 дней со дня утверждения;</w:t>
      </w:r>
    </w:p>
    <w:p w14:paraId="08DDC72D" w14:textId="77777777" w:rsidR="00650205" w:rsidRPr="00545B4B" w:rsidRDefault="00650205" w:rsidP="00650205">
      <w:pPr>
        <w:ind w:firstLine="567"/>
        <w:jc w:val="both"/>
        <w:rPr>
          <w:rFonts w:asciiTheme="minorHAnsi" w:hAnsiTheme="minorHAnsi" w:cs="Tahoma"/>
        </w:rPr>
      </w:pPr>
      <w:r w:rsidRPr="00545B4B">
        <w:rPr>
          <w:rFonts w:asciiTheme="minorHAnsi" w:hAnsiTheme="minorHAnsi" w:cs="Tahoma"/>
        </w:rPr>
        <w:t>д) изменения, вносимые в извещение о проведении закупки, в документацию о закупке – не позднее 3 дней со дня принятия решения о внесении таких изменений;</w:t>
      </w:r>
    </w:p>
    <w:p w14:paraId="3F2EB388" w14:textId="77777777" w:rsidR="00650205" w:rsidRPr="00545B4B" w:rsidRDefault="00650205" w:rsidP="00650205">
      <w:pPr>
        <w:ind w:firstLine="567"/>
        <w:jc w:val="both"/>
        <w:rPr>
          <w:rFonts w:asciiTheme="minorHAnsi" w:hAnsiTheme="minorHAnsi" w:cs="Tahoma"/>
        </w:rPr>
      </w:pPr>
      <w:r w:rsidRPr="00545B4B">
        <w:rPr>
          <w:rFonts w:asciiTheme="minorHAnsi" w:hAnsiTheme="minorHAnsi" w:cs="Tahoma"/>
        </w:rPr>
        <w:t>ж) разъяснения извещения о проведении закупки и (или) документации о закупке, отказ от проведения закупки – не позднее 3 дней со дня принятия решения о предоставлении разъяснений и (или) отказа от проведения закупки;</w:t>
      </w:r>
    </w:p>
    <w:p w14:paraId="7DAA4C5B" w14:textId="77777777" w:rsidR="00650205" w:rsidRPr="00545B4B" w:rsidRDefault="00650205" w:rsidP="00650205">
      <w:pPr>
        <w:ind w:firstLine="567"/>
        <w:jc w:val="both"/>
        <w:rPr>
          <w:rFonts w:asciiTheme="minorHAnsi" w:hAnsiTheme="minorHAnsi" w:cs="Tahoma"/>
        </w:rPr>
      </w:pPr>
      <w:r w:rsidRPr="00545B4B">
        <w:rPr>
          <w:rFonts w:asciiTheme="minorHAnsi" w:hAnsiTheme="minorHAnsi" w:cs="Tahoma"/>
        </w:rPr>
        <w:lastRenderedPageBreak/>
        <w:t>з) уведомление о продлении срока подачи заявок – не позднее 1 дня со дня принятия решения о таком продлении;</w:t>
      </w:r>
    </w:p>
    <w:p w14:paraId="09404B1A" w14:textId="77777777" w:rsidR="00650205" w:rsidRPr="00545B4B" w:rsidRDefault="00650205" w:rsidP="00650205">
      <w:pPr>
        <w:ind w:firstLine="567"/>
        <w:jc w:val="both"/>
        <w:rPr>
          <w:rFonts w:asciiTheme="minorHAnsi" w:hAnsiTheme="minorHAnsi" w:cs="Tahoma"/>
        </w:rPr>
      </w:pPr>
      <w:r w:rsidRPr="00545B4B">
        <w:rPr>
          <w:rFonts w:asciiTheme="minorHAnsi" w:hAnsiTheme="minorHAnsi" w:cs="Tahoma"/>
        </w:rPr>
        <w:t>и) протоколы, составляемые в процессе проведения закупки и подписанные секретарем соответствующей закупочной комиссии, – не позднее 3 дней со дня подписания таких протоколов;</w:t>
      </w:r>
    </w:p>
    <w:p w14:paraId="028DEAA8" w14:textId="77777777" w:rsidR="00650205" w:rsidRPr="00545B4B" w:rsidRDefault="00650205" w:rsidP="00650205">
      <w:pPr>
        <w:ind w:firstLine="567"/>
        <w:jc w:val="both"/>
        <w:rPr>
          <w:rFonts w:asciiTheme="minorHAnsi" w:hAnsiTheme="minorHAnsi" w:cs="Tahoma"/>
        </w:rPr>
      </w:pPr>
      <w:r w:rsidRPr="00545B4B">
        <w:rPr>
          <w:rFonts w:asciiTheme="minorHAnsi" w:hAnsiTheme="minorHAnsi" w:cs="Tahoma"/>
        </w:rPr>
        <w:t>к) сведения об изменении объема, цены приобретаемой продукции, сроках исполнения договора относительно информации, содержащейся в протоколе, составленном по итогам проведения закупки – не позднее 10 дней со дня внесения соответствующих изменений в договор;</w:t>
      </w:r>
    </w:p>
    <w:p w14:paraId="196FEA14" w14:textId="77777777" w:rsidR="00650205" w:rsidRPr="00545B4B" w:rsidRDefault="00650205" w:rsidP="00650205">
      <w:pPr>
        <w:ind w:firstLine="567"/>
        <w:jc w:val="both"/>
        <w:rPr>
          <w:rFonts w:asciiTheme="minorHAnsi" w:hAnsiTheme="minorHAnsi" w:cs="Tahoma"/>
        </w:rPr>
      </w:pPr>
      <w:r w:rsidRPr="00545B4B">
        <w:rPr>
          <w:rFonts w:asciiTheme="minorHAnsi" w:hAnsiTheme="minorHAnsi" w:cs="Tahoma"/>
        </w:rPr>
        <w:t>л) сведения о количестве и общей стоимости договоров, заключенных по результатам закупки продукции, – ежемесячно, не позднее 10 числа месяца, следующего за отчетным месяцем;</w:t>
      </w:r>
    </w:p>
    <w:p w14:paraId="7573B9D6" w14:textId="77777777" w:rsidR="00650205" w:rsidRDefault="00650205" w:rsidP="00650205">
      <w:pPr>
        <w:ind w:firstLine="567"/>
        <w:jc w:val="both"/>
        <w:rPr>
          <w:rFonts w:asciiTheme="minorHAnsi" w:hAnsiTheme="minorHAnsi" w:cs="Tahoma"/>
        </w:rPr>
      </w:pPr>
      <w:r w:rsidRPr="00545B4B">
        <w:rPr>
          <w:rFonts w:asciiTheme="minorHAnsi" w:hAnsiTheme="minorHAnsi" w:cs="Tahoma"/>
        </w:rPr>
        <w:t>м) сведения о количестве и общей стоимости договоров, заключенных Заказчиком по результатам закупки у единственного поставщика (исполнителя, подрядчика) – ежемесячно, не позднее 10 числа месяца, следующего за отчетным месяцем;</w:t>
      </w:r>
    </w:p>
    <w:p w14:paraId="73AD3CE7" w14:textId="77777777" w:rsidR="00650205" w:rsidRPr="00545B4B" w:rsidRDefault="00650205" w:rsidP="00650205">
      <w:pPr>
        <w:ind w:firstLine="567"/>
        <w:jc w:val="both"/>
        <w:rPr>
          <w:rFonts w:asciiTheme="minorHAnsi" w:hAnsiTheme="minorHAnsi" w:cs="Tahoma"/>
        </w:rPr>
      </w:pPr>
      <w:r>
        <w:rPr>
          <w:rFonts w:asciiTheme="minorHAnsi" w:hAnsiTheme="minorHAnsi" w:cs="Tahoma"/>
        </w:rPr>
        <w:t>н) с</w:t>
      </w:r>
      <w:r w:rsidRPr="00B94F88">
        <w:rPr>
          <w:rFonts w:asciiTheme="minorHAnsi" w:hAnsiTheme="minorHAnsi" w:cs="Tahoma"/>
        </w:rPr>
        <w:t xml:space="preserve">ведения о количестве и стоимости договоров, заключенных заказчиком с единственным поставщиком (исполнителем, подрядчиком) по результатам несостоявшейся конкурентной закупки </w:t>
      </w:r>
      <w:r w:rsidRPr="00545B4B">
        <w:rPr>
          <w:rFonts w:asciiTheme="minorHAnsi" w:hAnsiTheme="minorHAnsi" w:cs="Tahoma"/>
        </w:rPr>
        <w:t>ежемесячно, не позднее 10 числа месяца, следующего за отчетным месяцем</w:t>
      </w:r>
      <w:r>
        <w:rPr>
          <w:rFonts w:asciiTheme="minorHAnsi" w:hAnsiTheme="minorHAnsi" w:cs="Tahoma"/>
        </w:rPr>
        <w:t>;</w:t>
      </w:r>
    </w:p>
    <w:p w14:paraId="580654FD" w14:textId="77777777" w:rsidR="00650205" w:rsidRPr="00545B4B" w:rsidRDefault="00650205" w:rsidP="00650205">
      <w:pPr>
        <w:ind w:firstLine="567"/>
        <w:jc w:val="both"/>
        <w:rPr>
          <w:rFonts w:asciiTheme="minorHAnsi" w:hAnsiTheme="minorHAnsi" w:cs="Tahoma"/>
        </w:rPr>
      </w:pPr>
      <w:r>
        <w:rPr>
          <w:rFonts w:asciiTheme="minorHAnsi" w:hAnsiTheme="minorHAnsi" w:cs="Tahoma"/>
        </w:rPr>
        <w:t>о</w:t>
      </w:r>
      <w:r w:rsidRPr="00545B4B">
        <w:rPr>
          <w:rFonts w:asciiTheme="minorHAnsi" w:hAnsiTheme="minorHAnsi" w:cs="Tahoma"/>
        </w:rPr>
        <w:t xml:space="preserve">) информация о годовом объеме закупки, которую заказчики обязаны осуществить у </w:t>
      </w:r>
      <w:r>
        <w:rPr>
          <w:rFonts w:asciiTheme="minorHAnsi" w:hAnsiTheme="minorHAnsi" w:cs="Tahoma"/>
        </w:rPr>
        <w:t>СМСП</w:t>
      </w:r>
      <w:r w:rsidRPr="00545B4B">
        <w:rPr>
          <w:rFonts w:asciiTheme="minorHAnsi" w:hAnsiTheme="minorHAnsi" w:cs="Tahoma"/>
        </w:rPr>
        <w:t xml:space="preserve"> - не позднее 1 февраля года, следующего за прошедшим календарным годом;</w:t>
      </w:r>
    </w:p>
    <w:p w14:paraId="05F75D7B" w14:textId="77777777" w:rsidR="00650205" w:rsidRDefault="00650205" w:rsidP="00650205">
      <w:pPr>
        <w:pStyle w:val="HTML"/>
        <w:tabs>
          <w:tab w:val="clear" w:pos="6412"/>
          <w:tab w:val="left" w:pos="1134"/>
          <w:tab w:val="left" w:pos="4536"/>
        </w:tabs>
        <w:spacing w:before="120"/>
        <w:ind w:firstLine="567"/>
        <w:jc w:val="both"/>
        <w:outlineLvl w:val="1"/>
        <w:rPr>
          <w:rFonts w:asciiTheme="minorHAnsi" w:hAnsiTheme="minorHAnsi" w:cs="Tahoma"/>
          <w:sz w:val="24"/>
          <w:szCs w:val="24"/>
        </w:rPr>
      </w:pPr>
      <w:r>
        <w:rPr>
          <w:rFonts w:asciiTheme="minorHAnsi" w:hAnsiTheme="minorHAnsi" w:cs="Tahoma"/>
          <w:sz w:val="24"/>
          <w:szCs w:val="24"/>
        </w:rPr>
        <w:t>п</w:t>
      </w:r>
      <w:r w:rsidRPr="00545B4B">
        <w:rPr>
          <w:rFonts w:asciiTheme="minorHAnsi" w:hAnsiTheme="minorHAnsi" w:cs="Tahoma"/>
          <w:sz w:val="24"/>
          <w:szCs w:val="24"/>
        </w:rPr>
        <w:t>)</w:t>
      </w:r>
      <w:r w:rsidRPr="00545B4B">
        <w:rPr>
          <w:rFonts w:asciiTheme="minorHAnsi" w:hAnsiTheme="minorHAnsi" w:cs="Tahoma"/>
          <w:sz w:val="24"/>
          <w:szCs w:val="24"/>
        </w:rPr>
        <w:tab/>
        <w:t>иную информацию, которую Заказчик посчитает необходимой разместить на официальном сайте при условии технической возможности такого размещения.</w:t>
      </w:r>
    </w:p>
    <w:p w14:paraId="7DC9FCEA" w14:textId="77777777" w:rsidR="00650205" w:rsidRDefault="00650205" w:rsidP="00650205">
      <w:pPr>
        <w:pStyle w:val="HTML"/>
        <w:numPr>
          <w:ilvl w:val="1"/>
          <w:numId w:val="13"/>
        </w:numPr>
        <w:tabs>
          <w:tab w:val="clear" w:pos="1832"/>
          <w:tab w:val="clear" w:pos="6412"/>
          <w:tab w:val="left" w:pos="1134"/>
          <w:tab w:val="left" w:pos="1418"/>
          <w:tab w:val="left" w:pos="4536"/>
        </w:tabs>
        <w:spacing w:before="120"/>
        <w:ind w:left="0" w:firstLine="567"/>
        <w:jc w:val="both"/>
        <w:outlineLvl w:val="1"/>
        <w:rPr>
          <w:rFonts w:asciiTheme="minorHAnsi" w:hAnsiTheme="minorHAnsi" w:cs="Tahoma"/>
          <w:sz w:val="24"/>
          <w:szCs w:val="24"/>
        </w:rPr>
      </w:pPr>
      <w:r w:rsidRPr="00443C47">
        <w:rPr>
          <w:rFonts w:asciiTheme="minorHAnsi" w:hAnsiTheme="minorHAnsi" w:cs="Tahoma"/>
          <w:sz w:val="24"/>
          <w:szCs w:val="24"/>
        </w:rPr>
        <w:t xml:space="preserve">Заказчик вправе не размещать в ЕИС следующие сведения: </w:t>
      </w:r>
    </w:p>
    <w:p w14:paraId="48F896EA" w14:textId="77777777" w:rsidR="00650205" w:rsidRDefault="00650205" w:rsidP="00650205">
      <w:pPr>
        <w:pStyle w:val="HTML"/>
        <w:numPr>
          <w:ilvl w:val="2"/>
          <w:numId w:val="13"/>
        </w:numPr>
        <w:tabs>
          <w:tab w:val="clear" w:pos="1832"/>
          <w:tab w:val="clear" w:pos="6412"/>
          <w:tab w:val="left" w:pos="1134"/>
          <w:tab w:val="left" w:pos="1418"/>
          <w:tab w:val="left" w:pos="4536"/>
        </w:tabs>
        <w:spacing w:before="120"/>
        <w:ind w:left="0" w:firstLine="567"/>
        <w:jc w:val="both"/>
        <w:outlineLvl w:val="1"/>
        <w:rPr>
          <w:rFonts w:asciiTheme="minorHAnsi" w:hAnsiTheme="minorHAnsi" w:cs="Tahoma"/>
          <w:sz w:val="24"/>
          <w:szCs w:val="24"/>
        </w:rPr>
      </w:pPr>
      <w:r w:rsidRPr="00443C47">
        <w:rPr>
          <w:rFonts w:asciiTheme="minorHAnsi" w:hAnsiTheme="minorHAnsi" w:cs="Tahoma"/>
          <w:sz w:val="24"/>
          <w:szCs w:val="24"/>
        </w:rPr>
        <w:t>О закупке продукции, стоимость которой не превышает сто тысяч рублей. В случае</w:t>
      </w:r>
      <w:proofErr w:type="gramStart"/>
      <w:r w:rsidRPr="00443C47">
        <w:rPr>
          <w:rFonts w:asciiTheme="minorHAnsi" w:hAnsiTheme="minorHAnsi" w:cs="Tahoma"/>
          <w:sz w:val="24"/>
          <w:szCs w:val="24"/>
        </w:rPr>
        <w:t>,</w:t>
      </w:r>
      <w:proofErr w:type="gramEnd"/>
      <w:r w:rsidRPr="00443C47">
        <w:rPr>
          <w:rFonts w:asciiTheme="minorHAnsi" w:hAnsiTheme="minorHAnsi" w:cs="Tahoma"/>
          <w:sz w:val="24"/>
          <w:szCs w:val="24"/>
        </w:rPr>
        <w:t xml:space="preserve"> если годовая выручка заказчика за отчётный финансовый год составляет более чем пять миллиардов рублей, заказчик вправе не размещать в ЕИС сведения о закупке продукции, стоимость которых не превышает пятьсот тысяч рублей. </w:t>
      </w:r>
    </w:p>
    <w:p w14:paraId="03C27D3B" w14:textId="77777777" w:rsidR="00650205" w:rsidRDefault="00650205" w:rsidP="00650205">
      <w:pPr>
        <w:pStyle w:val="HTML"/>
        <w:numPr>
          <w:ilvl w:val="2"/>
          <w:numId w:val="13"/>
        </w:numPr>
        <w:tabs>
          <w:tab w:val="clear" w:pos="1832"/>
          <w:tab w:val="clear" w:pos="6412"/>
          <w:tab w:val="left" w:pos="1134"/>
          <w:tab w:val="left" w:pos="1418"/>
          <w:tab w:val="left" w:pos="4536"/>
        </w:tabs>
        <w:spacing w:before="120"/>
        <w:ind w:left="0" w:firstLine="567"/>
        <w:jc w:val="both"/>
        <w:outlineLvl w:val="1"/>
        <w:rPr>
          <w:rFonts w:asciiTheme="minorHAnsi" w:hAnsiTheme="minorHAnsi" w:cs="Tahoma"/>
          <w:sz w:val="24"/>
          <w:szCs w:val="24"/>
        </w:rPr>
      </w:pPr>
      <w:proofErr w:type="gramStart"/>
      <w:r w:rsidRPr="00443C47">
        <w:rPr>
          <w:rFonts w:asciiTheme="minorHAnsi" w:hAnsiTheme="minorHAnsi" w:cs="Tahoma"/>
          <w:sz w:val="24"/>
          <w:szCs w:val="24"/>
        </w:rPr>
        <w:t xml:space="preserve">О закупке </w:t>
      </w:r>
      <w:r>
        <w:rPr>
          <w:rFonts w:asciiTheme="minorHAnsi" w:hAnsiTheme="minorHAnsi" w:cs="Tahoma"/>
          <w:sz w:val="24"/>
          <w:szCs w:val="24"/>
        </w:rPr>
        <w:t xml:space="preserve">финансовых </w:t>
      </w:r>
      <w:r w:rsidRPr="00443C47">
        <w:rPr>
          <w:rFonts w:asciiTheme="minorHAnsi" w:hAnsiTheme="minorHAnsi" w:cs="Tahoma"/>
          <w:sz w:val="24"/>
          <w:szCs w:val="24"/>
        </w:rPr>
        <w:t>услуг</w:t>
      </w:r>
      <w:r>
        <w:rPr>
          <w:rFonts w:asciiTheme="minorHAnsi" w:hAnsiTheme="minorHAnsi" w:cs="Tahoma"/>
          <w:sz w:val="24"/>
          <w:szCs w:val="24"/>
        </w:rPr>
        <w:t>, в том числе:</w:t>
      </w:r>
      <w:r w:rsidRPr="00443C47">
        <w:rPr>
          <w:rFonts w:asciiTheme="minorHAnsi" w:hAnsiTheme="minorHAnsi" w:cs="Tahoma"/>
          <w:sz w:val="24"/>
          <w:szCs w:val="24"/>
        </w:rPr>
        <w:t xml:space="preserve">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w:t>
      </w:r>
      <w:r>
        <w:rPr>
          <w:rFonts w:asciiTheme="minorHAnsi" w:hAnsiTheme="minorHAnsi" w:cs="Tahoma"/>
          <w:sz w:val="24"/>
          <w:szCs w:val="24"/>
        </w:rPr>
        <w:t>луг, услуг депозитариев, выдаче гарантий и поручительств, предусматривающих исполнение обязательств в</w:t>
      </w:r>
      <w:proofErr w:type="gramEnd"/>
      <w:r>
        <w:rPr>
          <w:rFonts w:asciiTheme="minorHAnsi" w:hAnsiTheme="minorHAnsi" w:cs="Tahoma"/>
          <w:sz w:val="24"/>
          <w:szCs w:val="24"/>
        </w:rPr>
        <w:t xml:space="preserve"> денежной форме, открытию и ведению счетов, включая аккредитивы, о закупке брокерских услуг; </w:t>
      </w:r>
    </w:p>
    <w:p w14:paraId="574AFB53" w14:textId="77777777" w:rsidR="00650205" w:rsidRPr="00545B4B" w:rsidRDefault="00650205" w:rsidP="00650205">
      <w:pPr>
        <w:pStyle w:val="HTML"/>
        <w:numPr>
          <w:ilvl w:val="2"/>
          <w:numId w:val="13"/>
        </w:numPr>
        <w:tabs>
          <w:tab w:val="clear" w:pos="1832"/>
          <w:tab w:val="clear" w:pos="6412"/>
          <w:tab w:val="left" w:pos="1134"/>
          <w:tab w:val="left" w:pos="1418"/>
          <w:tab w:val="left" w:pos="4536"/>
        </w:tabs>
        <w:spacing w:before="120"/>
        <w:ind w:left="0" w:firstLine="567"/>
        <w:jc w:val="both"/>
        <w:outlineLvl w:val="1"/>
        <w:rPr>
          <w:rFonts w:asciiTheme="minorHAnsi" w:hAnsiTheme="minorHAnsi" w:cs="Tahoma"/>
          <w:sz w:val="24"/>
          <w:szCs w:val="24"/>
        </w:rPr>
      </w:pPr>
      <w:r w:rsidRPr="00443C47">
        <w:rPr>
          <w:rFonts w:asciiTheme="minorHAnsi" w:hAnsiTheme="minorHAnsi" w:cs="Tahoma"/>
          <w:sz w:val="24"/>
          <w:szCs w:val="24"/>
        </w:rPr>
        <w:t>О закупке, связанной с заключением и исполнением договора купли</w:t>
      </w:r>
      <w:r>
        <w:rPr>
          <w:rFonts w:asciiTheme="minorHAnsi" w:hAnsiTheme="minorHAnsi" w:cs="Tahoma"/>
          <w:sz w:val="24"/>
          <w:szCs w:val="24"/>
        </w:rPr>
        <w:t>-</w:t>
      </w:r>
      <w:r w:rsidRPr="00443C47">
        <w:rPr>
          <w:rFonts w:asciiTheme="minorHAnsi" w:hAnsiTheme="minorHAnsi" w:cs="Tahoma"/>
          <w:sz w:val="24"/>
          <w:szCs w:val="24"/>
        </w:rPr>
        <w:t>продажи, аренды</w:t>
      </w:r>
      <w:r>
        <w:rPr>
          <w:rFonts w:asciiTheme="minorHAnsi" w:hAnsiTheme="minorHAnsi" w:cs="Tahoma"/>
          <w:sz w:val="24"/>
          <w:szCs w:val="24"/>
        </w:rPr>
        <w:t xml:space="preserve"> (</w:t>
      </w:r>
      <w:r w:rsidRPr="00443C47">
        <w:rPr>
          <w:rFonts w:asciiTheme="minorHAnsi" w:hAnsiTheme="minorHAnsi" w:cs="Tahoma"/>
          <w:sz w:val="24"/>
          <w:szCs w:val="24"/>
        </w:rPr>
        <w:t>субаренды</w:t>
      </w:r>
      <w:r>
        <w:rPr>
          <w:rFonts w:asciiTheme="minorHAnsi" w:hAnsiTheme="minorHAnsi" w:cs="Tahoma"/>
          <w:sz w:val="24"/>
          <w:szCs w:val="24"/>
        </w:rPr>
        <w:t>)</w:t>
      </w:r>
      <w:r w:rsidRPr="00443C47">
        <w:rPr>
          <w:rFonts w:asciiTheme="minorHAnsi" w:hAnsiTheme="minorHAnsi" w:cs="Tahoma"/>
          <w:sz w:val="24"/>
          <w:szCs w:val="24"/>
        </w:rPr>
        <w:t>, договора доверительного управления государственным или муниципальным имуществом, иного договора, предусматривающего переход прав владения и/или пользования в отношении недвижимого имущества</w:t>
      </w:r>
      <w:r>
        <w:rPr>
          <w:rFonts w:asciiTheme="minorHAnsi" w:hAnsiTheme="minorHAnsi" w:cs="Tahoma"/>
          <w:sz w:val="24"/>
          <w:szCs w:val="24"/>
        </w:rPr>
        <w:t>.</w:t>
      </w:r>
    </w:p>
    <w:p w14:paraId="72989683" w14:textId="77777777" w:rsidR="00650205" w:rsidRPr="00545B4B" w:rsidRDefault="00650205" w:rsidP="00650205">
      <w:pPr>
        <w:pStyle w:val="HTML"/>
        <w:numPr>
          <w:ilvl w:val="1"/>
          <w:numId w:val="13"/>
        </w:numPr>
        <w:tabs>
          <w:tab w:val="clear" w:pos="6412"/>
          <w:tab w:val="left" w:pos="1134"/>
          <w:tab w:val="left" w:pos="4536"/>
        </w:tabs>
        <w:spacing w:before="120"/>
        <w:ind w:left="0" w:firstLine="567"/>
        <w:jc w:val="both"/>
        <w:outlineLvl w:val="1"/>
        <w:rPr>
          <w:rFonts w:asciiTheme="minorHAnsi" w:hAnsiTheme="minorHAnsi" w:cs="Tahoma"/>
          <w:sz w:val="24"/>
          <w:szCs w:val="24"/>
        </w:rPr>
      </w:pPr>
      <w:proofErr w:type="gramStart"/>
      <w:r w:rsidRPr="00545B4B">
        <w:rPr>
          <w:rFonts w:asciiTheme="minorHAnsi" w:hAnsiTheme="minorHAnsi" w:cs="Tahoma"/>
          <w:sz w:val="24"/>
          <w:szCs w:val="24"/>
        </w:rPr>
        <w:t>Договоры на поставку товаров, выполнение работ, оказание услуг заключаются Заказчиком в соответствии с планом закупки (если сведения о таких закупках в обязательном порядке подлежат включению в план закупки), размещенным в единой информационной системе, за исключением случаев возникновения потребности в закупке вследствие аварии, иных чрезвычайных ситуаций природного или техногенного характера, непреодолимой силы, а также для предотвращения угрозы возникновения указанных ситуаций.</w:t>
      </w:r>
      <w:proofErr w:type="gramEnd"/>
    </w:p>
    <w:p w14:paraId="62D306FD" w14:textId="77777777" w:rsidR="00650205" w:rsidRPr="00545B4B" w:rsidRDefault="00650205" w:rsidP="00650205">
      <w:pPr>
        <w:pStyle w:val="HTML"/>
        <w:numPr>
          <w:ilvl w:val="1"/>
          <w:numId w:val="13"/>
        </w:numPr>
        <w:tabs>
          <w:tab w:val="clear" w:pos="6412"/>
          <w:tab w:val="left" w:pos="1134"/>
          <w:tab w:val="left" w:pos="4536"/>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В план закупки включаются сведения о закупке товаров (работ, услуг), необходимых для удовлетворения потребностей Заказчика.</w:t>
      </w:r>
    </w:p>
    <w:p w14:paraId="54C00B39" w14:textId="77777777" w:rsidR="00650205" w:rsidRPr="00545B4B" w:rsidRDefault="00650205" w:rsidP="00650205">
      <w:pPr>
        <w:pStyle w:val="HTML"/>
        <w:numPr>
          <w:ilvl w:val="1"/>
          <w:numId w:val="13"/>
        </w:numPr>
        <w:tabs>
          <w:tab w:val="clear" w:pos="6412"/>
          <w:tab w:val="left" w:pos="1134"/>
          <w:tab w:val="left" w:pos="4536"/>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План закупки товаров (работ, услуг) формируется Заказчиком по форме, утвержденной постановлением Правительства Российской Федерации от 17.09.2012 № 932 (в действующей редакции), в форме единого документа в электронном формате</w:t>
      </w:r>
      <w:r>
        <w:rPr>
          <w:rFonts w:asciiTheme="minorHAnsi" w:hAnsiTheme="minorHAnsi" w:cs="Tahoma"/>
          <w:sz w:val="24"/>
          <w:szCs w:val="24"/>
        </w:rPr>
        <w:t>.</w:t>
      </w:r>
    </w:p>
    <w:p w14:paraId="667B7873" w14:textId="77777777" w:rsidR="00650205" w:rsidRPr="00443C47" w:rsidRDefault="00650205" w:rsidP="00650205">
      <w:pPr>
        <w:pStyle w:val="HTML"/>
        <w:numPr>
          <w:ilvl w:val="1"/>
          <w:numId w:val="13"/>
        </w:numPr>
        <w:tabs>
          <w:tab w:val="left" w:pos="1134"/>
          <w:tab w:val="left" w:pos="4536"/>
        </w:tabs>
        <w:spacing w:before="120"/>
        <w:ind w:left="0" w:firstLine="567"/>
        <w:jc w:val="both"/>
        <w:outlineLvl w:val="1"/>
        <w:rPr>
          <w:rFonts w:asciiTheme="minorHAnsi" w:hAnsiTheme="minorHAnsi" w:cs="Tahoma"/>
          <w:sz w:val="24"/>
          <w:szCs w:val="24"/>
        </w:rPr>
      </w:pPr>
      <w:r w:rsidRPr="00443C47">
        <w:rPr>
          <w:rFonts w:asciiTheme="minorHAnsi" w:hAnsiTheme="minorHAnsi" w:cs="Tahoma"/>
          <w:sz w:val="24"/>
          <w:szCs w:val="24"/>
        </w:rPr>
        <w:t xml:space="preserve">Заказчик вправе не включать в план закупок информацию о проведении закупки у единственного поставщика, не публиковать на ЕИС информацию, извещение, протокол, проект </w:t>
      </w:r>
      <w:r w:rsidRPr="00443C47">
        <w:rPr>
          <w:rFonts w:asciiTheme="minorHAnsi" w:hAnsiTheme="minorHAnsi" w:cs="Tahoma"/>
          <w:sz w:val="24"/>
          <w:szCs w:val="24"/>
        </w:rPr>
        <w:lastRenderedPageBreak/>
        <w:t xml:space="preserve">договора, а также всю документацию, связанную с </w:t>
      </w:r>
      <w:r>
        <w:rPr>
          <w:rFonts w:asciiTheme="minorHAnsi" w:hAnsiTheme="minorHAnsi" w:cs="Tahoma"/>
          <w:sz w:val="24"/>
          <w:szCs w:val="24"/>
        </w:rPr>
        <w:t xml:space="preserve">такой </w:t>
      </w:r>
      <w:r w:rsidRPr="00443C47">
        <w:rPr>
          <w:rFonts w:asciiTheme="minorHAnsi" w:hAnsiTheme="minorHAnsi" w:cs="Tahoma"/>
          <w:sz w:val="24"/>
          <w:szCs w:val="24"/>
        </w:rPr>
        <w:t xml:space="preserve">закупкой, если цена договора закупки у единственного поставщика не превышает 100 000 (Ста тысяч) рублей без </w:t>
      </w:r>
      <w:r>
        <w:rPr>
          <w:rFonts w:asciiTheme="minorHAnsi" w:hAnsiTheme="minorHAnsi" w:cs="Tahoma"/>
          <w:sz w:val="24"/>
          <w:szCs w:val="24"/>
        </w:rPr>
        <w:t xml:space="preserve">учета </w:t>
      </w:r>
      <w:r w:rsidRPr="00443C47">
        <w:rPr>
          <w:rFonts w:asciiTheme="minorHAnsi" w:hAnsiTheme="minorHAnsi" w:cs="Tahoma"/>
          <w:sz w:val="24"/>
          <w:szCs w:val="24"/>
        </w:rPr>
        <w:t xml:space="preserve">НДС. </w:t>
      </w:r>
    </w:p>
    <w:p w14:paraId="29C8BF73" w14:textId="77777777" w:rsidR="00650205" w:rsidRPr="00443C47" w:rsidRDefault="00650205" w:rsidP="00650205">
      <w:pPr>
        <w:pStyle w:val="HTML"/>
        <w:numPr>
          <w:ilvl w:val="1"/>
          <w:numId w:val="13"/>
        </w:numPr>
        <w:tabs>
          <w:tab w:val="left" w:pos="1134"/>
          <w:tab w:val="left" w:pos="4536"/>
        </w:tabs>
        <w:spacing w:before="120"/>
        <w:ind w:left="0" w:firstLine="567"/>
        <w:jc w:val="both"/>
        <w:outlineLvl w:val="1"/>
        <w:rPr>
          <w:rFonts w:asciiTheme="minorHAnsi" w:hAnsiTheme="minorHAnsi" w:cs="Tahoma"/>
          <w:sz w:val="24"/>
          <w:szCs w:val="24"/>
        </w:rPr>
      </w:pPr>
      <w:r w:rsidRPr="00443C47">
        <w:rPr>
          <w:rFonts w:asciiTheme="minorHAnsi" w:hAnsiTheme="minorHAnsi" w:cs="Tahoma"/>
          <w:sz w:val="24"/>
          <w:szCs w:val="24"/>
        </w:rPr>
        <w:t>Если годовая выручка Заказчика за отчетный финансовый год составляет более</w:t>
      </w:r>
      <w:proofErr w:type="gramStart"/>
      <w:r w:rsidRPr="00443C47">
        <w:rPr>
          <w:rFonts w:asciiTheme="minorHAnsi" w:hAnsiTheme="minorHAnsi" w:cs="Tahoma"/>
          <w:sz w:val="24"/>
          <w:szCs w:val="24"/>
        </w:rPr>
        <w:t>,</w:t>
      </w:r>
      <w:proofErr w:type="gramEnd"/>
      <w:r w:rsidRPr="00443C47">
        <w:rPr>
          <w:rFonts w:asciiTheme="minorHAnsi" w:hAnsiTheme="minorHAnsi" w:cs="Tahoma"/>
          <w:sz w:val="24"/>
          <w:szCs w:val="24"/>
        </w:rPr>
        <w:t xml:space="preserve"> чем пять миллиардов рублей, Заказчики вправе не включать в план закупок информацию о проведении закупки у единственного поставщика, не публиковать на ЕИС информацию, извещение, протокол, проект договора, а также всю документацию, связанную с закупкой, если цена договора закупки у единственного поставщика не превышает 500 000 (Пятьсот тысяч) рублей без</w:t>
      </w:r>
      <w:r>
        <w:rPr>
          <w:rFonts w:asciiTheme="minorHAnsi" w:hAnsiTheme="minorHAnsi" w:cs="Tahoma"/>
          <w:sz w:val="24"/>
          <w:szCs w:val="24"/>
        </w:rPr>
        <w:t xml:space="preserve"> учета </w:t>
      </w:r>
      <w:r w:rsidRPr="00443C47">
        <w:rPr>
          <w:rFonts w:asciiTheme="minorHAnsi" w:hAnsiTheme="minorHAnsi" w:cs="Tahoma"/>
          <w:sz w:val="24"/>
          <w:szCs w:val="24"/>
        </w:rPr>
        <w:t xml:space="preserve"> НДС.</w:t>
      </w:r>
    </w:p>
    <w:p w14:paraId="1565794B" w14:textId="77777777" w:rsidR="00650205" w:rsidRDefault="00650205" w:rsidP="00650205">
      <w:pPr>
        <w:pStyle w:val="HTML"/>
        <w:numPr>
          <w:ilvl w:val="1"/>
          <w:numId w:val="13"/>
        </w:numPr>
        <w:tabs>
          <w:tab w:val="clear" w:pos="6412"/>
          <w:tab w:val="left" w:pos="1134"/>
          <w:tab w:val="left" w:pos="4536"/>
        </w:tabs>
        <w:spacing w:before="120"/>
        <w:ind w:left="0" w:firstLine="567"/>
        <w:jc w:val="both"/>
        <w:outlineLvl w:val="1"/>
        <w:rPr>
          <w:rFonts w:asciiTheme="minorHAnsi" w:hAnsiTheme="minorHAnsi" w:cs="Tahoma"/>
          <w:sz w:val="24"/>
          <w:szCs w:val="24"/>
        </w:rPr>
      </w:pPr>
      <w:proofErr w:type="gramStart"/>
      <w:r w:rsidRPr="00443C47">
        <w:rPr>
          <w:rFonts w:asciiTheme="minorHAnsi" w:hAnsiTheme="minorHAnsi" w:cs="Tahoma"/>
          <w:sz w:val="24"/>
          <w:szCs w:val="24"/>
        </w:rPr>
        <w:t>В соответствии с частью 15 статьи 4 Федерального закона от 18.07.2011 №223-ФЗ Заказчик вправе не включать в план закупок информацию о проведении закупки финансовых услуг, а также всю документацию, связанную с осуществлении  закупок финансовых услуг, в том числе,  услуг по привлечению денежных средств во вклады, размещению депозитных вкладов, получению кредитов  и займов, выдаче гарантий и поручительств, предусматривающих исполнение обязательств в</w:t>
      </w:r>
      <w:proofErr w:type="gramEnd"/>
      <w:r w:rsidRPr="00443C47">
        <w:rPr>
          <w:rFonts w:asciiTheme="minorHAnsi" w:hAnsiTheme="minorHAnsi" w:cs="Tahoma"/>
          <w:sz w:val="24"/>
          <w:szCs w:val="24"/>
        </w:rPr>
        <w:t xml:space="preserve"> денежной форме, открытию и ведению счетов, включая аккредитивы, о закупке брокерских услуг, услуг депозитариев не подлежат  размещению в единой информационной системе и на сайте Заказчика.</w:t>
      </w:r>
    </w:p>
    <w:p w14:paraId="70EAF5E7" w14:textId="77777777" w:rsidR="00650205" w:rsidRPr="00545B4B" w:rsidRDefault="00650205" w:rsidP="00650205">
      <w:pPr>
        <w:pStyle w:val="HTML"/>
        <w:numPr>
          <w:ilvl w:val="1"/>
          <w:numId w:val="13"/>
        </w:numPr>
        <w:tabs>
          <w:tab w:val="clear" w:pos="6412"/>
          <w:tab w:val="left" w:pos="1134"/>
          <w:tab w:val="left" w:pos="4536"/>
        </w:tabs>
        <w:spacing w:before="120"/>
        <w:ind w:left="0" w:firstLine="567"/>
        <w:jc w:val="both"/>
        <w:outlineLvl w:val="1"/>
        <w:rPr>
          <w:rFonts w:asciiTheme="minorHAnsi" w:hAnsiTheme="minorHAnsi" w:cs="Tahoma"/>
          <w:sz w:val="24"/>
          <w:szCs w:val="24"/>
        </w:rPr>
      </w:pPr>
      <w:r w:rsidRPr="00545B4B">
        <w:rPr>
          <w:rFonts w:asciiTheme="minorHAnsi" w:hAnsiTheme="minorHAnsi" w:cs="Tahoma"/>
          <w:sz w:val="24"/>
          <w:szCs w:val="24"/>
        </w:rPr>
        <w:t>Корректировка плана закупки может осуществляться в случае изменения потребности в товарах (работах, услугах), в том числе цен, сроков их приобретения, способа осуществления закупки и срока исполнения договора.</w:t>
      </w:r>
    </w:p>
    <w:p w14:paraId="00E89FF3" w14:textId="77777777" w:rsidR="00650205" w:rsidRPr="00545B4B" w:rsidRDefault="00650205" w:rsidP="00650205">
      <w:pPr>
        <w:pStyle w:val="HTML"/>
        <w:numPr>
          <w:ilvl w:val="1"/>
          <w:numId w:val="13"/>
        </w:numPr>
        <w:tabs>
          <w:tab w:val="clear" w:pos="6412"/>
          <w:tab w:val="left" w:pos="1134"/>
          <w:tab w:val="left" w:pos="4536"/>
        </w:tabs>
        <w:spacing w:before="120"/>
        <w:ind w:left="0" w:firstLine="567"/>
        <w:jc w:val="both"/>
        <w:outlineLvl w:val="1"/>
        <w:rPr>
          <w:rFonts w:asciiTheme="minorHAnsi" w:hAnsiTheme="minorHAnsi" w:cs="Tahoma"/>
          <w:sz w:val="24"/>
          <w:szCs w:val="24"/>
        </w:rPr>
      </w:pPr>
      <w:proofErr w:type="gramStart"/>
      <w:r w:rsidRPr="00545B4B">
        <w:rPr>
          <w:rFonts w:asciiTheme="minorHAnsi" w:hAnsiTheme="minorHAnsi" w:cs="Tahoma"/>
          <w:sz w:val="24"/>
          <w:szCs w:val="24"/>
        </w:rPr>
        <w:t xml:space="preserve">В случае если период исполнения договора превышает срок, на который утверждаются планы закупок (долгосрочные договоры), в планы закупок также включаются сведения на весь период осуществления закупки до момента исполнения договора, в том числе об объемах оплаты такого договора и объемах привлечения </w:t>
      </w:r>
      <w:r>
        <w:rPr>
          <w:rFonts w:asciiTheme="minorHAnsi" w:hAnsiTheme="minorHAnsi" w:cs="Tahoma"/>
          <w:sz w:val="24"/>
          <w:szCs w:val="24"/>
        </w:rPr>
        <w:t>СМСП</w:t>
      </w:r>
      <w:r w:rsidRPr="00545B4B">
        <w:rPr>
          <w:rFonts w:asciiTheme="minorHAnsi" w:hAnsiTheme="minorHAnsi" w:cs="Tahoma"/>
          <w:sz w:val="24"/>
          <w:szCs w:val="24"/>
        </w:rPr>
        <w:t xml:space="preserve"> в соответствии с постановлением Правительства РФ от 11.12.2014 г. № 1352 в течение каждого года его исполнения.</w:t>
      </w:r>
      <w:proofErr w:type="gramEnd"/>
    </w:p>
    <w:p w14:paraId="774CD8A8" w14:textId="77777777" w:rsidR="00650205" w:rsidRPr="00545B4B" w:rsidRDefault="00650205" w:rsidP="00650205">
      <w:pPr>
        <w:pStyle w:val="HTML"/>
        <w:numPr>
          <w:ilvl w:val="1"/>
          <w:numId w:val="13"/>
        </w:numPr>
        <w:tabs>
          <w:tab w:val="clear" w:pos="6412"/>
          <w:tab w:val="left" w:pos="1134"/>
          <w:tab w:val="left" w:pos="4536"/>
        </w:tabs>
        <w:spacing w:before="120"/>
        <w:ind w:left="0" w:firstLine="567"/>
        <w:jc w:val="both"/>
        <w:outlineLvl w:val="1"/>
        <w:rPr>
          <w:rFonts w:asciiTheme="minorHAnsi" w:hAnsiTheme="minorHAnsi" w:cs="Tahoma"/>
          <w:bCs/>
          <w:sz w:val="24"/>
          <w:szCs w:val="24"/>
        </w:rPr>
      </w:pPr>
      <w:r w:rsidRPr="00545B4B">
        <w:rPr>
          <w:rFonts w:asciiTheme="minorHAnsi" w:hAnsiTheme="minorHAnsi" w:cs="Tahoma"/>
          <w:sz w:val="24"/>
          <w:szCs w:val="24"/>
        </w:rPr>
        <w:t xml:space="preserve"> Контроль </w:t>
      </w:r>
      <w:r w:rsidRPr="00545B4B">
        <w:rPr>
          <w:rFonts w:asciiTheme="minorHAnsi" w:hAnsiTheme="minorHAnsi" w:cs="Tahoma"/>
          <w:bCs/>
          <w:sz w:val="24"/>
          <w:szCs w:val="24"/>
        </w:rPr>
        <w:t xml:space="preserve">оценки соответствия и мониторинга соответствия планов закупки, проектов таких планов, изменений, внесенных в такие планы, проектов изменений, вносимых в такие планы, годовых отчетов требованиям законодательства Российской Федерации, предусматривающим участие </w:t>
      </w:r>
      <w:r>
        <w:rPr>
          <w:rFonts w:asciiTheme="minorHAnsi" w:hAnsiTheme="minorHAnsi" w:cs="Tahoma"/>
          <w:bCs/>
          <w:sz w:val="24"/>
          <w:szCs w:val="24"/>
        </w:rPr>
        <w:t>СМСП</w:t>
      </w:r>
      <w:r w:rsidRPr="00545B4B">
        <w:rPr>
          <w:rFonts w:asciiTheme="minorHAnsi" w:hAnsiTheme="minorHAnsi" w:cs="Tahoma"/>
          <w:bCs/>
          <w:sz w:val="24"/>
          <w:szCs w:val="24"/>
        </w:rPr>
        <w:t xml:space="preserve"> в закупке, осуществляется в соответствии со ст. 5.1 </w:t>
      </w:r>
      <w:r w:rsidRPr="00545B4B">
        <w:rPr>
          <w:rFonts w:asciiTheme="minorHAnsi" w:hAnsiTheme="minorHAnsi" w:cs="Tahoma"/>
          <w:sz w:val="24"/>
          <w:szCs w:val="24"/>
        </w:rPr>
        <w:t>Федерального закона от 18.07.2011 N 223-ФЗ</w:t>
      </w:r>
      <w:r w:rsidRPr="00545B4B">
        <w:rPr>
          <w:rFonts w:asciiTheme="minorHAnsi" w:hAnsiTheme="minorHAnsi" w:cs="Tahoma"/>
          <w:bCs/>
          <w:sz w:val="24"/>
          <w:szCs w:val="24"/>
        </w:rPr>
        <w:t>.</w:t>
      </w:r>
    </w:p>
    <w:p w14:paraId="5A20ABC1" w14:textId="77777777" w:rsidR="00650205" w:rsidRPr="00545B4B" w:rsidRDefault="00650205" w:rsidP="00650205">
      <w:pPr>
        <w:pStyle w:val="HTML"/>
        <w:tabs>
          <w:tab w:val="clear" w:pos="6412"/>
          <w:tab w:val="left" w:pos="1134"/>
          <w:tab w:val="left" w:pos="4536"/>
        </w:tabs>
        <w:spacing w:before="120"/>
        <w:ind w:firstLine="567"/>
        <w:jc w:val="both"/>
        <w:outlineLvl w:val="1"/>
        <w:rPr>
          <w:rFonts w:asciiTheme="minorHAnsi" w:hAnsiTheme="minorHAnsi" w:cs="Tahoma"/>
          <w:b/>
          <w:sz w:val="24"/>
          <w:szCs w:val="24"/>
        </w:rPr>
      </w:pPr>
      <w:r w:rsidRPr="00545B4B">
        <w:rPr>
          <w:rFonts w:asciiTheme="minorHAnsi" w:hAnsiTheme="minorHAnsi" w:cs="Tahoma"/>
          <w:b/>
          <w:sz w:val="24"/>
          <w:szCs w:val="24"/>
        </w:rPr>
        <w:t>14. Начальная (максимальная) цена договора</w:t>
      </w:r>
    </w:p>
    <w:p w14:paraId="3269E0C2" w14:textId="77777777" w:rsidR="00650205" w:rsidRPr="00545B4B" w:rsidRDefault="00650205" w:rsidP="00650205">
      <w:pPr>
        <w:pStyle w:val="HTML"/>
        <w:tabs>
          <w:tab w:val="clear" w:pos="6412"/>
          <w:tab w:val="left" w:pos="1134"/>
          <w:tab w:val="left" w:pos="4536"/>
        </w:tabs>
        <w:spacing w:before="120"/>
        <w:ind w:firstLine="567"/>
        <w:jc w:val="both"/>
        <w:outlineLvl w:val="1"/>
        <w:rPr>
          <w:rFonts w:asciiTheme="minorHAnsi" w:hAnsiTheme="minorHAnsi" w:cs="Tahoma"/>
          <w:sz w:val="24"/>
          <w:szCs w:val="24"/>
        </w:rPr>
      </w:pPr>
      <w:r w:rsidRPr="00545B4B">
        <w:rPr>
          <w:rFonts w:asciiTheme="minorHAnsi" w:hAnsiTheme="minorHAnsi" w:cs="Tahoma"/>
          <w:sz w:val="24"/>
          <w:szCs w:val="24"/>
        </w:rPr>
        <w:t>14.1. Определение НМЦ договора, производится только после того, как инициатором закупки выполнены следующие действия:</w:t>
      </w:r>
    </w:p>
    <w:p w14:paraId="22E03D8F" w14:textId="77777777" w:rsidR="00650205" w:rsidRPr="00545B4B" w:rsidRDefault="00650205" w:rsidP="00650205">
      <w:pPr>
        <w:pStyle w:val="HTML"/>
        <w:tabs>
          <w:tab w:val="clear" w:pos="6412"/>
          <w:tab w:val="left" w:pos="1134"/>
          <w:tab w:val="left" w:pos="4536"/>
        </w:tabs>
        <w:spacing w:before="120"/>
        <w:ind w:firstLine="567"/>
        <w:jc w:val="both"/>
        <w:outlineLvl w:val="1"/>
        <w:rPr>
          <w:rFonts w:asciiTheme="minorHAnsi" w:hAnsiTheme="minorHAnsi" w:cs="Tahoma"/>
          <w:sz w:val="24"/>
          <w:szCs w:val="24"/>
        </w:rPr>
      </w:pPr>
      <w:r w:rsidRPr="00545B4B">
        <w:rPr>
          <w:rFonts w:asciiTheme="minorHAnsi" w:hAnsiTheme="minorHAnsi" w:cs="Tahoma"/>
          <w:sz w:val="24"/>
          <w:szCs w:val="24"/>
        </w:rPr>
        <w:t>14.1.1. Определена потребность в конкретной продукции, обусловленная целями деятельности инициатора закупки.</w:t>
      </w:r>
    </w:p>
    <w:p w14:paraId="0FA64A94" w14:textId="77777777" w:rsidR="00650205" w:rsidRPr="00545B4B" w:rsidRDefault="00650205" w:rsidP="00650205">
      <w:pPr>
        <w:pStyle w:val="HTML"/>
        <w:tabs>
          <w:tab w:val="clear" w:pos="6412"/>
          <w:tab w:val="left" w:pos="1134"/>
          <w:tab w:val="left" w:pos="4536"/>
        </w:tabs>
        <w:spacing w:before="120"/>
        <w:ind w:firstLine="567"/>
        <w:jc w:val="both"/>
        <w:outlineLvl w:val="1"/>
        <w:rPr>
          <w:rFonts w:asciiTheme="minorHAnsi" w:hAnsiTheme="minorHAnsi" w:cs="Tahoma"/>
          <w:sz w:val="24"/>
          <w:szCs w:val="24"/>
        </w:rPr>
      </w:pPr>
      <w:r w:rsidRPr="00545B4B">
        <w:rPr>
          <w:rFonts w:asciiTheme="minorHAnsi" w:hAnsiTheme="minorHAnsi" w:cs="Tahoma"/>
          <w:sz w:val="24"/>
          <w:szCs w:val="24"/>
        </w:rPr>
        <w:t>14.1.2. Определен перечень требований к продукции, закупка которых планируется, а также требования к условиям поставки товаров, выполнения работ, оказания услуг.</w:t>
      </w:r>
    </w:p>
    <w:p w14:paraId="7987C902" w14:textId="77777777" w:rsidR="00650205" w:rsidRPr="00545B4B" w:rsidRDefault="00650205" w:rsidP="00650205">
      <w:pPr>
        <w:ind w:firstLine="567"/>
        <w:jc w:val="both"/>
        <w:rPr>
          <w:rFonts w:asciiTheme="minorHAnsi" w:hAnsiTheme="minorHAnsi" w:cs="Tahoma"/>
        </w:rPr>
      </w:pPr>
      <w:r w:rsidRPr="00545B4B">
        <w:rPr>
          <w:rFonts w:asciiTheme="minorHAnsi" w:hAnsiTheme="minorHAnsi" w:cs="Tahoma"/>
        </w:rPr>
        <w:t>14.2. НМЦ договора определяется и обосновывается посредством применения следующего метода или нескольких следующих методов:</w:t>
      </w:r>
    </w:p>
    <w:p w14:paraId="6937493C" w14:textId="77777777" w:rsidR="00650205" w:rsidRPr="00545B4B" w:rsidRDefault="00650205" w:rsidP="00650205">
      <w:pPr>
        <w:ind w:firstLine="567"/>
        <w:rPr>
          <w:rFonts w:asciiTheme="minorHAnsi" w:hAnsiTheme="minorHAnsi" w:cs="Tahoma"/>
        </w:rPr>
      </w:pPr>
      <w:r w:rsidRPr="00545B4B">
        <w:rPr>
          <w:rFonts w:asciiTheme="minorHAnsi" w:hAnsiTheme="minorHAnsi" w:cs="Tahoma"/>
        </w:rPr>
        <w:t>1) метод сопоставимых рыночных цен (анализа рынка);</w:t>
      </w:r>
    </w:p>
    <w:p w14:paraId="09017837" w14:textId="77777777" w:rsidR="00650205" w:rsidRPr="00545B4B" w:rsidRDefault="00650205" w:rsidP="00650205">
      <w:pPr>
        <w:ind w:firstLine="567"/>
        <w:rPr>
          <w:rFonts w:asciiTheme="minorHAnsi" w:hAnsiTheme="minorHAnsi" w:cs="Tahoma"/>
        </w:rPr>
      </w:pPr>
      <w:r w:rsidRPr="00545B4B">
        <w:rPr>
          <w:rFonts w:asciiTheme="minorHAnsi" w:hAnsiTheme="minorHAnsi" w:cs="Tahoma"/>
        </w:rPr>
        <w:t>2) проектно-сметный метод;</w:t>
      </w:r>
    </w:p>
    <w:p w14:paraId="186D7B4C" w14:textId="77777777" w:rsidR="00650205" w:rsidRPr="00545B4B" w:rsidRDefault="00650205" w:rsidP="00650205">
      <w:pPr>
        <w:pStyle w:val="HTML"/>
        <w:tabs>
          <w:tab w:val="clear" w:pos="6412"/>
          <w:tab w:val="left" w:pos="1134"/>
          <w:tab w:val="left" w:pos="4536"/>
        </w:tabs>
        <w:spacing w:before="120"/>
        <w:ind w:firstLine="567"/>
        <w:jc w:val="both"/>
        <w:outlineLvl w:val="1"/>
        <w:rPr>
          <w:rFonts w:asciiTheme="minorHAnsi" w:hAnsiTheme="minorHAnsi" w:cs="Tahoma"/>
          <w:sz w:val="24"/>
          <w:szCs w:val="24"/>
        </w:rPr>
      </w:pPr>
      <w:r w:rsidRPr="00545B4B">
        <w:rPr>
          <w:rFonts w:asciiTheme="minorHAnsi" w:hAnsiTheme="minorHAnsi" w:cs="Tahoma"/>
          <w:sz w:val="24"/>
          <w:szCs w:val="24"/>
        </w:rPr>
        <w:t>3) тарифный метод.</w:t>
      </w:r>
    </w:p>
    <w:p w14:paraId="0E329292" w14:textId="7B29D557" w:rsidR="00DE2ADD" w:rsidRPr="00DE2ADD" w:rsidRDefault="00650205" w:rsidP="00DE2ADD">
      <w:pPr>
        <w:ind w:firstLine="567"/>
        <w:jc w:val="both"/>
        <w:rPr>
          <w:rFonts w:ascii="Calibri" w:hAnsi="Calibri" w:cs="Calibri"/>
        </w:rPr>
      </w:pPr>
      <w:r w:rsidRPr="00545B4B">
        <w:rPr>
          <w:rFonts w:asciiTheme="minorHAnsi" w:hAnsiTheme="minorHAnsi" w:cs="Tahoma"/>
        </w:rPr>
        <w:t>14.2.1</w:t>
      </w:r>
      <w:r w:rsidRPr="00AA351B">
        <w:rPr>
          <w:rFonts w:asciiTheme="minorHAnsi" w:hAnsiTheme="minorHAnsi" w:cs="Tahoma"/>
        </w:rPr>
        <w:t xml:space="preserve">. </w:t>
      </w:r>
      <w:hyperlink r:id="rId19" w:history="1">
        <w:r w:rsidR="00DE2ADD" w:rsidRPr="00AA351B">
          <w:rPr>
            <w:rStyle w:val="afa"/>
            <w:rFonts w:ascii="Calibri" w:hAnsi="Calibri" w:cs="Calibri"/>
            <w:color w:val="auto"/>
            <w:u w:val="none"/>
          </w:rPr>
          <w:t>Метод</w:t>
        </w:r>
      </w:hyperlink>
      <w:r w:rsidR="00DE2ADD" w:rsidRPr="00DE2ADD">
        <w:rPr>
          <w:rFonts w:ascii="Calibri" w:hAnsi="Calibri" w:cs="Calibri"/>
        </w:rPr>
        <w:t xml:space="preserve"> сопоставимых рыночных цен (анализа рынка) заключается в установлении НМЦ договора на основании информации о рыночных ценах идентичных товаров, работ, услуг, планируемых к закупкам, или при их отсутствии однородных товаров, работ, услуг. </w:t>
      </w:r>
    </w:p>
    <w:p w14:paraId="452DB2AC" w14:textId="77777777" w:rsidR="00DE2ADD" w:rsidRPr="00DE2ADD" w:rsidRDefault="00DE2ADD" w:rsidP="00DE2ADD">
      <w:pPr>
        <w:ind w:firstLine="567"/>
        <w:jc w:val="both"/>
        <w:rPr>
          <w:rFonts w:ascii="Calibri" w:hAnsi="Calibri" w:cs="Calibri"/>
        </w:rPr>
      </w:pPr>
      <w:r w:rsidRPr="00DE2ADD">
        <w:rPr>
          <w:rFonts w:ascii="Calibri" w:hAnsi="Calibri" w:cs="Calibri"/>
        </w:rPr>
        <w:t>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14:paraId="052C3CD7" w14:textId="77777777" w:rsidR="00DE2ADD" w:rsidRPr="00DE2ADD" w:rsidRDefault="00DE2ADD" w:rsidP="00DE2ADD">
      <w:pPr>
        <w:ind w:firstLine="567"/>
        <w:jc w:val="both"/>
        <w:rPr>
          <w:rFonts w:ascii="Calibri" w:hAnsi="Calibri" w:cs="Calibri"/>
        </w:rPr>
      </w:pPr>
      <w:r w:rsidRPr="00DE2ADD">
        <w:rPr>
          <w:rFonts w:ascii="Calibri" w:hAnsi="Calibri" w:cs="Calibri"/>
        </w:rPr>
        <w:lastRenderedPageBreak/>
        <w:t xml:space="preserve">  В целях получения ценовой информации в отношении товара, работы, услуги для определения НМЦ методом сопоставимых рыночных цен (анализа рынка) возможно осуществление одной из  следующих процедур:</w:t>
      </w:r>
    </w:p>
    <w:p w14:paraId="0D26BB1B" w14:textId="77777777" w:rsidR="00DE2ADD" w:rsidRPr="00DE2ADD" w:rsidRDefault="00DE2ADD" w:rsidP="00DE2ADD">
      <w:pPr>
        <w:ind w:firstLine="567"/>
        <w:jc w:val="both"/>
        <w:rPr>
          <w:rFonts w:ascii="Calibri" w:hAnsi="Calibri" w:cs="Calibri"/>
        </w:rPr>
      </w:pPr>
      <w:r w:rsidRPr="00DE2ADD">
        <w:rPr>
          <w:rFonts w:ascii="Calibri" w:hAnsi="Calibri" w:cs="Calibri"/>
        </w:rPr>
        <w:t xml:space="preserve">а) направить запросы о предоставлении ценовой информации не менее трем поставщикам (подрядчикам, исполнителям), обладающим опытом поставок соответствующих товаров, работ, услуг, информация о которых имеется в свободном доступе (в частности, опубликована в печати, размещена на сайтах в сети "Интернет"), содержащие следующую информацию: </w:t>
      </w:r>
    </w:p>
    <w:p w14:paraId="21E4BAB9" w14:textId="77777777" w:rsidR="00DE2ADD" w:rsidRPr="00DE2ADD" w:rsidRDefault="00DE2ADD" w:rsidP="00DE2ADD">
      <w:pPr>
        <w:ind w:firstLine="567"/>
        <w:jc w:val="both"/>
        <w:rPr>
          <w:rFonts w:ascii="Calibri" w:hAnsi="Calibri" w:cs="Calibri"/>
        </w:rPr>
      </w:pPr>
      <w:r w:rsidRPr="00DE2ADD">
        <w:rPr>
          <w:rFonts w:ascii="Calibri" w:hAnsi="Calibri" w:cs="Calibri"/>
        </w:rPr>
        <w:t xml:space="preserve">     - подробное описание объекта закупки, включая указание единицы измерения, количества товара, объема работы или услуги;</w:t>
      </w:r>
    </w:p>
    <w:p w14:paraId="5EDC22B9" w14:textId="77777777" w:rsidR="00DE2ADD" w:rsidRPr="00DE2ADD" w:rsidRDefault="00DE2ADD" w:rsidP="00DE2ADD">
      <w:pPr>
        <w:ind w:firstLine="567"/>
        <w:jc w:val="both"/>
        <w:rPr>
          <w:rFonts w:ascii="Calibri" w:hAnsi="Calibri" w:cs="Calibri"/>
        </w:rPr>
      </w:pPr>
      <w:r w:rsidRPr="00DE2ADD">
        <w:rPr>
          <w:rFonts w:ascii="Calibri" w:hAnsi="Calibri" w:cs="Calibri"/>
        </w:rPr>
        <w:t>-  перечень сведений, необходимых для определения идентичности или однородности товара, работы, услуги, предлагаемых поставщиком (подрядчиком, исполнителем);</w:t>
      </w:r>
    </w:p>
    <w:p w14:paraId="3E2CF30A" w14:textId="77777777" w:rsidR="00DE2ADD" w:rsidRPr="00DE2ADD" w:rsidRDefault="00DE2ADD" w:rsidP="00DE2ADD">
      <w:pPr>
        <w:ind w:firstLine="567"/>
        <w:jc w:val="both"/>
        <w:rPr>
          <w:rFonts w:ascii="Calibri" w:hAnsi="Calibri" w:cs="Calibri"/>
        </w:rPr>
      </w:pPr>
      <w:r w:rsidRPr="00DE2ADD">
        <w:rPr>
          <w:rFonts w:ascii="Calibri" w:hAnsi="Calibri" w:cs="Calibri"/>
        </w:rPr>
        <w:t>-  основные условия исполнения договора, заключаемого по результатам закупки, включая требования к порядку поставки продукции, выполнению работ, оказанию услуг, предполагаемые сроки проведения закупки, порядок оплаты, размер обеспечения исполнения договора, требования к гарантийному сроку товара, работы, услуги и (или) объему предоставления гарантий их качества;</w:t>
      </w:r>
    </w:p>
    <w:p w14:paraId="5D74ACAF" w14:textId="77777777" w:rsidR="00DE2ADD" w:rsidRPr="00DE2ADD" w:rsidRDefault="00DE2ADD" w:rsidP="00DE2ADD">
      <w:pPr>
        <w:ind w:firstLine="567"/>
        <w:jc w:val="both"/>
        <w:rPr>
          <w:rFonts w:ascii="Calibri" w:hAnsi="Calibri" w:cs="Calibri"/>
        </w:rPr>
      </w:pPr>
      <w:r w:rsidRPr="00DE2ADD">
        <w:rPr>
          <w:rFonts w:ascii="Calibri" w:hAnsi="Calibri" w:cs="Calibri"/>
        </w:rPr>
        <w:t>-  сроки предоставления ценовой информации;</w:t>
      </w:r>
    </w:p>
    <w:p w14:paraId="60119E8C" w14:textId="77777777" w:rsidR="00DE2ADD" w:rsidRPr="00DE2ADD" w:rsidRDefault="00DE2ADD" w:rsidP="00DE2ADD">
      <w:pPr>
        <w:ind w:firstLine="567"/>
        <w:jc w:val="both"/>
        <w:rPr>
          <w:rFonts w:ascii="Calibri" w:hAnsi="Calibri" w:cs="Calibri"/>
        </w:rPr>
      </w:pPr>
      <w:r w:rsidRPr="00DE2ADD">
        <w:rPr>
          <w:rFonts w:ascii="Calibri" w:hAnsi="Calibri" w:cs="Calibri"/>
        </w:rPr>
        <w:t>-  информацию о том, что проведение данной процедуры сбора информации не влечет за собой возникновение каких-либо обязательств заказчика;</w:t>
      </w:r>
    </w:p>
    <w:p w14:paraId="1EFC4D0F" w14:textId="77777777" w:rsidR="00DE2ADD" w:rsidRPr="00DE2ADD" w:rsidRDefault="00DE2ADD" w:rsidP="00DE2ADD">
      <w:pPr>
        <w:ind w:firstLine="567"/>
        <w:jc w:val="both"/>
        <w:rPr>
          <w:rFonts w:ascii="Calibri" w:hAnsi="Calibri" w:cs="Calibri"/>
        </w:rPr>
      </w:pPr>
      <w:r w:rsidRPr="00DE2ADD">
        <w:rPr>
          <w:rFonts w:ascii="Calibri" w:hAnsi="Calibri" w:cs="Calibri"/>
        </w:rPr>
        <w:t>-  указание о том, что из ответа на запрос должны однозначно определяться цена единицы товара, работы, услуги и общая цена договора на условиях, указанных в запросе, срок действия предлагаемой цены, расчет такой цены с целью предупреждения намеренного завышения или занижения цен товаров, работ, услуг.</w:t>
      </w:r>
    </w:p>
    <w:p w14:paraId="5024F704" w14:textId="77777777" w:rsidR="00DE2ADD" w:rsidRPr="00DE2ADD" w:rsidRDefault="00DE2ADD" w:rsidP="00DE2ADD">
      <w:pPr>
        <w:ind w:firstLine="567"/>
        <w:jc w:val="both"/>
        <w:rPr>
          <w:rFonts w:ascii="Calibri" w:hAnsi="Calibri" w:cs="Calibri"/>
        </w:rPr>
      </w:pPr>
      <w:r w:rsidRPr="00DE2ADD">
        <w:rPr>
          <w:rFonts w:ascii="Calibri" w:hAnsi="Calibri" w:cs="Calibri"/>
        </w:rPr>
        <w:t xml:space="preserve">б) </w:t>
      </w:r>
      <w:proofErr w:type="gramStart"/>
      <w:r w:rsidRPr="00DE2ADD">
        <w:rPr>
          <w:rFonts w:ascii="Calibri" w:hAnsi="Calibri" w:cs="Calibri"/>
        </w:rPr>
        <w:t>разместить запрос</w:t>
      </w:r>
      <w:proofErr w:type="gramEnd"/>
      <w:r w:rsidRPr="00DE2ADD">
        <w:rPr>
          <w:rFonts w:ascii="Calibri" w:hAnsi="Calibri" w:cs="Calibri"/>
        </w:rPr>
        <w:t xml:space="preserve"> о предоставлении ценовой информации в  ЕИС или на Электронной торговой площадке, содержащий следующую информацию: </w:t>
      </w:r>
    </w:p>
    <w:p w14:paraId="352521A1" w14:textId="77777777" w:rsidR="00DE2ADD" w:rsidRPr="00DE2ADD" w:rsidRDefault="00DE2ADD" w:rsidP="00DE2ADD">
      <w:pPr>
        <w:ind w:firstLine="567"/>
        <w:jc w:val="both"/>
        <w:rPr>
          <w:rFonts w:ascii="Calibri" w:hAnsi="Calibri" w:cs="Calibri"/>
        </w:rPr>
      </w:pPr>
      <w:r w:rsidRPr="00DE2ADD">
        <w:rPr>
          <w:rFonts w:ascii="Calibri" w:hAnsi="Calibri" w:cs="Calibri"/>
        </w:rPr>
        <w:t>-  подробное описание объекта закупки, включая указание единицы измерения, количества товара, объема работы или услуги;</w:t>
      </w:r>
    </w:p>
    <w:p w14:paraId="6C87FAC6" w14:textId="77777777" w:rsidR="00DE2ADD" w:rsidRPr="00DE2ADD" w:rsidRDefault="00DE2ADD" w:rsidP="00DE2ADD">
      <w:pPr>
        <w:ind w:firstLine="567"/>
        <w:jc w:val="both"/>
        <w:rPr>
          <w:rFonts w:ascii="Calibri" w:hAnsi="Calibri" w:cs="Calibri"/>
        </w:rPr>
      </w:pPr>
      <w:r w:rsidRPr="00DE2ADD">
        <w:rPr>
          <w:rFonts w:ascii="Calibri" w:hAnsi="Calibri" w:cs="Calibri"/>
        </w:rPr>
        <w:t>-  перечень сведений, необходимых для определения идентичности или однородности товара, работы, услуги, предлагаемых поставщиком (подрядчиком, исполнителем);</w:t>
      </w:r>
    </w:p>
    <w:p w14:paraId="37AC5D3D" w14:textId="77777777" w:rsidR="00DE2ADD" w:rsidRPr="00DE2ADD" w:rsidRDefault="00DE2ADD" w:rsidP="00DE2ADD">
      <w:pPr>
        <w:ind w:firstLine="567"/>
        <w:jc w:val="both"/>
        <w:rPr>
          <w:rFonts w:ascii="Calibri" w:hAnsi="Calibri" w:cs="Calibri"/>
        </w:rPr>
      </w:pPr>
      <w:r w:rsidRPr="00DE2ADD">
        <w:rPr>
          <w:rFonts w:ascii="Calibri" w:hAnsi="Calibri" w:cs="Calibri"/>
        </w:rPr>
        <w:t>- основные условия исполнения договора, заключаемого по результатам закупки, включая требования к порядку поставки продукции, выполнению работ, оказанию услуг, предполагаемые сроки проведения закупки, порядок оплаты, размер обеспечения исполнения договора, требования к гарантийному сроку товара, работы, услуги и (или) объему предоставления гарантий их качества;</w:t>
      </w:r>
    </w:p>
    <w:p w14:paraId="6A81C8CC" w14:textId="77777777" w:rsidR="00DE2ADD" w:rsidRPr="00DE2ADD" w:rsidRDefault="00DE2ADD" w:rsidP="00DE2ADD">
      <w:pPr>
        <w:ind w:firstLine="567"/>
        <w:jc w:val="both"/>
        <w:rPr>
          <w:rFonts w:ascii="Calibri" w:hAnsi="Calibri" w:cs="Calibri"/>
        </w:rPr>
      </w:pPr>
      <w:r w:rsidRPr="00DE2ADD">
        <w:rPr>
          <w:rFonts w:ascii="Calibri" w:hAnsi="Calibri" w:cs="Calibri"/>
        </w:rPr>
        <w:t>-  сроки предоставления ценовой информации;</w:t>
      </w:r>
    </w:p>
    <w:p w14:paraId="10011992" w14:textId="77777777" w:rsidR="00DE2ADD" w:rsidRPr="00DE2ADD" w:rsidRDefault="00DE2ADD" w:rsidP="00DE2ADD">
      <w:pPr>
        <w:ind w:firstLine="567"/>
        <w:jc w:val="both"/>
        <w:rPr>
          <w:rFonts w:ascii="Calibri" w:hAnsi="Calibri" w:cs="Calibri"/>
        </w:rPr>
      </w:pPr>
      <w:r w:rsidRPr="00DE2ADD">
        <w:rPr>
          <w:rFonts w:ascii="Calibri" w:hAnsi="Calibri" w:cs="Calibri"/>
        </w:rPr>
        <w:t>-  информацию о том, что проведение данной процедуры сбора информации не влечет за собой возникновение каких-либо обязательств заказчика;</w:t>
      </w:r>
    </w:p>
    <w:p w14:paraId="153EB941" w14:textId="77777777" w:rsidR="00DE2ADD" w:rsidRPr="00DE2ADD" w:rsidRDefault="00DE2ADD" w:rsidP="00DE2ADD">
      <w:pPr>
        <w:ind w:firstLine="567"/>
        <w:jc w:val="both"/>
        <w:rPr>
          <w:rFonts w:ascii="Calibri" w:hAnsi="Calibri" w:cs="Calibri"/>
        </w:rPr>
      </w:pPr>
      <w:r w:rsidRPr="00DE2ADD">
        <w:rPr>
          <w:rFonts w:ascii="Calibri" w:hAnsi="Calibri" w:cs="Calibri"/>
        </w:rPr>
        <w:t>-  указание о том, что из ответа на запрос должны однозначно определяться цена единицы товара, работы, услуги и общая цена договора на условиях, указанных в запросе, срок действия предлагаемой цены, расчет такой цены с целью предупреждения намеренного завышения или занижения цен товаров, работ, услуг.</w:t>
      </w:r>
    </w:p>
    <w:p w14:paraId="2255A378" w14:textId="77777777" w:rsidR="00DE2ADD" w:rsidRPr="00DE2ADD" w:rsidRDefault="00DE2ADD" w:rsidP="00DE2ADD">
      <w:pPr>
        <w:ind w:firstLine="567"/>
        <w:jc w:val="both"/>
        <w:rPr>
          <w:rFonts w:ascii="Calibri" w:hAnsi="Calibri" w:cs="Calibri"/>
        </w:rPr>
      </w:pPr>
    </w:p>
    <w:p w14:paraId="4A6CF68E" w14:textId="77777777" w:rsidR="00DE2ADD" w:rsidRPr="00DE2ADD" w:rsidRDefault="00DE2ADD" w:rsidP="00DE2ADD">
      <w:pPr>
        <w:ind w:firstLine="567"/>
        <w:jc w:val="both"/>
        <w:rPr>
          <w:rFonts w:ascii="Calibri" w:hAnsi="Calibri" w:cs="Calibri"/>
        </w:rPr>
      </w:pPr>
      <w:r w:rsidRPr="00DE2ADD">
        <w:rPr>
          <w:rFonts w:ascii="Calibri" w:hAnsi="Calibri" w:cs="Calibri"/>
        </w:rPr>
        <w:t>По результатам запросов о предоставлении ценовой информации Заказчик составляет протокол, содержащий следующие сведения:</w:t>
      </w:r>
    </w:p>
    <w:p w14:paraId="513B75C2" w14:textId="77777777" w:rsidR="00DE2ADD" w:rsidRPr="00DE2ADD" w:rsidRDefault="00DE2ADD" w:rsidP="00DE2ADD">
      <w:pPr>
        <w:ind w:firstLine="567"/>
        <w:jc w:val="both"/>
        <w:rPr>
          <w:rFonts w:ascii="Calibri" w:hAnsi="Calibri" w:cs="Calibri"/>
        </w:rPr>
      </w:pPr>
      <w:r w:rsidRPr="00DE2ADD">
        <w:rPr>
          <w:rFonts w:ascii="Calibri" w:hAnsi="Calibri" w:cs="Calibri"/>
        </w:rPr>
        <w:t>1) Дата составления протокола.</w:t>
      </w:r>
    </w:p>
    <w:p w14:paraId="71217AF3" w14:textId="77777777" w:rsidR="00DE2ADD" w:rsidRPr="00DE2ADD" w:rsidRDefault="00DE2ADD" w:rsidP="00DE2ADD">
      <w:pPr>
        <w:ind w:firstLine="567"/>
        <w:jc w:val="both"/>
        <w:rPr>
          <w:rFonts w:ascii="Calibri" w:hAnsi="Calibri" w:cs="Calibri"/>
        </w:rPr>
      </w:pPr>
      <w:r w:rsidRPr="00DE2ADD">
        <w:rPr>
          <w:rFonts w:ascii="Calibri" w:hAnsi="Calibri" w:cs="Calibri"/>
        </w:rPr>
        <w:t>2) Количество поданных ценовых предложений, наименования лиц, предоставивших ценовые предложения,   дата и время регистрации каждого ценового предложения.</w:t>
      </w:r>
    </w:p>
    <w:p w14:paraId="2C76B690" w14:textId="77777777" w:rsidR="00DE2ADD" w:rsidRPr="00DE2ADD" w:rsidRDefault="00DE2ADD" w:rsidP="00DE2ADD">
      <w:pPr>
        <w:ind w:firstLine="567"/>
        <w:jc w:val="both"/>
        <w:rPr>
          <w:rFonts w:ascii="Calibri" w:hAnsi="Calibri" w:cs="Calibri"/>
        </w:rPr>
      </w:pPr>
      <w:r w:rsidRPr="00DE2ADD">
        <w:rPr>
          <w:rFonts w:ascii="Calibri" w:hAnsi="Calibri" w:cs="Calibri"/>
        </w:rPr>
        <w:t>3) Информация о предоставленных ценовых предложениях.</w:t>
      </w:r>
    </w:p>
    <w:p w14:paraId="673FAB15" w14:textId="77777777" w:rsidR="00DE2ADD" w:rsidRPr="00DE2ADD" w:rsidRDefault="00DE2ADD" w:rsidP="00DE2ADD">
      <w:pPr>
        <w:ind w:firstLine="567"/>
        <w:jc w:val="both"/>
        <w:rPr>
          <w:rFonts w:ascii="Calibri" w:hAnsi="Calibri" w:cs="Calibri"/>
        </w:rPr>
      </w:pPr>
      <w:r w:rsidRPr="00DE2ADD">
        <w:rPr>
          <w:rFonts w:ascii="Calibri" w:hAnsi="Calibri" w:cs="Calibri"/>
        </w:rPr>
        <w:t xml:space="preserve">в) осуществить поиск ценовой информации в реестре договоров, заключенных Заказчиками. При этом целесообразно принимать в расчет информацию о ценах товаров, работ, услуг, содержащуюся в договорах, которые исполнены и по которым не взыскивались неустойки (штрафы, </w:t>
      </w:r>
      <w:r w:rsidRPr="00DE2ADD">
        <w:rPr>
          <w:rFonts w:ascii="Calibri" w:hAnsi="Calibri" w:cs="Calibri"/>
        </w:rPr>
        <w:lastRenderedPageBreak/>
        <w:t>пени) в связи с неисполнением или ненадлежащим исполнением обязательств, предусмотренных этими договорами, в течение последних трех лет;</w:t>
      </w:r>
    </w:p>
    <w:p w14:paraId="109341FD" w14:textId="77777777" w:rsidR="00DE2ADD" w:rsidRPr="00DE2ADD" w:rsidRDefault="00DE2ADD" w:rsidP="00DE2ADD">
      <w:pPr>
        <w:ind w:firstLine="567"/>
        <w:jc w:val="both"/>
        <w:rPr>
          <w:rFonts w:ascii="Calibri" w:hAnsi="Calibri" w:cs="Calibri"/>
        </w:rPr>
      </w:pPr>
      <w:r w:rsidRPr="00DE2ADD">
        <w:rPr>
          <w:rFonts w:ascii="Calibri" w:hAnsi="Calibri" w:cs="Calibri"/>
        </w:rPr>
        <w:t xml:space="preserve">г)  осуществить сбор и анализ общедоступной ценовой информации, к которой </w:t>
      </w:r>
      <w:proofErr w:type="gramStart"/>
      <w:r w:rsidRPr="00DE2ADD">
        <w:rPr>
          <w:rFonts w:ascii="Calibri" w:hAnsi="Calibri" w:cs="Calibri"/>
        </w:rPr>
        <w:t>относится</w:t>
      </w:r>
      <w:proofErr w:type="gramEnd"/>
      <w:r w:rsidRPr="00DE2ADD">
        <w:rPr>
          <w:rFonts w:ascii="Calibri" w:hAnsi="Calibri" w:cs="Calibri"/>
        </w:rPr>
        <w:t xml:space="preserve"> в том числе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в том числе признаваемых в соответствии с гражданским законодательством публичными офертами; информация о котировках на российских биржах и иностранных биржах; </w:t>
      </w:r>
      <w:proofErr w:type="gramStart"/>
      <w:r w:rsidRPr="00DE2ADD">
        <w:rPr>
          <w:rFonts w:ascii="Calibri" w:hAnsi="Calibri" w:cs="Calibri"/>
        </w:rPr>
        <w:t>информация о котировках на электронных площадках; данные государственной статистической отчетности о ценах товаров, работ, услуг;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roofErr w:type="gramEnd"/>
      <w:r w:rsidRPr="00DE2ADD">
        <w:rPr>
          <w:rFonts w:ascii="Calibri" w:hAnsi="Calibri" w:cs="Calibri"/>
        </w:rPr>
        <w:t xml:space="preserve"> информация о рыночной стоимости объектов оценки, определенная в соответствии с законодательством, регулирующим оценочную деятельность в Российской Федерации; информация информационно-ценовых агентств. При этом в расчет рекомендуется принимать информацию таких агентств, которая предоставлена на условиях раскрытия методологии расчета цен; иные источники информации, в том числе общедоступные результаты изучения рынка.</w:t>
      </w:r>
    </w:p>
    <w:p w14:paraId="7C5735F6" w14:textId="77777777" w:rsidR="00DE2ADD" w:rsidRPr="00DE2ADD" w:rsidRDefault="00DE2ADD" w:rsidP="00DE2ADD">
      <w:pPr>
        <w:ind w:firstLine="567"/>
        <w:jc w:val="both"/>
        <w:rPr>
          <w:rFonts w:ascii="Calibri" w:hAnsi="Calibri" w:cs="Calibri"/>
        </w:rPr>
      </w:pPr>
      <w:r w:rsidRPr="00DE2ADD">
        <w:rPr>
          <w:rFonts w:ascii="Calibri" w:hAnsi="Calibri" w:cs="Calibri"/>
        </w:rPr>
        <w:t xml:space="preserve">Проведение вышеперечисленных процедур определения НМЦ не влечет возникновения обязательства Заказчика по заключению договоров с поставщиками, исполнителями, подрядчиками, представившими ценовые предложения. </w:t>
      </w:r>
    </w:p>
    <w:p w14:paraId="38BE2145" w14:textId="77777777" w:rsidR="00DE2ADD" w:rsidRPr="00DE2ADD" w:rsidRDefault="00DE2ADD" w:rsidP="00DE2ADD">
      <w:pPr>
        <w:ind w:firstLine="567"/>
        <w:jc w:val="both"/>
        <w:rPr>
          <w:rFonts w:ascii="Calibri" w:hAnsi="Calibri" w:cs="Calibri"/>
        </w:rPr>
      </w:pPr>
      <w:r w:rsidRPr="00DE2ADD">
        <w:rPr>
          <w:rFonts w:ascii="Calibri" w:hAnsi="Calibri" w:cs="Calibri"/>
        </w:rPr>
        <w:t xml:space="preserve">Результат процедур определения НМЦ  является основанием для установления НМЦ при проведении конкурентных и неконкурентных закупок. </w:t>
      </w:r>
    </w:p>
    <w:p w14:paraId="2070997B" w14:textId="77777777" w:rsidR="00650205" w:rsidRPr="00545B4B" w:rsidRDefault="00650205" w:rsidP="00650205">
      <w:pPr>
        <w:pStyle w:val="HTML"/>
        <w:tabs>
          <w:tab w:val="clear" w:pos="6412"/>
          <w:tab w:val="left" w:pos="1134"/>
          <w:tab w:val="left" w:pos="4536"/>
        </w:tabs>
        <w:spacing w:before="120"/>
        <w:ind w:firstLine="567"/>
        <w:jc w:val="both"/>
        <w:outlineLvl w:val="1"/>
        <w:rPr>
          <w:rFonts w:asciiTheme="minorHAnsi" w:hAnsiTheme="minorHAnsi" w:cs="Tahoma"/>
          <w:sz w:val="24"/>
          <w:szCs w:val="24"/>
        </w:rPr>
      </w:pPr>
      <w:r w:rsidRPr="00545B4B">
        <w:rPr>
          <w:rFonts w:asciiTheme="minorHAnsi" w:hAnsiTheme="minorHAnsi" w:cs="Tahoma"/>
          <w:sz w:val="24"/>
          <w:szCs w:val="24"/>
        </w:rPr>
        <w:t xml:space="preserve">14.2.1.1. </w:t>
      </w:r>
      <w:hyperlink r:id="rId20" w:history="1">
        <w:r w:rsidRPr="00545B4B">
          <w:rPr>
            <w:rFonts w:asciiTheme="minorHAnsi" w:hAnsiTheme="minorHAnsi" w:cs="Tahoma"/>
            <w:sz w:val="24"/>
            <w:szCs w:val="24"/>
          </w:rPr>
          <w:t>Идентичными</w:t>
        </w:r>
      </w:hyperlink>
      <w:r w:rsidRPr="00545B4B">
        <w:rPr>
          <w:rFonts w:asciiTheme="minorHAnsi" w:hAnsiTheme="minorHAnsi" w:cs="Tahoma"/>
          <w:sz w:val="24"/>
          <w:szCs w:val="24"/>
        </w:rPr>
        <w:t xml:space="preserve">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14:paraId="1ABCBD02" w14:textId="77777777" w:rsidR="00650205" w:rsidRPr="00545B4B" w:rsidRDefault="00650205" w:rsidP="00650205">
      <w:pPr>
        <w:autoSpaceDE w:val="0"/>
        <w:autoSpaceDN w:val="0"/>
        <w:adjustRightInd w:val="0"/>
        <w:ind w:firstLine="567"/>
        <w:jc w:val="both"/>
        <w:rPr>
          <w:rFonts w:asciiTheme="minorHAnsi" w:hAnsiTheme="minorHAnsi" w:cs="Tahoma"/>
        </w:rPr>
      </w:pPr>
      <w:r w:rsidRPr="00545B4B">
        <w:rPr>
          <w:rFonts w:asciiTheme="minorHAnsi" w:hAnsiTheme="minorHAnsi" w:cs="Tahoma"/>
        </w:rPr>
        <w:t xml:space="preserve">14.2.1.2. </w:t>
      </w:r>
      <w:hyperlink r:id="rId21" w:history="1">
        <w:r w:rsidRPr="00545B4B">
          <w:rPr>
            <w:rFonts w:asciiTheme="minorHAnsi" w:hAnsiTheme="minorHAnsi" w:cs="Tahoma"/>
          </w:rPr>
          <w:t>Однородными</w:t>
        </w:r>
      </w:hyperlink>
      <w:r w:rsidRPr="00545B4B">
        <w:rPr>
          <w:rFonts w:asciiTheme="minorHAnsi" w:hAnsiTheme="minorHAnsi" w:cs="Tahoma"/>
        </w:rPr>
        <w:t xml:space="preserve">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14:paraId="55ABA77A" w14:textId="77777777" w:rsidR="00650205" w:rsidRPr="00545B4B" w:rsidRDefault="00650205" w:rsidP="00650205">
      <w:pPr>
        <w:pStyle w:val="HTML"/>
        <w:tabs>
          <w:tab w:val="clear" w:pos="6412"/>
          <w:tab w:val="left" w:pos="1134"/>
          <w:tab w:val="left" w:pos="4536"/>
        </w:tabs>
        <w:spacing w:before="120"/>
        <w:ind w:firstLine="567"/>
        <w:jc w:val="both"/>
        <w:outlineLvl w:val="1"/>
        <w:rPr>
          <w:rFonts w:asciiTheme="minorHAnsi" w:hAnsiTheme="minorHAnsi" w:cs="Tahoma"/>
          <w:sz w:val="24"/>
          <w:szCs w:val="24"/>
        </w:rPr>
      </w:pPr>
      <w:r w:rsidRPr="00545B4B">
        <w:rPr>
          <w:rFonts w:asciiTheme="minorHAnsi" w:hAnsiTheme="minorHAnsi" w:cs="Tahoma"/>
          <w:sz w:val="24"/>
          <w:szCs w:val="24"/>
        </w:rPr>
        <w:t>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14:paraId="3544E48A" w14:textId="77777777" w:rsidR="00650205" w:rsidRPr="00545B4B" w:rsidRDefault="00650205" w:rsidP="00650205">
      <w:pPr>
        <w:ind w:firstLine="567"/>
        <w:jc w:val="both"/>
        <w:rPr>
          <w:rFonts w:asciiTheme="minorHAnsi" w:hAnsiTheme="minorHAnsi" w:cs="Tahoma"/>
        </w:rPr>
      </w:pPr>
      <w:r w:rsidRPr="00545B4B">
        <w:rPr>
          <w:rFonts w:asciiTheme="minorHAnsi" w:hAnsiTheme="minorHAnsi" w:cs="Tahoma"/>
        </w:rPr>
        <w:t>14.2.2. Проектно-сметный метод определения НМЦ договора может применяться в следующих случаях:</w:t>
      </w:r>
    </w:p>
    <w:p w14:paraId="2F004738" w14:textId="77777777" w:rsidR="00650205" w:rsidRPr="00545B4B" w:rsidRDefault="00650205" w:rsidP="00650205">
      <w:pPr>
        <w:ind w:firstLine="567"/>
        <w:jc w:val="both"/>
        <w:rPr>
          <w:rFonts w:asciiTheme="minorHAnsi" w:hAnsiTheme="minorHAnsi" w:cs="Tahoma"/>
        </w:rPr>
      </w:pPr>
      <w:proofErr w:type="gramStart"/>
      <w:r w:rsidRPr="00545B4B">
        <w:rPr>
          <w:rFonts w:asciiTheme="minorHAnsi" w:hAnsiTheme="minorHAnsi" w:cs="Tahoma"/>
        </w:rPr>
        <w:t>- по договорам на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roofErr w:type="gramEnd"/>
    </w:p>
    <w:p w14:paraId="38B8F4F4" w14:textId="77777777" w:rsidR="00650205" w:rsidRPr="00545B4B" w:rsidRDefault="00650205" w:rsidP="00650205">
      <w:pPr>
        <w:pStyle w:val="HTML"/>
        <w:tabs>
          <w:tab w:val="clear" w:pos="6412"/>
          <w:tab w:val="left" w:pos="1134"/>
          <w:tab w:val="left" w:pos="4536"/>
        </w:tabs>
        <w:spacing w:before="120"/>
        <w:ind w:firstLine="567"/>
        <w:jc w:val="both"/>
        <w:outlineLvl w:val="1"/>
        <w:rPr>
          <w:rFonts w:asciiTheme="minorHAnsi" w:hAnsiTheme="minorHAnsi" w:cs="Tahoma"/>
          <w:sz w:val="24"/>
          <w:szCs w:val="24"/>
        </w:rPr>
      </w:pPr>
      <w:r w:rsidRPr="00545B4B">
        <w:rPr>
          <w:rFonts w:asciiTheme="minorHAnsi" w:hAnsiTheme="minorHAnsi" w:cs="Tahoma"/>
          <w:sz w:val="24"/>
          <w:szCs w:val="24"/>
        </w:rPr>
        <w:t>- по договорам на текущий ремонт зданий, строений, сооружений, помещений.</w:t>
      </w:r>
    </w:p>
    <w:p w14:paraId="2A9A04AA" w14:textId="77777777" w:rsidR="00650205" w:rsidRPr="00545B4B" w:rsidRDefault="00650205" w:rsidP="00650205">
      <w:pPr>
        <w:pStyle w:val="HTML"/>
        <w:tabs>
          <w:tab w:val="clear" w:pos="6412"/>
          <w:tab w:val="left" w:pos="1134"/>
          <w:tab w:val="left" w:pos="4536"/>
        </w:tabs>
        <w:spacing w:before="120"/>
        <w:ind w:firstLine="567"/>
        <w:jc w:val="both"/>
        <w:outlineLvl w:val="1"/>
        <w:rPr>
          <w:rFonts w:asciiTheme="minorHAnsi" w:hAnsiTheme="minorHAnsi" w:cs="Tahoma"/>
          <w:sz w:val="24"/>
          <w:szCs w:val="24"/>
        </w:rPr>
      </w:pPr>
      <w:r w:rsidRPr="00545B4B">
        <w:rPr>
          <w:rFonts w:asciiTheme="minorHAnsi" w:hAnsiTheme="minorHAnsi" w:cs="Tahoma"/>
          <w:sz w:val="24"/>
          <w:szCs w:val="24"/>
        </w:rPr>
        <w:t xml:space="preserve">14.2.2.1. Основанием для определения НМЦ договора на строительство, реконструкцию, капитальный ремонт объекта капитального строительства, за исключением научно-методического руководства, технического и авторского надзора, является проектная документация (включающая </w:t>
      </w:r>
      <w:r w:rsidRPr="00545B4B">
        <w:rPr>
          <w:rFonts w:asciiTheme="minorHAnsi" w:hAnsiTheme="minorHAnsi" w:cs="Tahoma"/>
          <w:sz w:val="24"/>
          <w:szCs w:val="24"/>
        </w:rPr>
        <w:lastRenderedPageBreak/>
        <w:t>сметную стоимость работ), разработанная и утвержденная в соответствии с законодательством Российской Федерации.</w:t>
      </w:r>
    </w:p>
    <w:p w14:paraId="71B1C74B" w14:textId="77777777" w:rsidR="00650205" w:rsidRPr="00545B4B" w:rsidRDefault="00650205" w:rsidP="00650205">
      <w:pPr>
        <w:ind w:firstLine="567"/>
        <w:jc w:val="both"/>
        <w:rPr>
          <w:rFonts w:asciiTheme="minorHAnsi" w:hAnsiTheme="minorHAnsi" w:cs="Tahoma"/>
        </w:rPr>
      </w:pPr>
      <w:r w:rsidRPr="00545B4B">
        <w:rPr>
          <w:rFonts w:asciiTheme="minorHAnsi" w:hAnsiTheme="minorHAnsi" w:cs="Tahoma"/>
        </w:rPr>
        <w:t xml:space="preserve">14.2.2.2. Этапы определения НМЦ при выборе генерального подрядчика на строительство, реконструкцию, капитальный ремонт зданий и сооружений: </w:t>
      </w:r>
    </w:p>
    <w:p w14:paraId="4C378AC5" w14:textId="77777777" w:rsidR="00650205" w:rsidRPr="00545B4B" w:rsidRDefault="00650205" w:rsidP="00650205">
      <w:pPr>
        <w:ind w:firstLine="567"/>
        <w:jc w:val="both"/>
        <w:rPr>
          <w:rFonts w:asciiTheme="minorHAnsi" w:hAnsiTheme="minorHAnsi" w:cs="Tahoma"/>
        </w:rPr>
      </w:pPr>
      <w:r w:rsidRPr="00545B4B">
        <w:rPr>
          <w:rFonts w:asciiTheme="minorHAnsi" w:hAnsiTheme="minorHAnsi" w:cs="Tahoma"/>
        </w:rPr>
        <w:t>1) определение сметной стоимости строительства в уровне цен на дату публикации извещения о торгах и распределение сметной стоимости строительства по кругу работ генерального подрядчика по месяцам (кварталам) планируемого периода строительства;</w:t>
      </w:r>
    </w:p>
    <w:p w14:paraId="09D39198" w14:textId="77777777" w:rsidR="00650205" w:rsidRPr="00545B4B" w:rsidRDefault="00650205" w:rsidP="00650205">
      <w:pPr>
        <w:ind w:firstLine="567"/>
        <w:jc w:val="both"/>
        <w:rPr>
          <w:rFonts w:asciiTheme="minorHAnsi" w:hAnsiTheme="minorHAnsi" w:cs="Tahoma"/>
        </w:rPr>
      </w:pPr>
      <w:r w:rsidRPr="00545B4B">
        <w:rPr>
          <w:rFonts w:asciiTheme="minorHAnsi" w:hAnsiTheme="minorHAnsi" w:cs="Tahoma"/>
        </w:rPr>
        <w:t>2) определение прогнозируемых значений индексов цен на строительство, монтажные, пусконаладочные и другие виды работ по месяцам (кварталам) планируемого периода строительства;</w:t>
      </w:r>
    </w:p>
    <w:p w14:paraId="14852886" w14:textId="77777777" w:rsidR="00650205" w:rsidRPr="00545B4B" w:rsidRDefault="00650205" w:rsidP="00650205">
      <w:pPr>
        <w:pStyle w:val="HTML"/>
        <w:tabs>
          <w:tab w:val="clear" w:pos="6412"/>
          <w:tab w:val="left" w:pos="1134"/>
          <w:tab w:val="left" w:pos="4536"/>
        </w:tabs>
        <w:spacing w:before="120"/>
        <w:ind w:firstLine="567"/>
        <w:jc w:val="both"/>
        <w:outlineLvl w:val="1"/>
        <w:rPr>
          <w:rFonts w:asciiTheme="minorHAnsi" w:hAnsiTheme="minorHAnsi" w:cs="Tahoma"/>
          <w:sz w:val="24"/>
          <w:szCs w:val="24"/>
        </w:rPr>
      </w:pPr>
      <w:r w:rsidRPr="00545B4B">
        <w:rPr>
          <w:rFonts w:asciiTheme="minorHAnsi" w:hAnsiTheme="minorHAnsi" w:cs="Tahoma"/>
          <w:sz w:val="24"/>
          <w:szCs w:val="24"/>
        </w:rPr>
        <w:t>3) определение прогнозируемой стоимости строительства по месяцам (кварталам, годам) планируемого периода строительства, их суммирование.</w:t>
      </w:r>
    </w:p>
    <w:p w14:paraId="537047EA" w14:textId="77777777" w:rsidR="00650205" w:rsidRPr="00545B4B" w:rsidRDefault="00650205" w:rsidP="00650205">
      <w:pPr>
        <w:pStyle w:val="HTML"/>
        <w:tabs>
          <w:tab w:val="clear" w:pos="6412"/>
          <w:tab w:val="left" w:pos="1134"/>
          <w:tab w:val="left" w:pos="4536"/>
        </w:tabs>
        <w:spacing w:before="120"/>
        <w:ind w:firstLine="567"/>
        <w:jc w:val="both"/>
        <w:outlineLvl w:val="1"/>
        <w:rPr>
          <w:rFonts w:asciiTheme="minorHAnsi" w:hAnsiTheme="minorHAnsi" w:cs="Tahoma"/>
          <w:sz w:val="24"/>
          <w:szCs w:val="24"/>
        </w:rPr>
      </w:pPr>
      <w:r w:rsidRPr="00545B4B">
        <w:rPr>
          <w:rFonts w:asciiTheme="minorHAnsi" w:hAnsiTheme="minorHAnsi" w:cs="Tahoma"/>
          <w:sz w:val="24"/>
          <w:szCs w:val="24"/>
        </w:rPr>
        <w:t xml:space="preserve">14.2.3. Тарифный </w:t>
      </w:r>
      <w:hyperlink r:id="rId22" w:history="1">
        <w:r w:rsidRPr="00545B4B">
          <w:rPr>
            <w:rFonts w:asciiTheme="minorHAnsi" w:hAnsiTheme="minorHAnsi" w:cs="Tahoma"/>
            <w:sz w:val="24"/>
            <w:szCs w:val="24"/>
          </w:rPr>
          <w:t>метод</w:t>
        </w:r>
      </w:hyperlink>
      <w:r w:rsidRPr="00545B4B">
        <w:rPr>
          <w:rFonts w:asciiTheme="minorHAnsi" w:hAnsiTheme="minorHAnsi" w:cs="Tahoma"/>
          <w:sz w:val="24"/>
          <w:szCs w:val="24"/>
        </w:rPr>
        <w:t xml:space="preserve"> применяется, если в соответствии 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В этом случае НМЦ договора определяется по регулируемым ценам (тарифам) на товары, работы, услуги.</w:t>
      </w:r>
    </w:p>
    <w:p w14:paraId="1583AE6F" w14:textId="77777777" w:rsidR="00650205" w:rsidRPr="00545B4B" w:rsidRDefault="00650205" w:rsidP="00650205">
      <w:pPr>
        <w:ind w:firstLine="567"/>
        <w:jc w:val="both"/>
        <w:rPr>
          <w:rFonts w:asciiTheme="minorHAnsi" w:hAnsiTheme="minorHAnsi" w:cs="Tahoma"/>
          <w:lang w:eastAsia="ru-RU"/>
        </w:rPr>
      </w:pPr>
      <w:r w:rsidRPr="00545B4B">
        <w:rPr>
          <w:rFonts w:asciiTheme="minorHAnsi" w:hAnsiTheme="minorHAnsi" w:cs="Tahoma"/>
        </w:rPr>
        <w:t>14.2.4. В случае невозможности применения для определения НМЦ договора методов, перечисленных настоящем Положении, могут быть применены иные методы. В этом случае в обоснование НМЦ договора должно присутствовать обоснование невозможности применения указанных методов.</w:t>
      </w:r>
    </w:p>
    <w:p w14:paraId="4B2E4FE4" w14:textId="177C803E" w:rsidR="00650205" w:rsidRPr="00545B4B" w:rsidRDefault="00650205" w:rsidP="00650205">
      <w:pPr>
        <w:pStyle w:val="HTML"/>
        <w:tabs>
          <w:tab w:val="clear" w:pos="6412"/>
          <w:tab w:val="left" w:pos="1134"/>
          <w:tab w:val="left" w:pos="4536"/>
        </w:tabs>
        <w:spacing w:before="120"/>
        <w:ind w:firstLine="567"/>
        <w:jc w:val="both"/>
        <w:outlineLvl w:val="1"/>
        <w:rPr>
          <w:rFonts w:asciiTheme="minorHAnsi" w:hAnsiTheme="minorHAnsi" w:cs="Tahoma"/>
          <w:sz w:val="24"/>
          <w:szCs w:val="24"/>
        </w:rPr>
      </w:pPr>
      <w:r w:rsidRPr="00545B4B">
        <w:rPr>
          <w:rFonts w:asciiTheme="minorHAnsi" w:hAnsiTheme="minorHAnsi" w:cs="Tahoma"/>
          <w:sz w:val="24"/>
          <w:szCs w:val="24"/>
        </w:rPr>
        <w:t>14.</w:t>
      </w:r>
      <w:r w:rsidR="00DE2ADD">
        <w:rPr>
          <w:rFonts w:asciiTheme="minorHAnsi" w:hAnsiTheme="minorHAnsi" w:cs="Tahoma"/>
          <w:sz w:val="24"/>
          <w:szCs w:val="24"/>
        </w:rPr>
        <w:t>3</w:t>
      </w:r>
      <w:r w:rsidRPr="00545B4B">
        <w:rPr>
          <w:rFonts w:asciiTheme="minorHAnsi" w:hAnsiTheme="minorHAnsi" w:cs="Tahoma"/>
          <w:sz w:val="24"/>
          <w:szCs w:val="24"/>
        </w:rPr>
        <w:t>. При использовании метода сопоставимых рыночных цен (анализа рынка) НМЦ договора может быть скорректирована в следующем порядке:</w:t>
      </w:r>
    </w:p>
    <w:p w14:paraId="4ABBC035" w14:textId="1E509860" w:rsidR="00650205" w:rsidRPr="00545B4B" w:rsidRDefault="00650205" w:rsidP="00650205">
      <w:pPr>
        <w:pStyle w:val="HTML"/>
        <w:tabs>
          <w:tab w:val="clear" w:pos="6412"/>
          <w:tab w:val="left" w:pos="1134"/>
          <w:tab w:val="left" w:pos="4536"/>
        </w:tabs>
        <w:spacing w:before="120"/>
        <w:ind w:firstLine="567"/>
        <w:jc w:val="both"/>
        <w:outlineLvl w:val="1"/>
        <w:rPr>
          <w:rFonts w:asciiTheme="minorHAnsi" w:hAnsiTheme="minorHAnsi" w:cs="Tahoma"/>
          <w:sz w:val="24"/>
          <w:szCs w:val="24"/>
        </w:rPr>
      </w:pPr>
      <w:r w:rsidRPr="00545B4B">
        <w:rPr>
          <w:rFonts w:asciiTheme="minorHAnsi" w:hAnsiTheme="minorHAnsi" w:cs="Tahoma"/>
          <w:sz w:val="24"/>
          <w:szCs w:val="24"/>
        </w:rPr>
        <w:t>14.</w:t>
      </w:r>
      <w:r w:rsidR="00DE2ADD">
        <w:rPr>
          <w:rFonts w:asciiTheme="minorHAnsi" w:hAnsiTheme="minorHAnsi" w:cs="Tahoma"/>
          <w:sz w:val="24"/>
          <w:szCs w:val="24"/>
        </w:rPr>
        <w:t>3</w:t>
      </w:r>
      <w:r w:rsidRPr="00545B4B">
        <w:rPr>
          <w:rFonts w:asciiTheme="minorHAnsi" w:hAnsiTheme="minorHAnsi" w:cs="Tahoma"/>
          <w:sz w:val="24"/>
          <w:szCs w:val="24"/>
        </w:rPr>
        <w:t>.1. если закупка осуществляется путем проведения конкурса - цена товара, работы, услуги при необходимости может быть увеличена не более чем на 10%;</w:t>
      </w:r>
    </w:p>
    <w:p w14:paraId="1FC99E0D" w14:textId="14F26A27" w:rsidR="00650205" w:rsidRPr="00545B4B" w:rsidRDefault="00650205" w:rsidP="00650205">
      <w:pPr>
        <w:autoSpaceDE w:val="0"/>
        <w:autoSpaceDN w:val="0"/>
        <w:adjustRightInd w:val="0"/>
        <w:spacing w:before="200"/>
        <w:ind w:firstLine="567"/>
        <w:jc w:val="both"/>
        <w:rPr>
          <w:rFonts w:asciiTheme="minorHAnsi" w:hAnsiTheme="minorHAnsi" w:cs="Tahoma"/>
        </w:rPr>
      </w:pPr>
      <w:r w:rsidRPr="00545B4B">
        <w:rPr>
          <w:rFonts w:asciiTheme="minorHAnsi" w:hAnsiTheme="minorHAnsi" w:cs="Tahoma"/>
        </w:rPr>
        <w:t>14.</w:t>
      </w:r>
      <w:r w:rsidR="00DE2ADD">
        <w:rPr>
          <w:rFonts w:asciiTheme="minorHAnsi" w:hAnsiTheme="minorHAnsi" w:cs="Tahoma"/>
        </w:rPr>
        <w:t>3</w:t>
      </w:r>
      <w:r w:rsidRPr="00545B4B">
        <w:rPr>
          <w:rFonts w:asciiTheme="minorHAnsi" w:hAnsiTheme="minorHAnsi" w:cs="Tahoma"/>
        </w:rPr>
        <w:t>.2. если закупка осуществляется путем проведения аукциона - цена товара, работы, услуги при необходимости может быть увеличена не более чем на 13%;</w:t>
      </w:r>
    </w:p>
    <w:p w14:paraId="14C128AD" w14:textId="32DF1463" w:rsidR="00650205" w:rsidRPr="00545B4B" w:rsidRDefault="00650205" w:rsidP="00650205">
      <w:pPr>
        <w:pStyle w:val="HTML"/>
        <w:tabs>
          <w:tab w:val="clear" w:pos="6412"/>
          <w:tab w:val="left" w:pos="1134"/>
          <w:tab w:val="left" w:pos="4536"/>
        </w:tabs>
        <w:spacing w:before="120"/>
        <w:ind w:firstLine="567"/>
        <w:jc w:val="both"/>
        <w:outlineLvl w:val="1"/>
        <w:rPr>
          <w:rFonts w:asciiTheme="minorHAnsi" w:hAnsiTheme="minorHAnsi" w:cs="Tahoma"/>
          <w:sz w:val="24"/>
          <w:szCs w:val="24"/>
        </w:rPr>
      </w:pPr>
      <w:r w:rsidRPr="00545B4B">
        <w:rPr>
          <w:rFonts w:asciiTheme="minorHAnsi" w:hAnsiTheme="minorHAnsi" w:cs="Tahoma"/>
          <w:sz w:val="24"/>
          <w:szCs w:val="24"/>
        </w:rPr>
        <w:t>14.</w:t>
      </w:r>
      <w:r w:rsidR="00DE2ADD">
        <w:rPr>
          <w:rFonts w:asciiTheme="minorHAnsi" w:hAnsiTheme="minorHAnsi" w:cs="Tahoma"/>
          <w:sz w:val="24"/>
          <w:szCs w:val="24"/>
        </w:rPr>
        <w:t>3</w:t>
      </w:r>
      <w:r w:rsidRPr="00545B4B">
        <w:rPr>
          <w:rFonts w:asciiTheme="minorHAnsi" w:hAnsiTheme="minorHAnsi" w:cs="Tahoma"/>
          <w:sz w:val="24"/>
          <w:szCs w:val="24"/>
        </w:rPr>
        <w:t>.3. если закупка осуществляется путем проведения запроса котировок, запроса предложений - цена товара, работы, услуги при необходимости может быть увеличена не более чем на 17%.</w:t>
      </w:r>
    </w:p>
    <w:p w14:paraId="5142210E" w14:textId="331DF8FA" w:rsidR="00650205" w:rsidRPr="00545B4B" w:rsidRDefault="00650205" w:rsidP="00650205">
      <w:pPr>
        <w:autoSpaceDE w:val="0"/>
        <w:autoSpaceDN w:val="0"/>
        <w:adjustRightInd w:val="0"/>
        <w:ind w:firstLine="567"/>
        <w:jc w:val="both"/>
        <w:rPr>
          <w:rFonts w:asciiTheme="minorHAnsi" w:hAnsiTheme="minorHAnsi" w:cs="Tahoma"/>
        </w:rPr>
      </w:pPr>
      <w:r w:rsidRPr="00545B4B">
        <w:rPr>
          <w:rFonts w:asciiTheme="minorHAnsi" w:hAnsiTheme="minorHAnsi" w:cs="Tahoma"/>
        </w:rPr>
        <w:t>14.</w:t>
      </w:r>
      <w:r w:rsidR="00DE2ADD">
        <w:rPr>
          <w:rFonts w:asciiTheme="minorHAnsi" w:hAnsiTheme="minorHAnsi" w:cs="Tahoma"/>
        </w:rPr>
        <w:t>4</w:t>
      </w:r>
      <w:r w:rsidRPr="00545B4B">
        <w:rPr>
          <w:rFonts w:asciiTheme="minorHAnsi" w:hAnsiTheme="minorHAnsi" w:cs="Tahoma"/>
        </w:rPr>
        <w:t>. При определении НМЦ договора в целях приведения цен товаров, работ, услуг прошлых периодов к текущему уровню цен может быть применен коэффициент, рассчитанный в соответствии с формулой:</w:t>
      </w:r>
    </w:p>
    <w:p w14:paraId="70FAF65E" w14:textId="77777777" w:rsidR="00650205" w:rsidRPr="00545B4B" w:rsidRDefault="00650205" w:rsidP="00650205">
      <w:pPr>
        <w:autoSpaceDE w:val="0"/>
        <w:autoSpaceDN w:val="0"/>
        <w:adjustRightInd w:val="0"/>
        <w:ind w:firstLine="567"/>
        <w:jc w:val="both"/>
        <w:outlineLvl w:val="0"/>
        <w:rPr>
          <w:rFonts w:asciiTheme="minorHAnsi" w:hAnsiTheme="minorHAnsi" w:cs="Tahoma"/>
        </w:rPr>
      </w:pPr>
    </w:p>
    <w:p w14:paraId="66CA5DA5" w14:textId="77777777" w:rsidR="00650205" w:rsidRPr="00545B4B" w:rsidRDefault="00650205" w:rsidP="00650205">
      <w:pPr>
        <w:autoSpaceDE w:val="0"/>
        <w:autoSpaceDN w:val="0"/>
        <w:adjustRightInd w:val="0"/>
        <w:ind w:firstLine="567"/>
        <w:jc w:val="center"/>
        <w:rPr>
          <w:rFonts w:asciiTheme="minorHAnsi" w:hAnsiTheme="minorHAnsi" w:cs="Tahoma"/>
        </w:rPr>
      </w:pPr>
      <w:r w:rsidRPr="00545B4B">
        <w:rPr>
          <w:rFonts w:asciiTheme="minorHAnsi" w:hAnsiTheme="minorHAnsi" w:cs="Tahoma"/>
          <w:noProof/>
          <w:position w:val="-28"/>
          <w:lang w:eastAsia="ru-RU"/>
        </w:rPr>
        <w:drawing>
          <wp:inline distT="0" distB="0" distL="0" distR="0" wp14:anchorId="78A4A6EA" wp14:editId="5FA4655A">
            <wp:extent cx="2238375" cy="4762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238375" cy="476250"/>
                    </a:xfrm>
                    <a:prstGeom prst="rect">
                      <a:avLst/>
                    </a:prstGeom>
                    <a:noFill/>
                    <a:ln>
                      <a:noFill/>
                    </a:ln>
                  </pic:spPr>
                </pic:pic>
              </a:graphicData>
            </a:graphic>
          </wp:inline>
        </w:drawing>
      </w:r>
      <w:r w:rsidRPr="00545B4B">
        <w:rPr>
          <w:rFonts w:asciiTheme="minorHAnsi" w:hAnsiTheme="minorHAnsi" w:cs="Tahoma"/>
        </w:rPr>
        <w:t>,</w:t>
      </w:r>
    </w:p>
    <w:p w14:paraId="7C77798D" w14:textId="77777777" w:rsidR="00650205" w:rsidRPr="00545B4B" w:rsidRDefault="00650205" w:rsidP="00650205">
      <w:pPr>
        <w:autoSpaceDE w:val="0"/>
        <w:autoSpaceDN w:val="0"/>
        <w:adjustRightInd w:val="0"/>
        <w:ind w:firstLine="567"/>
        <w:jc w:val="center"/>
        <w:rPr>
          <w:rFonts w:asciiTheme="minorHAnsi" w:hAnsiTheme="minorHAnsi" w:cs="Tahoma"/>
        </w:rPr>
      </w:pPr>
    </w:p>
    <w:p w14:paraId="0E7F04AC" w14:textId="77777777" w:rsidR="00650205" w:rsidRPr="00545B4B" w:rsidRDefault="00650205" w:rsidP="00650205">
      <w:pPr>
        <w:autoSpaceDE w:val="0"/>
        <w:autoSpaceDN w:val="0"/>
        <w:adjustRightInd w:val="0"/>
        <w:ind w:firstLine="567"/>
        <w:jc w:val="both"/>
        <w:rPr>
          <w:rFonts w:asciiTheme="minorHAnsi" w:hAnsiTheme="minorHAnsi" w:cs="Tahoma"/>
        </w:rPr>
      </w:pPr>
      <w:r w:rsidRPr="00545B4B">
        <w:rPr>
          <w:rFonts w:asciiTheme="minorHAnsi" w:hAnsiTheme="minorHAnsi" w:cs="Tahoma"/>
        </w:rPr>
        <w:t>где:</w:t>
      </w:r>
    </w:p>
    <w:p w14:paraId="39E2E412" w14:textId="77777777" w:rsidR="00650205" w:rsidRPr="00545B4B" w:rsidRDefault="00650205" w:rsidP="00650205">
      <w:pPr>
        <w:autoSpaceDE w:val="0"/>
        <w:autoSpaceDN w:val="0"/>
        <w:adjustRightInd w:val="0"/>
        <w:spacing w:before="200"/>
        <w:ind w:firstLine="567"/>
        <w:jc w:val="both"/>
        <w:rPr>
          <w:rFonts w:asciiTheme="minorHAnsi" w:hAnsiTheme="minorHAnsi" w:cs="Tahoma"/>
        </w:rPr>
      </w:pPr>
      <w:r w:rsidRPr="00545B4B">
        <w:rPr>
          <w:rFonts w:asciiTheme="minorHAnsi" w:hAnsiTheme="minorHAnsi" w:cs="Tahoma"/>
          <w:noProof/>
          <w:position w:val="-6"/>
          <w:lang w:eastAsia="ru-RU"/>
        </w:rPr>
        <w:drawing>
          <wp:inline distT="0" distB="0" distL="0" distR="0" wp14:anchorId="40D121C2" wp14:editId="3208F72E">
            <wp:extent cx="228600" cy="2095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28600" cy="209550"/>
                    </a:xfrm>
                    <a:prstGeom prst="rect">
                      <a:avLst/>
                    </a:prstGeom>
                    <a:noFill/>
                    <a:ln>
                      <a:noFill/>
                    </a:ln>
                  </pic:spPr>
                </pic:pic>
              </a:graphicData>
            </a:graphic>
          </wp:inline>
        </w:drawing>
      </w:r>
      <w:r w:rsidRPr="00545B4B">
        <w:rPr>
          <w:rFonts w:asciiTheme="minorHAnsi" w:hAnsiTheme="minorHAnsi" w:cs="Tahoma"/>
        </w:rPr>
        <w:t xml:space="preserve"> - коэффициент для пересчета цен прошлых периодов к текущему уровню цен;</w:t>
      </w:r>
    </w:p>
    <w:p w14:paraId="5054591C" w14:textId="77777777" w:rsidR="00650205" w:rsidRPr="00545B4B" w:rsidRDefault="00650205" w:rsidP="00650205">
      <w:pPr>
        <w:autoSpaceDE w:val="0"/>
        <w:autoSpaceDN w:val="0"/>
        <w:adjustRightInd w:val="0"/>
        <w:spacing w:before="200"/>
        <w:ind w:firstLine="567"/>
        <w:jc w:val="both"/>
        <w:rPr>
          <w:rFonts w:asciiTheme="minorHAnsi" w:hAnsiTheme="minorHAnsi" w:cs="Tahoma"/>
        </w:rPr>
      </w:pPr>
      <w:r w:rsidRPr="00545B4B">
        <w:rPr>
          <w:rFonts w:asciiTheme="minorHAnsi" w:hAnsiTheme="minorHAnsi" w:cs="Tahoma"/>
          <w:noProof/>
          <w:position w:val="-6"/>
          <w:lang w:eastAsia="ru-RU"/>
        </w:rPr>
        <w:drawing>
          <wp:inline distT="0" distB="0" distL="0" distR="0" wp14:anchorId="1CFF622D" wp14:editId="0C66103F">
            <wp:extent cx="190500" cy="2000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0500" cy="200025"/>
                    </a:xfrm>
                    <a:prstGeom prst="rect">
                      <a:avLst/>
                    </a:prstGeom>
                    <a:noFill/>
                    <a:ln>
                      <a:noFill/>
                    </a:ln>
                  </pic:spPr>
                </pic:pic>
              </a:graphicData>
            </a:graphic>
          </wp:inline>
        </w:drawing>
      </w:r>
      <w:r w:rsidRPr="00545B4B">
        <w:rPr>
          <w:rFonts w:asciiTheme="minorHAnsi" w:hAnsiTheme="minorHAnsi" w:cs="Tahoma"/>
        </w:rPr>
        <w:t xml:space="preserve"> - срок формирования ценовой информации, используемой для расчета;</w:t>
      </w:r>
    </w:p>
    <w:p w14:paraId="4EEB6774" w14:textId="77777777" w:rsidR="00650205" w:rsidRPr="00545B4B" w:rsidRDefault="00650205" w:rsidP="00650205">
      <w:pPr>
        <w:autoSpaceDE w:val="0"/>
        <w:autoSpaceDN w:val="0"/>
        <w:adjustRightInd w:val="0"/>
        <w:spacing w:before="200"/>
        <w:ind w:firstLine="567"/>
        <w:jc w:val="both"/>
        <w:rPr>
          <w:rFonts w:asciiTheme="minorHAnsi" w:hAnsiTheme="minorHAnsi" w:cs="Tahoma"/>
        </w:rPr>
      </w:pPr>
      <w:r w:rsidRPr="00545B4B">
        <w:rPr>
          <w:rFonts w:asciiTheme="minorHAnsi" w:hAnsiTheme="minorHAnsi" w:cs="Tahoma"/>
        </w:rPr>
        <w:t>t - месяц проведения расчетов НМЦК;</w:t>
      </w:r>
    </w:p>
    <w:p w14:paraId="37ECB6A4" w14:textId="77777777" w:rsidR="00650205" w:rsidRPr="00545B4B" w:rsidRDefault="00650205" w:rsidP="00650205">
      <w:pPr>
        <w:autoSpaceDE w:val="0"/>
        <w:autoSpaceDN w:val="0"/>
        <w:adjustRightInd w:val="0"/>
        <w:spacing w:before="200"/>
        <w:ind w:firstLine="567"/>
        <w:jc w:val="both"/>
        <w:rPr>
          <w:rFonts w:asciiTheme="minorHAnsi" w:hAnsiTheme="minorHAnsi" w:cs="Tahoma"/>
        </w:rPr>
      </w:pPr>
      <w:r w:rsidRPr="00545B4B">
        <w:rPr>
          <w:rFonts w:asciiTheme="minorHAnsi" w:hAnsiTheme="minorHAnsi" w:cs="Tahoma"/>
          <w:noProof/>
          <w:position w:val="-8"/>
          <w:lang w:eastAsia="ru-RU"/>
        </w:rPr>
        <w:drawing>
          <wp:inline distT="0" distB="0" distL="0" distR="0" wp14:anchorId="428A07B2" wp14:editId="44560417">
            <wp:extent cx="438150" cy="2286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38150" cy="228600"/>
                    </a:xfrm>
                    <a:prstGeom prst="rect">
                      <a:avLst/>
                    </a:prstGeom>
                    <a:noFill/>
                    <a:ln>
                      <a:noFill/>
                    </a:ln>
                  </pic:spPr>
                </pic:pic>
              </a:graphicData>
            </a:graphic>
          </wp:inline>
        </w:drawing>
      </w:r>
      <w:r w:rsidRPr="00545B4B">
        <w:rPr>
          <w:rFonts w:asciiTheme="minorHAnsi" w:hAnsiTheme="minorHAnsi" w:cs="Tahoma"/>
        </w:rPr>
        <w:t xml:space="preserve"> - индекс потребительских цен на месяц в процентах к предыдущему месяцу, соответствующий месяцу в интервале </w:t>
      </w:r>
      <w:proofErr w:type="gramStart"/>
      <w:r w:rsidRPr="00545B4B">
        <w:rPr>
          <w:rFonts w:asciiTheme="minorHAnsi" w:hAnsiTheme="minorHAnsi" w:cs="Tahoma"/>
        </w:rPr>
        <w:t>от</w:t>
      </w:r>
      <w:proofErr w:type="gramEnd"/>
      <w:r w:rsidRPr="00545B4B">
        <w:rPr>
          <w:rFonts w:asciiTheme="minorHAnsi" w:hAnsiTheme="minorHAnsi" w:cs="Tahoma"/>
        </w:rPr>
        <w:t xml:space="preserve"> </w:t>
      </w:r>
      <w:r w:rsidRPr="00545B4B">
        <w:rPr>
          <w:rFonts w:asciiTheme="minorHAnsi" w:hAnsiTheme="minorHAnsi" w:cs="Tahoma"/>
          <w:noProof/>
          <w:position w:val="-6"/>
          <w:lang w:eastAsia="ru-RU"/>
        </w:rPr>
        <w:drawing>
          <wp:inline distT="0" distB="0" distL="0" distR="0" wp14:anchorId="32E7CAB0" wp14:editId="01577DBC">
            <wp:extent cx="190500" cy="2000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0500" cy="200025"/>
                    </a:xfrm>
                    <a:prstGeom prst="rect">
                      <a:avLst/>
                    </a:prstGeom>
                    <a:noFill/>
                    <a:ln>
                      <a:noFill/>
                    </a:ln>
                  </pic:spPr>
                </pic:pic>
              </a:graphicData>
            </a:graphic>
          </wp:inline>
        </w:drawing>
      </w:r>
      <w:r w:rsidRPr="00545B4B">
        <w:rPr>
          <w:rFonts w:asciiTheme="minorHAnsi" w:hAnsiTheme="minorHAnsi" w:cs="Tahoma"/>
        </w:rPr>
        <w:t xml:space="preserve"> до t включительно, </w:t>
      </w:r>
      <w:proofErr w:type="gramStart"/>
      <w:r w:rsidRPr="00545B4B">
        <w:rPr>
          <w:rFonts w:asciiTheme="minorHAnsi" w:hAnsiTheme="minorHAnsi" w:cs="Tahoma"/>
        </w:rPr>
        <w:t>установленный</w:t>
      </w:r>
      <w:proofErr w:type="gramEnd"/>
      <w:r w:rsidRPr="00545B4B">
        <w:rPr>
          <w:rFonts w:asciiTheme="minorHAnsi" w:hAnsiTheme="minorHAnsi" w:cs="Tahoma"/>
        </w:rPr>
        <w:t xml:space="preserve"> Федеральной службой государственной статистики (официальный сайт в сети "Интернет" www.gks.ru).</w:t>
      </w:r>
    </w:p>
    <w:p w14:paraId="0F2781D4" w14:textId="1FE54E96" w:rsidR="00650205" w:rsidRPr="00545B4B" w:rsidRDefault="00650205" w:rsidP="00650205">
      <w:pPr>
        <w:autoSpaceDE w:val="0"/>
        <w:autoSpaceDN w:val="0"/>
        <w:adjustRightInd w:val="0"/>
        <w:ind w:firstLine="567"/>
        <w:jc w:val="both"/>
        <w:rPr>
          <w:rFonts w:asciiTheme="minorHAnsi" w:hAnsiTheme="minorHAnsi" w:cs="Tahoma"/>
        </w:rPr>
      </w:pPr>
      <w:r w:rsidRPr="00545B4B">
        <w:rPr>
          <w:rFonts w:asciiTheme="minorHAnsi" w:hAnsiTheme="minorHAnsi" w:cs="Tahoma"/>
        </w:rPr>
        <w:lastRenderedPageBreak/>
        <w:t>14.</w:t>
      </w:r>
      <w:r w:rsidR="00DE2ADD">
        <w:rPr>
          <w:rFonts w:asciiTheme="minorHAnsi" w:hAnsiTheme="minorHAnsi" w:cs="Tahoma"/>
        </w:rPr>
        <w:t>5</w:t>
      </w:r>
      <w:r w:rsidRPr="00545B4B">
        <w:rPr>
          <w:rFonts w:asciiTheme="minorHAnsi" w:hAnsiTheme="minorHAnsi" w:cs="Tahoma"/>
        </w:rPr>
        <w:t xml:space="preserve">. В целях определения однородности совокупности </w:t>
      </w:r>
      <w:proofErr w:type="gramStart"/>
      <w:r w:rsidRPr="00545B4B">
        <w:rPr>
          <w:rFonts w:asciiTheme="minorHAnsi" w:hAnsiTheme="minorHAnsi" w:cs="Tahoma"/>
        </w:rPr>
        <w:t>значений выявленных цен, используемых в расчете НМЦ договора может</w:t>
      </w:r>
      <w:proofErr w:type="gramEnd"/>
      <w:r w:rsidRPr="00545B4B">
        <w:rPr>
          <w:rFonts w:asciiTheme="minorHAnsi" w:hAnsiTheme="minorHAnsi" w:cs="Tahoma"/>
        </w:rPr>
        <w:t xml:space="preserve"> быть применен коэффициент вариации, рассчитанный по следующей формуле:</w:t>
      </w:r>
    </w:p>
    <w:p w14:paraId="79AC6A18" w14:textId="77777777" w:rsidR="00650205" w:rsidRPr="00545B4B" w:rsidRDefault="00650205" w:rsidP="00650205">
      <w:pPr>
        <w:autoSpaceDE w:val="0"/>
        <w:autoSpaceDN w:val="0"/>
        <w:adjustRightInd w:val="0"/>
        <w:ind w:firstLine="567"/>
        <w:jc w:val="both"/>
        <w:outlineLvl w:val="0"/>
        <w:rPr>
          <w:rFonts w:asciiTheme="minorHAnsi" w:hAnsiTheme="minorHAnsi" w:cs="Tahoma"/>
        </w:rPr>
      </w:pPr>
    </w:p>
    <w:p w14:paraId="666F10E1" w14:textId="77777777" w:rsidR="00650205" w:rsidRPr="00545B4B" w:rsidRDefault="00650205" w:rsidP="00650205">
      <w:pPr>
        <w:autoSpaceDE w:val="0"/>
        <w:autoSpaceDN w:val="0"/>
        <w:adjustRightInd w:val="0"/>
        <w:ind w:firstLine="567"/>
        <w:jc w:val="center"/>
        <w:rPr>
          <w:rFonts w:asciiTheme="minorHAnsi" w:hAnsiTheme="minorHAnsi" w:cs="Tahoma"/>
        </w:rPr>
      </w:pPr>
      <w:r w:rsidRPr="00545B4B">
        <w:rPr>
          <w:rFonts w:asciiTheme="minorHAnsi" w:hAnsiTheme="minorHAnsi" w:cs="Tahoma"/>
          <w:noProof/>
          <w:position w:val="-23"/>
          <w:lang w:eastAsia="ru-RU"/>
        </w:rPr>
        <w:drawing>
          <wp:inline distT="0" distB="0" distL="0" distR="0" wp14:anchorId="147F46D4" wp14:editId="71CCE8F6">
            <wp:extent cx="1209675" cy="41910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09675" cy="419100"/>
                    </a:xfrm>
                    <a:prstGeom prst="rect">
                      <a:avLst/>
                    </a:prstGeom>
                    <a:noFill/>
                    <a:ln>
                      <a:noFill/>
                    </a:ln>
                  </pic:spPr>
                </pic:pic>
              </a:graphicData>
            </a:graphic>
          </wp:inline>
        </w:drawing>
      </w:r>
      <w:r w:rsidRPr="00545B4B">
        <w:rPr>
          <w:rFonts w:asciiTheme="minorHAnsi" w:hAnsiTheme="minorHAnsi" w:cs="Tahoma"/>
        </w:rPr>
        <w:t>,</w:t>
      </w:r>
    </w:p>
    <w:p w14:paraId="4DE772CF" w14:textId="77777777" w:rsidR="00650205" w:rsidRPr="00545B4B" w:rsidRDefault="00650205" w:rsidP="00650205">
      <w:pPr>
        <w:autoSpaceDE w:val="0"/>
        <w:autoSpaceDN w:val="0"/>
        <w:adjustRightInd w:val="0"/>
        <w:ind w:firstLine="567"/>
        <w:jc w:val="both"/>
        <w:rPr>
          <w:rFonts w:asciiTheme="minorHAnsi" w:hAnsiTheme="minorHAnsi" w:cs="Tahoma"/>
        </w:rPr>
      </w:pPr>
    </w:p>
    <w:p w14:paraId="432C5EB1" w14:textId="77777777" w:rsidR="00650205" w:rsidRPr="00545B4B" w:rsidRDefault="00650205" w:rsidP="00650205">
      <w:pPr>
        <w:autoSpaceDE w:val="0"/>
        <w:autoSpaceDN w:val="0"/>
        <w:adjustRightInd w:val="0"/>
        <w:ind w:firstLine="567"/>
        <w:jc w:val="both"/>
        <w:rPr>
          <w:rFonts w:asciiTheme="minorHAnsi" w:hAnsiTheme="minorHAnsi" w:cs="Tahoma"/>
        </w:rPr>
      </w:pPr>
      <w:r w:rsidRPr="00545B4B">
        <w:rPr>
          <w:rFonts w:asciiTheme="minorHAnsi" w:hAnsiTheme="minorHAnsi" w:cs="Tahoma"/>
        </w:rPr>
        <w:t>где:</w:t>
      </w:r>
    </w:p>
    <w:p w14:paraId="183990EF" w14:textId="77777777" w:rsidR="00650205" w:rsidRPr="00545B4B" w:rsidRDefault="00650205" w:rsidP="00650205">
      <w:pPr>
        <w:autoSpaceDE w:val="0"/>
        <w:autoSpaceDN w:val="0"/>
        <w:adjustRightInd w:val="0"/>
        <w:spacing w:before="200"/>
        <w:ind w:firstLine="567"/>
        <w:jc w:val="both"/>
        <w:rPr>
          <w:rFonts w:asciiTheme="minorHAnsi" w:hAnsiTheme="minorHAnsi" w:cs="Tahoma"/>
        </w:rPr>
      </w:pPr>
      <w:r w:rsidRPr="00545B4B">
        <w:rPr>
          <w:rFonts w:asciiTheme="minorHAnsi" w:hAnsiTheme="minorHAnsi" w:cs="Tahoma"/>
        </w:rPr>
        <w:t>V - коэффициент вариации;</w:t>
      </w:r>
    </w:p>
    <w:p w14:paraId="7379D220" w14:textId="77777777" w:rsidR="00650205" w:rsidRPr="00545B4B" w:rsidRDefault="00650205" w:rsidP="00650205">
      <w:pPr>
        <w:autoSpaceDE w:val="0"/>
        <w:autoSpaceDN w:val="0"/>
        <w:adjustRightInd w:val="0"/>
        <w:spacing w:before="200"/>
        <w:ind w:firstLine="567"/>
        <w:jc w:val="both"/>
        <w:rPr>
          <w:rFonts w:asciiTheme="minorHAnsi" w:hAnsiTheme="minorHAnsi" w:cs="Tahoma"/>
        </w:rPr>
      </w:pPr>
      <w:r w:rsidRPr="00545B4B">
        <w:rPr>
          <w:rFonts w:asciiTheme="minorHAnsi" w:hAnsiTheme="minorHAnsi" w:cs="Tahoma"/>
          <w:noProof/>
          <w:position w:val="-33"/>
          <w:lang w:eastAsia="ru-RU"/>
        </w:rPr>
        <w:drawing>
          <wp:inline distT="0" distB="0" distL="0" distR="0" wp14:anchorId="5D1228AD" wp14:editId="1CAF6E75">
            <wp:extent cx="1590675" cy="54292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590675" cy="542925"/>
                    </a:xfrm>
                    <a:prstGeom prst="rect">
                      <a:avLst/>
                    </a:prstGeom>
                    <a:noFill/>
                    <a:ln>
                      <a:noFill/>
                    </a:ln>
                  </pic:spPr>
                </pic:pic>
              </a:graphicData>
            </a:graphic>
          </wp:inline>
        </w:drawing>
      </w:r>
      <w:r w:rsidRPr="00545B4B">
        <w:rPr>
          <w:rFonts w:asciiTheme="minorHAnsi" w:hAnsiTheme="minorHAnsi" w:cs="Tahoma"/>
        </w:rPr>
        <w:t xml:space="preserve"> - среднее квадратичное отклонение;</w:t>
      </w:r>
    </w:p>
    <w:p w14:paraId="237F0366" w14:textId="77777777" w:rsidR="00650205" w:rsidRPr="00545B4B" w:rsidRDefault="00650205" w:rsidP="00650205">
      <w:pPr>
        <w:autoSpaceDE w:val="0"/>
        <w:autoSpaceDN w:val="0"/>
        <w:adjustRightInd w:val="0"/>
        <w:spacing w:before="200"/>
        <w:ind w:firstLine="567"/>
        <w:jc w:val="both"/>
        <w:rPr>
          <w:rFonts w:asciiTheme="minorHAnsi" w:hAnsiTheme="minorHAnsi" w:cs="Tahoma"/>
        </w:rPr>
      </w:pPr>
      <w:r w:rsidRPr="00545B4B">
        <w:rPr>
          <w:rFonts w:asciiTheme="minorHAnsi" w:hAnsiTheme="minorHAnsi" w:cs="Tahoma"/>
          <w:noProof/>
          <w:position w:val="-8"/>
          <w:lang w:eastAsia="ru-RU"/>
        </w:rPr>
        <w:drawing>
          <wp:inline distT="0" distB="0" distL="0" distR="0" wp14:anchorId="112D50C7" wp14:editId="1280A6B5">
            <wp:extent cx="152400" cy="2286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Pr="00545B4B">
        <w:rPr>
          <w:rFonts w:asciiTheme="minorHAnsi" w:hAnsiTheme="minorHAnsi" w:cs="Tahoma"/>
        </w:rPr>
        <w:t xml:space="preserve"> - цена единицы товара, работы, услуги, указанная в источнике с номером i;</w:t>
      </w:r>
    </w:p>
    <w:p w14:paraId="5AB21793" w14:textId="77777777" w:rsidR="00650205" w:rsidRPr="00545B4B" w:rsidRDefault="00650205" w:rsidP="00650205">
      <w:pPr>
        <w:autoSpaceDE w:val="0"/>
        <w:autoSpaceDN w:val="0"/>
        <w:adjustRightInd w:val="0"/>
        <w:spacing w:before="200"/>
        <w:ind w:firstLine="567"/>
        <w:jc w:val="both"/>
        <w:rPr>
          <w:rFonts w:asciiTheme="minorHAnsi" w:hAnsiTheme="minorHAnsi" w:cs="Tahoma"/>
        </w:rPr>
      </w:pPr>
      <w:r w:rsidRPr="00545B4B">
        <w:rPr>
          <w:rFonts w:asciiTheme="minorHAnsi" w:hAnsiTheme="minorHAnsi" w:cs="Tahoma"/>
        </w:rPr>
        <w:t>&lt;ц&gt; - средняя арифметическая величина цены единицы товара, работы, услуги;</w:t>
      </w:r>
    </w:p>
    <w:p w14:paraId="7D3F5317" w14:textId="77777777" w:rsidR="00650205" w:rsidRPr="00545B4B" w:rsidRDefault="00650205" w:rsidP="00650205">
      <w:pPr>
        <w:pStyle w:val="HTML"/>
        <w:tabs>
          <w:tab w:val="clear" w:pos="6412"/>
          <w:tab w:val="left" w:pos="1134"/>
          <w:tab w:val="left" w:pos="4536"/>
        </w:tabs>
        <w:spacing w:before="120"/>
        <w:ind w:firstLine="567"/>
        <w:jc w:val="both"/>
        <w:outlineLvl w:val="1"/>
        <w:rPr>
          <w:rFonts w:asciiTheme="minorHAnsi" w:hAnsiTheme="minorHAnsi" w:cs="Tahoma"/>
          <w:sz w:val="24"/>
          <w:szCs w:val="24"/>
        </w:rPr>
      </w:pPr>
      <w:r w:rsidRPr="00545B4B">
        <w:rPr>
          <w:rFonts w:asciiTheme="minorHAnsi" w:hAnsiTheme="minorHAnsi" w:cs="Tahoma"/>
          <w:sz w:val="24"/>
          <w:szCs w:val="24"/>
        </w:rPr>
        <w:t>n - количество значений, используемых в расчете.</w:t>
      </w:r>
    </w:p>
    <w:p w14:paraId="0163A0C1" w14:textId="3B049A13" w:rsidR="00650205" w:rsidRPr="00545B4B" w:rsidRDefault="00650205" w:rsidP="00650205">
      <w:pPr>
        <w:autoSpaceDE w:val="0"/>
        <w:autoSpaceDN w:val="0"/>
        <w:adjustRightInd w:val="0"/>
        <w:ind w:firstLine="567"/>
        <w:jc w:val="both"/>
        <w:rPr>
          <w:rFonts w:asciiTheme="minorHAnsi" w:hAnsiTheme="minorHAnsi" w:cs="Tahoma"/>
        </w:rPr>
      </w:pPr>
      <w:r w:rsidRPr="00545B4B">
        <w:rPr>
          <w:rFonts w:asciiTheme="minorHAnsi" w:hAnsiTheme="minorHAnsi" w:cs="Tahoma"/>
        </w:rPr>
        <w:t>14.</w:t>
      </w:r>
      <w:r w:rsidR="00DE2ADD">
        <w:rPr>
          <w:rFonts w:asciiTheme="minorHAnsi" w:hAnsiTheme="minorHAnsi" w:cs="Tahoma"/>
        </w:rPr>
        <w:t>6</w:t>
      </w:r>
      <w:r w:rsidRPr="00545B4B">
        <w:rPr>
          <w:rFonts w:asciiTheme="minorHAnsi" w:hAnsiTheme="minorHAnsi" w:cs="Tahoma"/>
        </w:rPr>
        <w:t>. НМЦ договора методом сопоставимых рыночных цен (анализа рынка) определяется по формуле:</w:t>
      </w:r>
    </w:p>
    <w:p w14:paraId="661AC847" w14:textId="77777777" w:rsidR="00650205" w:rsidRPr="00545B4B" w:rsidRDefault="00650205" w:rsidP="00650205">
      <w:pPr>
        <w:autoSpaceDE w:val="0"/>
        <w:autoSpaceDN w:val="0"/>
        <w:adjustRightInd w:val="0"/>
        <w:ind w:firstLine="567"/>
        <w:jc w:val="both"/>
        <w:outlineLvl w:val="0"/>
        <w:rPr>
          <w:rFonts w:asciiTheme="minorHAnsi" w:hAnsiTheme="minorHAnsi" w:cs="Tahoma"/>
        </w:rPr>
      </w:pPr>
    </w:p>
    <w:p w14:paraId="2C824687" w14:textId="77777777" w:rsidR="00650205" w:rsidRPr="00545B4B" w:rsidRDefault="00650205" w:rsidP="00650205">
      <w:pPr>
        <w:autoSpaceDE w:val="0"/>
        <w:autoSpaceDN w:val="0"/>
        <w:adjustRightInd w:val="0"/>
        <w:ind w:firstLine="567"/>
        <w:jc w:val="center"/>
        <w:rPr>
          <w:rFonts w:asciiTheme="minorHAnsi" w:hAnsiTheme="minorHAnsi" w:cs="Tahoma"/>
        </w:rPr>
      </w:pPr>
      <m:oMath>
        <m:r>
          <w:rPr>
            <w:rFonts w:ascii="Cambria Math" w:eastAsiaTheme="minorEastAsia" w:hAnsi="Cambria Math" w:cs="Tahoma"/>
            <w:lang w:eastAsia="ru-RU"/>
          </w:rPr>
          <m:t>НМЦ=</m:t>
        </m:r>
        <m:f>
          <m:fPr>
            <m:ctrlPr>
              <w:rPr>
                <w:rFonts w:ascii="Cambria Math" w:eastAsiaTheme="minorEastAsia" w:hAnsi="Cambria Math" w:cs="Tahoma"/>
                <w:lang w:eastAsia="ru-RU"/>
              </w:rPr>
            </m:ctrlPr>
          </m:fPr>
          <m:num>
            <m:r>
              <w:rPr>
                <w:rFonts w:ascii="Cambria Math" w:eastAsiaTheme="minorEastAsia" w:hAnsi="Cambria Math" w:cs="Tahoma"/>
                <w:lang w:eastAsia="ru-RU"/>
              </w:rPr>
              <m:t>v</m:t>
            </m:r>
          </m:num>
          <m:den>
            <m:r>
              <w:rPr>
                <w:rFonts w:ascii="Cambria Math" w:eastAsia="Cambria Math" w:hAnsi="Cambria Math" w:cs="Tahoma"/>
                <w:lang w:eastAsia="ru-RU"/>
              </w:rPr>
              <m:t>n</m:t>
            </m:r>
          </m:den>
        </m:f>
        <m:r>
          <w:rPr>
            <w:rFonts w:ascii="Cambria Math" w:eastAsia="Cambria Math" w:hAnsi="Cambria Math" w:cs="Tahoma"/>
            <w:lang w:eastAsia="ru-RU"/>
          </w:rPr>
          <m:t>*</m:t>
        </m:r>
        <m:nary>
          <m:naryPr>
            <m:chr m:val="∑"/>
            <m:grow m:val="1"/>
            <m:ctrlPr>
              <w:rPr>
                <w:rFonts w:ascii="Cambria Math" w:eastAsiaTheme="minorEastAsia" w:hAnsi="Cambria Math" w:cs="Tahoma"/>
                <w:lang w:eastAsia="ru-RU"/>
              </w:rPr>
            </m:ctrlPr>
          </m:naryPr>
          <m:sub>
            <m:r>
              <w:rPr>
                <w:rFonts w:ascii="Cambria Math" w:eastAsiaTheme="minorEastAsia" w:hAnsi="Cambria Math" w:cs="Tahoma"/>
                <w:lang w:eastAsia="ru-RU"/>
              </w:rPr>
              <m:t>i=1</m:t>
            </m:r>
          </m:sub>
          <m:sup>
            <m:r>
              <w:rPr>
                <w:rFonts w:ascii="Cambria Math" w:eastAsiaTheme="minorEastAsia" w:hAnsi="Cambria Math" w:cs="Tahoma"/>
                <w:lang w:eastAsia="ru-RU"/>
              </w:rPr>
              <m:t>n</m:t>
            </m:r>
          </m:sup>
          <m:e>
            <m:sSub>
              <m:sSubPr>
                <m:ctrlPr>
                  <w:rPr>
                    <w:rFonts w:ascii="Cambria Math" w:eastAsiaTheme="minorEastAsia" w:hAnsi="Cambria Math" w:cs="Tahoma"/>
                    <w:lang w:eastAsia="ru-RU"/>
                  </w:rPr>
                </m:ctrlPr>
              </m:sSubPr>
              <m:e>
                <m:r>
                  <w:rPr>
                    <w:rFonts w:ascii="Cambria Math" w:eastAsiaTheme="minorEastAsia" w:hAnsi="Cambria Math" w:cs="Tahoma"/>
                    <w:lang w:eastAsia="ru-RU"/>
                  </w:rPr>
                  <m:t>ц</m:t>
                </m:r>
              </m:e>
              <m:sub>
                <m:r>
                  <w:rPr>
                    <w:rFonts w:ascii="Cambria Math" w:eastAsiaTheme="minorEastAsia" w:hAnsi="Cambria Math" w:cs="Tahoma"/>
                    <w:lang w:eastAsia="ru-RU"/>
                  </w:rPr>
                  <m:t>i</m:t>
                </m:r>
              </m:sub>
            </m:sSub>
          </m:e>
        </m:nary>
      </m:oMath>
      <w:r w:rsidRPr="00545B4B">
        <w:rPr>
          <w:rFonts w:asciiTheme="minorHAnsi" w:hAnsiTheme="minorHAnsi" w:cs="Tahoma"/>
        </w:rPr>
        <w:t>,</w:t>
      </w:r>
    </w:p>
    <w:p w14:paraId="1CD87C37" w14:textId="77777777" w:rsidR="00650205" w:rsidRPr="00545B4B" w:rsidRDefault="00650205" w:rsidP="00650205">
      <w:pPr>
        <w:autoSpaceDE w:val="0"/>
        <w:autoSpaceDN w:val="0"/>
        <w:adjustRightInd w:val="0"/>
        <w:ind w:firstLine="567"/>
        <w:jc w:val="both"/>
        <w:rPr>
          <w:rFonts w:asciiTheme="minorHAnsi" w:hAnsiTheme="minorHAnsi" w:cs="Tahoma"/>
        </w:rPr>
      </w:pPr>
    </w:p>
    <w:p w14:paraId="38221549" w14:textId="77777777" w:rsidR="00650205" w:rsidRPr="00545B4B" w:rsidRDefault="00650205" w:rsidP="00650205">
      <w:pPr>
        <w:autoSpaceDE w:val="0"/>
        <w:autoSpaceDN w:val="0"/>
        <w:adjustRightInd w:val="0"/>
        <w:ind w:firstLine="567"/>
        <w:jc w:val="both"/>
        <w:rPr>
          <w:rFonts w:asciiTheme="minorHAnsi" w:hAnsiTheme="minorHAnsi" w:cs="Tahoma"/>
        </w:rPr>
      </w:pPr>
      <w:r w:rsidRPr="00545B4B">
        <w:rPr>
          <w:rFonts w:asciiTheme="minorHAnsi" w:hAnsiTheme="minorHAnsi" w:cs="Tahoma"/>
        </w:rPr>
        <w:t>где:</w:t>
      </w:r>
    </w:p>
    <w:p w14:paraId="0E975A0E" w14:textId="77777777" w:rsidR="00650205" w:rsidRPr="00545B4B" w:rsidRDefault="00650205" w:rsidP="00650205">
      <w:pPr>
        <w:autoSpaceDE w:val="0"/>
        <w:autoSpaceDN w:val="0"/>
        <w:adjustRightInd w:val="0"/>
        <w:ind w:firstLine="567"/>
        <w:jc w:val="both"/>
        <w:rPr>
          <w:rFonts w:asciiTheme="minorHAnsi" w:hAnsiTheme="minorHAnsi" w:cs="Tahoma"/>
          <w:noProof/>
          <w:position w:val="-8"/>
          <w:lang w:eastAsia="ru-RU"/>
        </w:rPr>
      </w:pPr>
      <w:r w:rsidRPr="00545B4B">
        <w:rPr>
          <w:rFonts w:asciiTheme="minorHAnsi" w:hAnsiTheme="minorHAnsi" w:cs="Tahoma"/>
        </w:rPr>
        <w:t xml:space="preserve">НМЦ - НМЦ, </w:t>
      </w:r>
      <w:proofErr w:type="gramStart"/>
      <w:r w:rsidRPr="00545B4B">
        <w:rPr>
          <w:rFonts w:asciiTheme="minorHAnsi" w:hAnsiTheme="minorHAnsi" w:cs="Tahoma"/>
        </w:rPr>
        <w:t>определяемая</w:t>
      </w:r>
      <w:proofErr w:type="gramEnd"/>
      <w:r w:rsidRPr="00545B4B">
        <w:rPr>
          <w:rFonts w:asciiTheme="minorHAnsi" w:hAnsiTheme="minorHAnsi" w:cs="Tahoma"/>
        </w:rPr>
        <w:t xml:space="preserve"> методом сопоставимых рыночных цен (анализа рынка);</w:t>
      </w:r>
    </w:p>
    <w:p w14:paraId="5F6677F7" w14:textId="77777777" w:rsidR="00650205" w:rsidRPr="00545B4B" w:rsidRDefault="00650205" w:rsidP="00650205">
      <w:pPr>
        <w:autoSpaceDE w:val="0"/>
        <w:autoSpaceDN w:val="0"/>
        <w:adjustRightInd w:val="0"/>
        <w:ind w:firstLine="567"/>
        <w:jc w:val="both"/>
        <w:rPr>
          <w:rFonts w:asciiTheme="minorHAnsi" w:hAnsiTheme="minorHAnsi" w:cs="Tahoma"/>
        </w:rPr>
      </w:pPr>
      <w:r w:rsidRPr="00545B4B">
        <w:rPr>
          <w:rFonts w:asciiTheme="minorHAnsi" w:hAnsiTheme="minorHAnsi" w:cs="Tahoma"/>
        </w:rPr>
        <w:t>v - количество (объем) закупаемого товара (работы, услуги);</w:t>
      </w:r>
    </w:p>
    <w:p w14:paraId="7915375D" w14:textId="77777777" w:rsidR="00650205" w:rsidRPr="00545B4B" w:rsidRDefault="00650205" w:rsidP="00650205">
      <w:pPr>
        <w:autoSpaceDE w:val="0"/>
        <w:autoSpaceDN w:val="0"/>
        <w:adjustRightInd w:val="0"/>
        <w:ind w:firstLine="567"/>
        <w:jc w:val="both"/>
        <w:rPr>
          <w:rFonts w:asciiTheme="minorHAnsi" w:hAnsiTheme="minorHAnsi" w:cs="Tahoma"/>
        </w:rPr>
      </w:pPr>
      <w:r w:rsidRPr="00545B4B">
        <w:rPr>
          <w:rFonts w:asciiTheme="minorHAnsi" w:hAnsiTheme="minorHAnsi" w:cs="Tahoma"/>
        </w:rPr>
        <w:t>n - количество значений, используемых в расчете;</w:t>
      </w:r>
    </w:p>
    <w:p w14:paraId="3DF9D58F" w14:textId="77777777" w:rsidR="00650205" w:rsidRPr="00545B4B" w:rsidRDefault="00650205" w:rsidP="00650205">
      <w:pPr>
        <w:autoSpaceDE w:val="0"/>
        <w:autoSpaceDN w:val="0"/>
        <w:adjustRightInd w:val="0"/>
        <w:ind w:firstLine="567"/>
        <w:jc w:val="both"/>
        <w:rPr>
          <w:rFonts w:asciiTheme="minorHAnsi" w:hAnsiTheme="minorHAnsi" w:cs="Tahoma"/>
        </w:rPr>
      </w:pPr>
      <w:r w:rsidRPr="00545B4B">
        <w:rPr>
          <w:rFonts w:asciiTheme="minorHAnsi" w:hAnsiTheme="minorHAnsi" w:cs="Tahoma"/>
        </w:rPr>
        <w:t>i - номер источника ценовой информации;</w:t>
      </w:r>
    </w:p>
    <w:p w14:paraId="3482A2A5" w14:textId="77777777" w:rsidR="00650205" w:rsidRDefault="00650205" w:rsidP="00650205">
      <w:pPr>
        <w:pStyle w:val="HTML"/>
        <w:tabs>
          <w:tab w:val="clear" w:pos="6412"/>
          <w:tab w:val="left" w:pos="1134"/>
          <w:tab w:val="left" w:pos="4536"/>
        </w:tabs>
        <w:spacing w:before="120"/>
        <w:ind w:firstLine="567"/>
        <w:jc w:val="both"/>
        <w:outlineLvl w:val="1"/>
        <w:rPr>
          <w:rFonts w:asciiTheme="minorHAnsi" w:hAnsiTheme="minorHAnsi" w:cs="Tahoma"/>
          <w:sz w:val="24"/>
          <w:szCs w:val="24"/>
        </w:rPr>
      </w:pPr>
      <w:r w:rsidRPr="00545B4B">
        <w:rPr>
          <w:rFonts w:asciiTheme="minorHAnsi" w:hAnsiTheme="minorHAnsi" w:cs="Tahoma"/>
          <w:noProof/>
          <w:position w:val="-8"/>
          <w:sz w:val="24"/>
          <w:szCs w:val="24"/>
        </w:rPr>
        <w:drawing>
          <wp:inline distT="0" distB="0" distL="0" distR="0" wp14:anchorId="6C881B02" wp14:editId="3C8110D7">
            <wp:extent cx="152400" cy="2286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Pr="00545B4B">
        <w:rPr>
          <w:rFonts w:asciiTheme="minorHAnsi" w:hAnsiTheme="minorHAnsi" w:cs="Tahoma"/>
          <w:sz w:val="24"/>
          <w:szCs w:val="24"/>
        </w:rPr>
        <w:t xml:space="preserve"> - цена единицы товара, работы, услуги,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 определяемых в соответствии с настоящим Положением.</w:t>
      </w:r>
    </w:p>
    <w:p w14:paraId="12A669AA" w14:textId="77777777" w:rsidR="00650205" w:rsidRDefault="00650205" w:rsidP="00650205">
      <w:pPr>
        <w:pStyle w:val="HTML"/>
        <w:tabs>
          <w:tab w:val="clear" w:pos="6412"/>
          <w:tab w:val="left" w:pos="1134"/>
          <w:tab w:val="left" w:pos="4536"/>
        </w:tabs>
        <w:spacing w:before="120"/>
        <w:jc w:val="both"/>
        <w:outlineLvl w:val="1"/>
        <w:rPr>
          <w:rFonts w:asciiTheme="minorHAnsi" w:hAnsiTheme="minorHAnsi" w:cs="Tahoma"/>
          <w:sz w:val="24"/>
          <w:szCs w:val="24"/>
        </w:rPr>
      </w:pPr>
    </w:p>
    <w:p w14:paraId="15304A72" w14:textId="77777777" w:rsidR="00650205" w:rsidRDefault="00650205" w:rsidP="00650205">
      <w:pPr>
        <w:pStyle w:val="HTML"/>
        <w:tabs>
          <w:tab w:val="clear" w:pos="6412"/>
          <w:tab w:val="left" w:pos="1134"/>
          <w:tab w:val="left" w:pos="4536"/>
        </w:tabs>
        <w:spacing w:before="120"/>
        <w:ind w:firstLine="567"/>
        <w:jc w:val="both"/>
        <w:outlineLvl w:val="1"/>
        <w:rPr>
          <w:rFonts w:asciiTheme="minorHAnsi" w:hAnsiTheme="minorHAnsi" w:cs="Tahoma"/>
          <w:bCs/>
          <w:sz w:val="24"/>
          <w:szCs w:val="24"/>
        </w:rPr>
      </w:pPr>
      <w:r w:rsidRPr="00E568CC">
        <w:rPr>
          <w:rFonts w:asciiTheme="minorHAnsi" w:hAnsiTheme="minorHAnsi" w:cs="Tahoma"/>
          <w:bCs/>
          <w:sz w:val="24"/>
          <w:szCs w:val="24"/>
        </w:rPr>
        <w:t>Приложение № 1 к Положению «Перечень взаимозависимых лиц Заказчиков, закупки товаров, работ, услуг у которых не регулируются Законом 223-ФЗ»</w:t>
      </w:r>
      <w:r>
        <w:rPr>
          <w:rFonts w:asciiTheme="minorHAnsi" w:hAnsiTheme="minorHAnsi" w:cs="Tahoma"/>
          <w:bCs/>
          <w:sz w:val="24"/>
          <w:szCs w:val="24"/>
        </w:rPr>
        <w:t>.</w:t>
      </w:r>
    </w:p>
    <w:p w14:paraId="07FDC17D" w14:textId="77777777" w:rsidR="003000EB" w:rsidRDefault="003000EB" w:rsidP="00545B4B">
      <w:pPr>
        <w:pStyle w:val="HTML"/>
        <w:tabs>
          <w:tab w:val="clear" w:pos="6412"/>
          <w:tab w:val="left" w:pos="1134"/>
          <w:tab w:val="left" w:pos="4536"/>
        </w:tabs>
        <w:spacing w:before="120"/>
        <w:ind w:firstLine="567"/>
        <w:jc w:val="both"/>
        <w:outlineLvl w:val="1"/>
        <w:rPr>
          <w:rFonts w:asciiTheme="minorHAnsi" w:hAnsiTheme="minorHAnsi" w:cs="Tahoma"/>
          <w:bCs/>
          <w:sz w:val="24"/>
          <w:szCs w:val="24"/>
        </w:rPr>
      </w:pPr>
    </w:p>
    <w:p w14:paraId="2CF48D50" w14:textId="77777777" w:rsidR="003000EB" w:rsidRDefault="003000EB" w:rsidP="00545B4B">
      <w:pPr>
        <w:pStyle w:val="HTML"/>
        <w:tabs>
          <w:tab w:val="clear" w:pos="6412"/>
          <w:tab w:val="left" w:pos="1134"/>
          <w:tab w:val="left" w:pos="4536"/>
        </w:tabs>
        <w:spacing w:before="120"/>
        <w:ind w:firstLine="567"/>
        <w:jc w:val="both"/>
        <w:outlineLvl w:val="1"/>
        <w:rPr>
          <w:rFonts w:asciiTheme="minorHAnsi" w:hAnsiTheme="minorHAnsi" w:cs="Tahoma"/>
          <w:bCs/>
          <w:sz w:val="24"/>
          <w:szCs w:val="24"/>
        </w:rPr>
      </w:pPr>
    </w:p>
    <w:p w14:paraId="3CDDF2AE" w14:textId="77777777" w:rsidR="003000EB" w:rsidRDefault="003000EB" w:rsidP="00545B4B">
      <w:pPr>
        <w:pStyle w:val="HTML"/>
        <w:tabs>
          <w:tab w:val="clear" w:pos="6412"/>
          <w:tab w:val="left" w:pos="1134"/>
          <w:tab w:val="left" w:pos="4536"/>
        </w:tabs>
        <w:spacing w:before="120"/>
        <w:ind w:firstLine="567"/>
        <w:jc w:val="both"/>
        <w:outlineLvl w:val="1"/>
        <w:rPr>
          <w:rFonts w:asciiTheme="minorHAnsi" w:hAnsiTheme="minorHAnsi" w:cs="Tahoma"/>
          <w:bCs/>
          <w:sz w:val="24"/>
          <w:szCs w:val="24"/>
        </w:rPr>
      </w:pPr>
    </w:p>
    <w:p w14:paraId="29B3D507" w14:textId="77777777" w:rsidR="003000EB" w:rsidRDefault="003000EB" w:rsidP="00545B4B">
      <w:pPr>
        <w:pStyle w:val="HTML"/>
        <w:tabs>
          <w:tab w:val="clear" w:pos="6412"/>
          <w:tab w:val="left" w:pos="1134"/>
          <w:tab w:val="left" w:pos="4536"/>
        </w:tabs>
        <w:spacing w:before="120"/>
        <w:ind w:firstLine="567"/>
        <w:jc w:val="both"/>
        <w:outlineLvl w:val="1"/>
        <w:rPr>
          <w:rFonts w:asciiTheme="minorHAnsi" w:hAnsiTheme="minorHAnsi" w:cs="Tahoma"/>
          <w:bCs/>
          <w:sz w:val="24"/>
          <w:szCs w:val="24"/>
        </w:rPr>
      </w:pPr>
    </w:p>
    <w:p w14:paraId="730042E2" w14:textId="77777777" w:rsidR="003000EB" w:rsidRDefault="003000EB" w:rsidP="00545B4B">
      <w:pPr>
        <w:pStyle w:val="HTML"/>
        <w:tabs>
          <w:tab w:val="clear" w:pos="6412"/>
          <w:tab w:val="left" w:pos="1134"/>
          <w:tab w:val="left" w:pos="4536"/>
        </w:tabs>
        <w:spacing w:before="120"/>
        <w:ind w:firstLine="567"/>
        <w:jc w:val="both"/>
        <w:outlineLvl w:val="1"/>
        <w:rPr>
          <w:rFonts w:asciiTheme="minorHAnsi" w:hAnsiTheme="minorHAnsi" w:cs="Tahoma"/>
          <w:bCs/>
          <w:sz w:val="24"/>
          <w:szCs w:val="24"/>
        </w:rPr>
      </w:pPr>
    </w:p>
    <w:p w14:paraId="6C12D408" w14:textId="77777777" w:rsidR="003000EB" w:rsidRDefault="003000EB" w:rsidP="00545B4B">
      <w:pPr>
        <w:pStyle w:val="HTML"/>
        <w:tabs>
          <w:tab w:val="clear" w:pos="6412"/>
          <w:tab w:val="left" w:pos="1134"/>
          <w:tab w:val="left" w:pos="4536"/>
        </w:tabs>
        <w:spacing w:before="120"/>
        <w:ind w:firstLine="567"/>
        <w:jc w:val="both"/>
        <w:outlineLvl w:val="1"/>
        <w:rPr>
          <w:rFonts w:asciiTheme="minorHAnsi" w:hAnsiTheme="minorHAnsi" w:cs="Tahoma"/>
          <w:bCs/>
          <w:sz w:val="24"/>
          <w:szCs w:val="24"/>
        </w:rPr>
      </w:pPr>
    </w:p>
    <w:p w14:paraId="295D2188" w14:textId="77777777" w:rsidR="003000EB" w:rsidRDefault="003000EB" w:rsidP="00545B4B">
      <w:pPr>
        <w:pStyle w:val="HTML"/>
        <w:tabs>
          <w:tab w:val="clear" w:pos="6412"/>
          <w:tab w:val="left" w:pos="1134"/>
          <w:tab w:val="left" w:pos="4536"/>
        </w:tabs>
        <w:spacing w:before="120"/>
        <w:ind w:firstLine="567"/>
        <w:jc w:val="both"/>
        <w:outlineLvl w:val="1"/>
        <w:rPr>
          <w:rFonts w:asciiTheme="minorHAnsi" w:hAnsiTheme="minorHAnsi" w:cs="Tahoma"/>
          <w:bCs/>
          <w:sz w:val="24"/>
          <w:szCs w:val="24"/>
        </w:rPr>
      </w:pPr>
    </w:p>
    <w:p w14:paraId="74DC2429" w14:textId="77777777" w:rsidR="003000EB" w:rsidRDefault="003000EB" w:rsidP="00545B4B">
      <w:pPr>
        <w:pStyle w:val="HTML"/>
        <w:tabs>
          <w:tab w:val="clear" w:pos="6412"/>
          <w:tab w:val="left" w:pos="1134"/>
          <w:tab w:val="left" w:pos="4536"/>
        </w:tabs>
        <w:spacing w:before="120"/>
        <w:ind w:firstLine="567"/>
        <w:jc w:val="both"/>
        <w:outlineLvl w:val="1"/>
        <w:rPr>
          <w:rFonts w:asciiTheme="minorHAnsi" w:hAnsiTheme="minorHAnsi" w:cs="Tahoma"/>
          <w:bCs/>
          <w:sz w:val="24"/>
          <w:szCs w:val="24"/>
        </w:rPr>
      </w:pPr>
    </w:p>
    <w:p w14:paraId="3C643D38" w14:textId="77777777" w:rsidR="003000EB" w:rsidRDefault="003000EB" w:rsidP="00545B4B">
      <w:pPr>
        <w:pStyle w:val="HTML"/>
        <w:tabs>
          <w:tab w:val="clear" w:pos="6412"/>
          <w:tab w:val="left" w:pos="1134"/>
          <w:tab w:val="left" w:pos="4536"/>
        </w:tabs>
        <w:spacing w:before="120"/>
        <w:ind w:firstLine="567"/>
        <w:jc w:val="both"/>
        <w:outlineLvl w:val="1"/>
        <w:rPr>
          <w:rFonts w:asciiTheme="minorHAnsi" w:hAnsiTheme="minorHAnsi" w:cs="Tahoma"/>
          <w:bCs/>
          <w:sz w:val="24"/>
          <w:szCs w:val="24"/>
        </w:rPr>
      </w:pPr>
    </w:p>
    <w:p w14:paraId="6C8D5ECA" w14:textId="77777777" w:rsidR="003000EB" w:rsidRDefault="003000EB" w:rsidP="00545B4B">
      <w:pPr>
        <w:pStyle w:val="HTML"/>
        <w:tabs>
          <w:tab w:val="clear" w:pos="6412"/>
          <w:tab w:val="left" w:pos="1134"/>
          <w:tab w:val="left" w:pos="4536"/>
        </w:tabs>
        <w:spacing w:before="120"/>
        <w:ind w:firstLine="567"/>
        <w:jc w:val="both"/>
        <w:outlineLvl w:val="1"/>
        <w:rPr>
          <w:rFonts w:asciiTheme="minorHAnsi" w:hAnsiTheme="minorHAnsi" w:cs="Tahoma"/>
          <w:bCs/>
          <w:sz w:val="24"/>
          <w:szCs w:val="24"/>
        </w:rPr>
      </w:pPr>
    </w:p>
    <w:p w14:paraId="067A563C" w14:textId="77777777" w:rsidR="003000EB" w:rsidRDefault="003000EB" w:rsidP="00545B4B">
      <w:pPr>
        <w:pStyle w:val="HTML"/>
        <w:tabs>
          <w:tab w:val="clear" w:pos="6412"/>
          <w:tab w:val="left" w:pos="1134"/>
          <w:tab w:val="left" w:pos="4536"/>
        </w:tabs>
        <w:spacing w:before="120"/>
        <w:ind w:firstLine="567"/>
        <w:jc w:val="both"/>
        <w:outlineLvl w:val="1"/>
        <w:rPr>
          <w:rFonts w:asciiTheme="minorHAnsi" w:hAnsiTheme="minorHAnsi" w:cs="Tahoma"/>
          <w:bCs/>
          <w:sz w:val="24"/>
          <w:szCs w:val="24"/>
        </w:rPr>
      </w:pPr>
    </w:p>
    <w:p w14:paraId="1E4AF02D" w14:textId="77777777" w:rsidR="003000EB" w:rsidRDefault="003000EB" w:rsidP="00545B4B">
      <w:pPr>
        <w:pStyle w:val="HTML"/>
        <w:tabs>
          <w:tab w:val="clear" w:pos="6412"/>
          <w:tab w:val="left" w:pos="1134"/>
          <w:tab w:val="left" w:pos="4536"/>
        </w:tabs>
        <w:spacing w:before="120"/>
        <w:ind w:firstLine="567"/>
        <w:jc w:val="both"/>
        <w:outlineLvl w:val="1"/>
        <w:rPr>
          <w:rFonts w:asciiTheme="minorHAnsi" w:hAnsiTheme="minorHAnsi" w:cs="Tahoma"/>
          <w:bCs/>
          <w:sz w:val="24"/>
          <w:szCs w:val="24"/>
        </w:rPr>
      </w:pPr>
    </w:p>
    <w:p w14:paraId="3BECA08D" w14:textId="77777777" w:rsidR="003000EB" w:rsidRDefault="003000EB" w:rsidP="00545B4B">
      <w:pPr>
        <w:pStyle w:val="HTML"/>
        <w:tabs>
          <w:tab w:val="clear" w:pos="6412"/>
          <w:tab w:val="left" w:pos="1134"/>
          <w:tab w:val="left" w:pos="4536"/>
        </w:tabs>
        <w:spacing w:before="120"/>
        <w:ind w:firstLine="567"/>
        <w:jc w:val="both"/>
        <w:outlineLvl w:val="1"/>
        <w:rPr>
          <w:rFonts w:asciiTheme="minorHAnsi" w:hAnsiTheme="minorHAnsi" w:cs="Tahoma"/>
          <w:bCs/>
          <w:sz w:val="24"/>
          <w:szCs w:val="24"/>
        </w:rPr>
      </w:pPr>
    </w:p>
    <w:p w14:paraId="7FD80F85" w14:textId="77777777" w:rsidR="003000EB" w:rsidRDefault="003000EB" w:rsidP="00545B4B">
      <w:pPr>
        <w:pStyle w:val="HTML"/>
        <w:tabs>
          <w:tab w:val="clear" w:pos="6412"/>
          <w:tab w:val="left" w:pos="1134"/>
          <w:tab w:val="left" w:pos="4536"/>
        </w:tabs>
        <w:spacing w:before="120"/>
        <w:ind w:firstLine="567"/>
        <w:jc w:val="both"/>
        <w:outlineLvl w:val="1"/>
        <w:rPr>
          <w:rFonts w:asciiTheme="minorHAnsi" w:hAnsiTheme="minorHAnsi" w:cs="Tahoma"/>
          <w:bCs/>
          <w:sz w:val="24"/>
          <w:szCs w:val="24"/>
        </w:rPr>
      </w:pPr>
    </w:p>
    <w:p w14:paraId="1ED85A67" w14:textId="77777777" w:rsidR="003000EB" w:rsidRDefault="003000EB" w:rsidP="00545B4B">
      <w:pPr>
        <w:pStyle w:val="HTML"/>
        <w:tabs>
          <w:tab w:val="clear" w:pos="6412"/>
          <w:tab w:val="left" w:pos="1134"/>
          <w:tab w:val="left" w:pos="4536"/>
        </w:tabs>
        <w:spacing w:before="120"/>
        <w:ind w:firstLine="567"/>
        <w:jc w:val="both"/>
        <w:outlineLvl w:val="1"/>
        <w:rPr>
          <w:rFonts w:asciiTheme="minorHAnsi" w:hAnsiTheme="minorHAnsi" w:cs="Tahoma"/>
          <w:bCs/>
          <w:sz w:val="24"/>
          <w:szCs w:val="24"/>
        </w:rPr>
      </w:pPr>
    </w:p>
    <w:p w14:paraId="6D10E946" w14:textId="77777777" w:rsidR="003000EB" w:rsidRDefault="003000EB" w:rsidP="00545B4B">
      <w:pPr>
        <w:pStyle w:val="HTML"/>
        <w:tabs>
          <w:tab w:val="clear" w:pos="6412"/>
          <w:tab w:val="left" w:pos="1134"/>
          <w:tab w:val="left" w:pos="4536"/>
        </w:tabs>
        <w:spacing w:before="120"/>
        <w:ind w:firstLine="567"/>
        <w:jc w:val="both"/>
        <w:outlineLvl w:val="1"/>
        <w:rPr>
          <w:rFonts w:asciiTheme="minorHAnsi" w:hAnsiTheme="minorHAnsi" w:cs="Tahoma"/>
          <w:bCs/>
          <w:sz w:val="24"/>
          <w:szCs w:val="24"/>
        </w:rPr>
      </w:pPr>
    </w:p>
    <w:p w14:paraId="3CD203B0" w14:textId="77777777" w:rsidR="003000EB" w:rsidRDefault="003000EB" w:rsidP="00545B4B">
      <w:pPr>
        <w:pStyle w:val="HTML"/>
        <w:tabs>
          <w:tab w:val="clear" w:pos="6412"/>
          <w:tab w:val="left" w:pos="1134"/>
          <w:tab w:val="left" w:pos="4536"/>
        </w:tabs>
        <w:spacing w:before="120"/>
        <w:ind w:firstLine="567"/>
        <w:jc w:val="both"/>
        <w:outlineLvl w:val="1"/>
        <w:rPr>
          <w:rFonts w:asciiTheme="minorHAnsi" w:hAnsiTheme="minorHAnsi" w:cs="Tahoma"/>
          <w:bCs/>
          <w:sz w:val="24"/>
          <w:szCs w:val="24"/>
        </w:rPr>
      </w:pPr>
    </w:p>
    <w:p w14:paraId="5FE44815" w14:textId="77777777" w:rsidR="003000EB" w:rsidRDefault="003000EB" w:rsidP="00545B4B">
      <w:pPr>
        <w:pStyle w:val="HTML"/>
        <w:tabs>
          <w:tab w:val="clear" w:pos="6412"/>
          <w:tab w:val="left" w:pos="1134"/>
          <w:tab w:val="left" w:pos="4536"/>
        </w:tabs>
        <w:spacing w:before="120"/>
        <w:ind w:firstLine="567"/>
        <w:jc w:val="both"/>
        <w:outlineLvl w:val="1"/>
        <w:rPr>
          <w:rFonts w:asciiTheme="minorHAnsi" w:hAnsiTheme="minorHAnsi" w:cs="Tahoma"/>
          <w:bCs/>
          <w:sz w:val="24"/>
          <w:szCs w:val="24"/>
        </w:rPr>
      </w:pPr>
    </w:p>
    <w:p w14:paraId="53AE42F7" w14:textId="77777777" w:rsidR="003000EB" w:rsidRDefault="003000EB" w:rsidP="00545B4B">
      <w:pPr>
        <w:pStyle w:val="HTML"/>
        <w:tabs>
          <w:tab w:val="clear" w:pos="6412"/>
          <w:tab w:val="left" w:pos="1134"/>
          <w:tab w:val="left" w:pos="4536"/>
        </w:tabs>
        <w:spacing w:before="120"/>
        <w:ind w:firstLine="567"/>
        <w:jc w:val="both"/>
        <w:outlineLvl w:val="1"/>
        <w:rPr>
          <w:rFonts w:asciiTheme="minorHAnsi" w:hAnsiTheme="minorHAnsi" w:cs="Tahoma"/>
          <w:bCs/>
          <w:sz w:val="24"/>
          <w:szCs w:val="24"/>
        </w:rPr>
      </w:pPr>
    </w:p>
    <w:p w14:paraId="5F4BE8CD" w14:textId="77777777" w:rsidR="003000EB" w:rsidRDefault="003000EB" w:rsidP="00545B4B">
      <w:pPr>
        <w:pStyle w:val="HTML"/>
        <w:tabs>
          <w:tab w:val="clear" w:pos="6412"/>
          <w:tab w:val="left" w:pos="1134"/>
          <w:tab w:val="left" w:pos="4536"/>
        </w:tabs>
        <w:spacing w:before="120"/>
        <w:ind w:firstLine="567"/>
        <w:jc w:val="both"/>
        <w:outlineLvl w:val="1"/>
        <w:rPr>
          <w:rFonts w:asciiTheme="minorHAnsi" w:hAnsiTheme="minorHAnsi" w:cs="Tahoma"/>
          <w:bCs/>
          <w:sz w:val="24"/>
          <w:szCs w:val="24"/>
        </w:rPr>
      </w:pPr>
    </w:p>
    <w:p w14:paraId="7E2EEFF6" w14:textId="77777777" w:rsidR="003000EB" w:rsidRDefault="003000EB" w:rsidP="00545B4B">
      <w:pPr>
        <w:pStyle w:val="HTML"/>
        <w:tabs>
          <w:tab w:val="clear" w:pos="6412"/>
          <w:tab w:val="left" w:pos="1134"/>
          <w:tab w:val="left" w:pos="4536"/>
        </w:tabs>
        <w:spacing w:before="120"/>
        <w:ind w:firstLine="567"/>
        <w:jc w:val="both"/>
        <w:outlineLvl w:val="1"/>
        <w:rPr>
          <w:rFonts w:asciiTheme="minorHAnsi" w:hAnsiTheme="minorHAnsi" w:cs="Tahoma"/>
          <w:bCs/>
          <w:sz w:val="24"/>
          <w:szCs w:val="24"/>
        </w:rPr>
      </w:pPr>
    </w:p>
    <w:p w14:paraId="69B8BB5B" w14:textId="77777777" w:rsidR="003000EB" w:rsidRDefault="003000EB" w:rsidP="00545B4B">
      <w:pPr>
        <w:pStyle w:val="HTML"/>
        <w:tabs>
          <w:tab w:val="clear" w:pos="6412"/>
          <w:tab w:val="left" w:pos="1134"/>
          <w:tab w:val="left" w:pos="4536"/>
        </w:tabs>
        <w:spacing w:before="120"/>
        <w:ind w:firstLine="567"/>
        <w:jc w:val="both"/>
        <w:outlineLvl w:val="1"/>
        <w:rPr>
          <w:rFonts w:asciiTheme="minorHAnsi" w:hAnsiTheme="minorHAnsi" w:cs="Tahoma"/>
          <w:bCs/>
          <w:sz w:val="24"/>
          <w:szCs w:val="24"/>
        </w:rPr>
      </w:pPr>
    </w:p>
    <w:p w14:paraId="6EF89029" w14:textId="77777777" w:rsidR="003000EB" w:rsidRDefault="003000EB" w:rsidP="00545B4B">
      <w:pPr>
        <w:pStyle w:val="HTML"/>
        <w:tabs>
          <w:tab w:val="clear" w:pos="6412"/>
          <w:tab w:val="left" w:pos="1134"/>
          <w:tab w:val="left" w:pos="4536"/>
        </w:tabs>
        <w:spacing w:before="120"/>
        <w:ind w:firstLine="567"/>
        <w:jc w:val="both"/>
        <w:outlineLvl w:val="1"/>
        <w:rPr>
          <w:rFonts w:asciiTheme="minorHAnsi" w:hAnsiTheme="minorHAnsi" w:cs="Tahoma"/>
          <w:bCs/>
          <w:sz w:val="24"/>
          <w:szCs w:val="24"/>
        </w:rPr>
      </w:pPr>
    </w:p>
    <w:p w14:paraId="50BF69A2" w14:textId="77777777" w:rsidR="003000EB" w:rsidRDefault="003000EB" w:rsidP="00545B4B">
      <w:pPr>
        <w:pStyle w:val="HTML"/>
        <w:tabs>
          <w:tab w:val="clear" w:pos="6412"/>
          <w:tab w:val="left" w:pos="1134"/>
          <w:tab w:val="left" w:pos="4536"/>
        </w:tabs>
        <w:spacing w:before="120"/>
        <w:ind w:firstLine="567"/>
        <w:jc w:val="both"/>
        <w:outlineLvl w:val="1"/>
        <w:rPr>
          <w:rFonts w:asciiTheme="minorHAnsi" w:hAnsiTheme="minorHAnsi" w:cs="Tahoma"/>
          <w:bCs/>
          <w:sz w:val="24"/>
          <w:szCs w:val="24"/>
        </w:rPr>
      </w:pPr>
    </w:p>
    <w:p w14:paraId="6E77465E" w14:textId="77777777" w:rsidR="003000EB" w:rsidRDefault="003000EB" w:rsidP="003000EB">
      <w:pPr>
        <w:jc w:val="right"/>
        <w:rPr>
          <w:rFonts w:ascii="Calibri" w:hAnsi="Calibri" w:cs="Calibri"/>
          <w:b/>
          <w:color w:val="000000"/>
          <w:sz w:val="22"/>
          <w:szCs w:val="22"/>
        </w:rPr>
      </w:pPr>
      <w:r>
        <w:rPr>
          <w:rFonts w:ascii="Calibri" w:hAnsi="Calibri" w:cs="Calibri"/>
          <w:color w:val="000000"/>
          <w:sz w:val="22"/>
          <w:szCs w:val="22"/>
        </w:rPr>
        <w:t xml:space="preserve">Приложение № 1 к Положению </w:t>
      </w:r>
      <w:r>
        <w:rPr>
          <w:rFonts w:ascii="Calibri" w:hAnsi="Calibri" w:cs="Calibri"/>
          <w:sz w:val="22"/>
          <w:szCs w:val="22"/>
        </w:rPr>
        <w:t>о закупках</w:t>
      </w:r>
    </w:p>
    <w:p w14:paraId="70D37AC2" w14:textId="77777777" w:rsidR="003000EB" w:rsidRDefault="003000EB" w:rsidP="003000EB">
      <w:pPr>
        <w:autoSpaceDE w:val="0"/>
        <w:autoSpaceDN w:val="0"/>
        <w:adjustRightInd w:val="0"/>
        <w:ind w:left="720" w:hanging="360"/>
        <w:jc w:val="center"/>
        <w:rPr>
          <w:rFonts w:ascii="Calibri" w:hAnsi="Calibri" w:cs="Calibri"/>
          <w:b/>
          <w:color w:val="000000"/>
          <w:sz w:val="22"/>
          <w:szCs w:val="22"/>
        </w:rPr>
      </w:pPr>
    </w:p>
    <w:p w14:paraId="7C1952FE" w14:textId="77777777" w:rsidR="003000EB" w:rsidRDefault="003000EB" w:rsidP="003000EB">
      <w:pPr>
        <w:autoSpaceDE w:val="0"/>
        <w:autoSpaceDN w:val="0"/>
        <w:adjustRightInd w:val="0"/>
        <w:ind w:left="720" w:hanging="360"/>
        <w:jc w:val="center"/>
        <w:rPr>
          <w:rFonts w:ascii="Calibri" w:hAnsi="Calibri" w:cs="Calibri"/>
          <w:b/>
          <w:color w:val="000000"/>
          <w:sz w:val="22"/>
          <w:szCs w:val="22"/>
        </w:rPr>
      </w:pPr>
    </w:p>
    <w:p w14:paraId="7291D77A" w14:textId="77777777" w:rsidR="003000EB" w:rsidRDefault="003000EB" w:rsidP="003000EB">
      <w:pPr>
        <w:autoSpaceDE w:val="0"/>
        <w:autoSpaceDN w:val="0"/>
        <w:adjustRightInd w:val="0"/>
        <w:ind w:left="720" w:hanging="360"/>
        <w:jc w:val="center"/>
        <w:rPr>
          <w:rFonts w:ascii="Calibri" w:hAnsi="Calibri" w:cs="Calibri"/>
          <w:bCs/>
          <w:sz w:val="22"/>
          <w:szCs w:val="22"/>
        </w:rPr>
      </w:pPr>
      <w:r>
        <w:rPr>
          <w:rFonts w:ascii="Calibri" w:hAnsi="Calibri" w:cs="Calibri"/>
          <w:bCs/>
          <w:sz w:val="22"/>
          <w:szCs w:val="22"/>
        </w:rPr>
        <w:t>Перечень взаимозависимых лиц,</w:t>
      </w:r>
    </w:p>
    <w:p w14:paraId="6004513D" w14:textId="77777777" w:rsidR="003000EB" w:rsidRDefault="003000EB" w:rsidP="003000EB">
      <w:pPr>
        <w:autoSpaceDE w:val="0"/>
        <w:autoSpaceDN w:val="0"/>
        <w:adjustRightInd w:val="0"/>
        <w:ind w:left="720" w:hanging="360"/>
        <w:jc w:val="center"/>
        <w:rPr>
          <w:rFonts w:ascii="Calibri" w:hAnsi="Calibri" w:cs="Calibri"/>
          <w:bCs/>
          <w:sz w:val="22"/>
          <w:szCs w:val="22"/>
        </w:rPr>
      </w:pPr>
      <w:r>
        <w:rPr>
          <w:rFonts w:ascii="Calibri" w:hAnsi="Calibri" w:cs="Calibri"/>
          <w:bCs/>
          <w:sz w:val="22"/>
          <w:szCs w:val="22"/>
        </w:rPr>
        <w:t>закупки товаров, работ, услуг у которых не регулируются Законом 223-ФЗ</w:t>
      </w:r>
    </w:p>
    <w:p w14:paraId="20AD7CFC" w14:textId="77777777" w:rsidR="003000EB" w:rsidRDefault="003000EB" w:rsidP="003000EB">
      <w:pPr>
        <w:autoSpaceDE w:val="0"/>
        <w:autoSpaceDN w:val="0"/>
        <w:adjustRightInd w:val="0"/>
        <w:ind w:left="720" w:hanging="360"/>
        <w:rPr>
          <w:rFonts w:ascii="Calibri" w:hAnsi="Calibri" w:cs="Calibri"/>
          <w:color w:val="000000"/>
          <w:sz w:val="22"/>
          <w:szCs w:val="22"/>
        </w:rPr>
      </w:pPr>
    </w:p>
    <w:tbl>
      <w:tblPr>
        <w:tblStyle w:val="a3"/>
        <w:tblW w:w="10350" w:type="dxa"/>
        <w:tblInd w:w="-318" w:type="dxa"/>
        <w:tblLayout w:type="fixed"/>
        <w:tblLook w:val="04A0" w:firstRow="1" w:lastRow="0" w:firstColumn="1" w:lastColumn="0" w:noHBand="0" w:noVBand="1"/>
      </w:tblPr>
      <w:tblGrid>
        <w:gridCol w:w="853"/>
        <w:gridCol w:w="3969"/>
        <w:gridCol w:w="3685"/>
        <w:gridCol w:w="1843"/>
      </w:tblGrid>
      <w:tr w:rsidR="00650205" w14:paraId="32599F4F" w14:textId="77777777" w:rsidTr="00DE14CE">
        <w:tc>
          <w:tcPr>
            <w:tcW w:w="852" w:type="dxa"/>
            <w:tcBorders>
              <w:top w:val="single" w:sz="4" w:space="0" w:color="auto"/>
              <w:left w:val="single" w:sz="4" w:space="0" w:color="auto"/>
              <w:bottom w:val="single" w:sz="4" w:space="0" w:color="auto"/>
              <w:right w:val="single" w:sz="4" w:space="0" w:color="auto"/>
            </w:tcBorders>
            <w:hideMark/>
          </w:tcPr>
          <w:p w14:paraId="6E627EC8" w14:textId="77777777" w:rsidR="00650205" w:rsidRDefault="00650205" w:rsidP="00DE14CE">
            <w:pPr>
              <w:jc w:val="center"/>
              <w:rPr>
                <w:rFonts w:ascii="Calibri" w:hAnsi="Calibri" w:cs="Calibri"/>
                <w:b/>
                <w:sz w:val="22"/>
                <w:szCs w:val="22"/>
              </w:rPr>
            </w:pPr>
            <w:r>
              <w:rPr>
                <w:rFonts w:ascii="Calibri" w:hAnsi="Calibri" w:cs="Calibri"/>
                <w:b/>
                <w:sz w:val="22"/>
                <w:szCs w:val="22"/>
              </w:rPr>
              <w:t>№</w:t>
            </w:r>
            <w:r>
              <w:rPr>
                <w:rFonts w:ascii="Calibri" w:hAnsi="Calibri" w:cs="Calibri"/>
                <w:b/>
                <w:sz w:val="22"/>
                <w:szCs w:val="22"/>
              </w:rPr>
              <w:br/>
              <w:t>п/п</w:t>
            </w:r>
          </w:p>
        </w:tc>
        <w:tc>
          <w:tcPr>
            <w:tcW w:w="3969" w:type="dxa"/>
            <w:tcBorders>
              <w:top w:val="single" w:sz="4" w:space="0" w:color="auto"/>
              <w:left w:val="single" w:sz="4" w:space="0" w:color="auto"/>
              <w:bottom w:val="single" w:sz="4" w:space="0" w:color="auto"/>
              <w:right w:val="single" w:sz="4" w:space="0" w:color="auto"/>
            </w:tcBorders>
            <w:hideMark/>
          </w:tcPr>
          <w:p w14:paraId="53A6A708" w14:textId="77777777" w:rsidR="00650205" w:rsidRDefault="00650205" w:rsidP="00DE14CE">
            <w:pPr>
              <w:jc w:val="center"/>
              <w:rPr>
                <w:rFonts w:ascii="Calibri" w:hAnsi="Calibri" w:cs="Calibri"/>
                <w:b/>
                <w:sz w:val="22"/>
                <w:szCs w:val="22"/>
              </w:rPr>
            </w:pPr>
            <w:r>
              <w:rPr>
                <w:rFonts w:ascii="Calibri" w:hAnsi="Calibri" w:cs="Calibri"/>
                <w:b/>
                <w:sz w:val="22"/>
                <w:szCs w:val="22"/>
              </w:rPr>
              <w:t xml:space="preserve">Полное фирменное наименование </w:t>
            </w:r>
          </w:p>
        </w:tc>
        <w:tc>
          <w:tcPr>
            <w:tcW w:w="3685" w:type="dxa"/>
            <w:tcBorders>
              <w:top w:val="single" w:sz="4" w:space="0" w:color="auto"/>
              <w:left w:val="single" w:sz="4" w:space="0" w:color="auto"/>
              <w:bottom w:val="single" w:sz="4" w:space="0" w:color="auto"/>
              <w:right w:val="single" w:sz="4" w:space="0" w:color="auto"/>
            </w:tcBorders>
            <w:hideMark/>
          </w:tcPr>
          <w:p w14:paraId="3B62B8CB" w14:textId="77777777" w:rsidR="00650205" w:rsidRDefault="00650205" w:rsidP="00DE14CE">
            <w:pPr>
              <w:jc w:val="center"/>
              <w:rPr>
                <w:rFonts w:ascii="Calibri" w:hAnsi="Calibri" w:cs="Calibri"/>
                <w:b/>
                <w:sz w:val="22"/>
                <w:szCs w:val="22"/>
              </w:rPr>
            </w:pPr>
            <w:r>
              <w:rPr>
                <w:rFonts w:ascii="Calibri" w:hAnsi="Calibri" w:cs="Calibri"/>
                <w:b/>
                <w:sz w:val="22"/>
                <w:szCs w:val="22"/>
              </w:rPr>
              <w:t>Место нахождения</w:t>
            </w:r>
          </w:p>
        </w:tc>
        <w:tc>
          <w:tcPr>
            <w:tcW w:w="1843" w:type="dxa"/>
            <w:tcBorders>
              <w:top w:val="single" w:sz="4" w:space="0" w:color="auto"/>
              <w:left w:val="single" w:sz="4" w:space="0" w:color="auto"/>
              <w:bottom w:val="single" w:sz="4" w:space="0" w:color="auto"/>
              <w:right w:val="single" w:sz="4" w:space="0" w:color="auto"/>
            </w:tcBorders>
            <w:hideMark/>
          </w:tcPr>
          <w:p w14:paraId="55582A3F" w14:textId="77777777" w:rsidR="00650205" w:rsidRDefault="00650205" w:rsidP="00DE14CE">
            <w:pPr>
              <w:autoSpaceDE w:val="0"/>
              <w:autoSpaceDN w:val="0"/>
              <w:adjustRightInd w:val="0"/>
              <w:rPr>
                <w:rFonts w:ascii="Calibri" w:hAnsi="Calibri" w:cs="Calibri"/>
                <w:b/>
                <w:sz w:val="22"/>
                <w:szCs w:val="22"/>
              </w:rPr>
            </w:pPr>
            <w:r>
              <w:rPr>
                <w:rFonts w:ascii="Calibri" w:hAnsi="Calibri" w:cs="Calibri"/>
                <w:b/>
                <w:sz w:val="22"/>
                <w:szCs w:val="22"/>
              </w:rPr>
              <w:t>ИНН</w:t>
            </w:r>
          </w:p>
        </w:tc>
      </w:tr>
      <w:tr w:rsidR="00650205" w14:paraId="4118A5FF" w14:textId="77777777" w:rsidTr="00DE14CE">
        <w:tc>
          <w:tcPr>
            <w:tcW w:w="852" w:type="dxa"/>
            <w:tcBorders>
              <w:top w:val="single" w:sz="4" w:space="0" w:color="auto"/>
              <w:left w:val="single" w:sz="4" w:space="0" w:color="auto"/>
              <w:bottom w:val="single" w:sz="4" w:space="0" w:color="auto"/>
              <w:right w:val="single" w:sz="4" w:space="0" w:color="auto"/>
            </w:tcBorders>
            <w:vAlign w:val="center"/>
            <w:hideMark/>
          </w:tcPr>
          <w:p w14:paraId="33416D2C" w14:textId="77777777" w:rsidR="00650205" w:rsidRDefault="00650205" w:rsidP="00DE14CE">
            <w:pPr>
              <w:jc w:val="center"/>
              <w:rPr>
                <w:rFonts w:ascii="Calibri" w:hAnsi="Calibri" w:cs="Calibri"/>
                <w:sz w:val="22"/>
                <w:szCs w:val="22"/>
              </w:rPr>
            </w:pPr>
            <w:r>
              <w:rPr>
                <w:rFonts w:ascii="Calibri" w:hAnsi="Calibri" w:cs="Calibri"/>
                <w:sz w:val="22"/>
                <w:szCs w:val="22"/>
              </w:rPr>
              <w:t>1</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005F1CB" w14:textId="77777777" w:rsidR="00650205" w:rsidRDefault="00650205" w:rsidP="00DE14CE">
            <w:pPr>
              <w:autoSpaceDE w:val="0"/>
              <w:autoSpaceDN w:val="0"/>
              <w:adjustRightInd w:val="0"/>
              <w:rPr>
                <w:rFonts w:ascii="Calibri" w:hAnsi="Calibri" w:cs="Calibri"/>
                <w:sz w:val="22"/>
                <w:szCs w:val="22"/>
              </w:rPr>
            </w:pPr>
            <w:r>
              <w:rPr>
                <w:rFonts w:ascii="Calibri" w:hAnsi="Calibri" w:cs="Calibri"/>
                <w:sz w:val="22"/>
                <w:szCs w:val="22"/>
              </w:rPr>
              <w:t>Общество с ограниченной ответственностью «Объединенные региональные электрические сети»</w:t>
            </w:r>
          </w:p>
        </w:tc>
        <w:tc>
          <w:tcPr>
            <w:tcW w:w="3685" w:type="dxa"/>
            <w:tcBorders>
              <w:top w:val="single" w:sz="4" w:space="0" w:color="auto"/>
              <w:left w:val="single" w:sz="4" w:space="0" w:color="auto"/>
              <w:bottom w:val="single" w:sz="4" w:space="0" w:color="auto"/>
              <w:right w:val="single" w:sz="4" w:space="0" w:color="auto"/>
            </w:tcBorders>
            <w:vAlign w:val="center"/>
            <w:hideMark/>
          </w:tcPr>
          <w:p w14:paraId="2F19FD85" w14:textId="77777777" w:rsidR="00650205" w:rsidRDefault="00650205" w:rsidP="00DE14CE">
            <w:pPr>
              <w:autoSpaceDE w:val="0"/>
              <w:autoSpaceDN w:val="0"/>
              <w:adjustRightInd w:val="0"/>
              <w:rPr>
                <w:rFonts w:ascii="Calibri" w:hAnsi="Calibri" w:cs="Calibri"/>
                <w:sz w:val="22"/>
                <w:szCs w:val="22"/>
              </w:rPr>
            </w:pPr>
            <w:r>
              <w:rPr>
                <w:rFonts w:ascii="Calibri" w:hAnsi="Calibri" w:cs="Calibri"/>
                <w:sz w:val="22"/>
                <w:szCs w:val="22"/>
              </w:rPr>
              <w:t>Российская Федерация, 600017, г. Владимир, ул. Кирова, дом 7, офис 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31FAC10" w14:textId="77777777" w:rsidR="00650205" w:rsidRDefault="00650205" w:rsidP="00DE14CE">
            <w:pPr>
              <w:autoSpaceDE w:val="0"/>
              <w:autoSpaceDN w:val="0"/>
              <w:adjustRightInd w:val="0"/>
              <w:rPr>
                <w:rFonts w:ascii="Calibri" w:hAnsi="Calibri" w:cs="Calibri"/>
                <w:color w:val="000000"/>
                <w:sz w:val="22"/>
                <w:szCs w:val="22"/>
                <w:highlight w:val="yellow"/>
              </w:rPr>
            </w:pPr>
            <w:r>
              <w:rPr>
                <w:rFonts w:ascii="Calibri" w:hAnsi="Calibri" w:cs="Calibri"/>
                <w:sz w:val="22"/>
                <w:szCs w:val="22"/>
                <w:lang w:eastAsia="ru-RU"/>
              </w:rPr>
              <w:t>3328012972</w:t>
            </w:r>
          </w:p>
        </w:tc>
      </w:tr>
      <w:tr w:rsidR="00650205" w14:paraId="0223AA86" w14:textId="77777777" w:rsidTr="00DE14CE">
        <w:tc>
          <w:tcPr>
            <w:tcW w:w="852" w:type="dxa"/>
            <w:tcBorders>
              <w:top w:val="single" w:sz="4" w:space="0" w:color="auto"/>
              <w:left w:val="single" w:sz="4" w:space="0" w:color="auto"/>
              <w:bottom w:val="single" w:sz="4" w:space="0" w:color="auto"/>
              <w:right w:val="single" w:sz="4" w:space="0" w:color="auto"/>
            </w:tcBorders>
            <w:vAlign w:val="center"/>
            <w:hideMark/>
          </w:tcPr>
          <w:p w14:paraId="69A50CB6" w14:textId="77777777" w:rsidR="00650205" w:rsidRDefault="00650205" w:rsidP="00DE14CE">
            <w:pPr>
              <w:jc w:val="center"/>
              <w:rPr>
                <w:rFonts w:ascii="Calibri" w:hAnsi="Calibri" w:cs="Calibri"/>
                <w:sz w:val="22"/>
                <w:szCs w:val="22"/>
              </w:rPr>
            </w:pPr>
            <w:r>
              <w:rPr>
                <w:rFonts w:ascii="Calibri" w:hAnsi="Calibri" w:cs="Calibri"/>
                <w:sz w:val="22"/>
                <w:szCs w:val="22"/>
              </w:rPr>
              <w:t>2</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BE5A397" w14:textId="77777777" w:rsidR="00650205" w:rsidRDefault="00650205" w:rsidP="00DE14CE">
            <w:pPr>
              <w:rPr>
                <w:rFonts w:ascii="Calibri" w:hAnsi="Calibri" w:cs="Calibri"/>
                <w:sz w:val="22"/>
                <w:szCs w:val="22"/>
              </w:rPr>
            </w:pPr>
            <w:r>
              <w:rPr>
                <w:rFonts w:ascii="Calibri" w:hAnsi="Calibri" w:cs="Calibri"/>
                <w:sz w:val="22"/>
                <w:szCs w:val="22"/>
              </w:rPr>
              <w:t>Общество с ограниченной ответственностью «Объединенные региональные электрические сети Березники»</w:t>
            </w:r>
          </w:p>
        </w:tc>
        <w:tc>
          <w:tcPr>
            <w:tcW w:w="3685" w:type="dxa"/>
            <w:tcBorders>
              <w:top w:val="single" w:sz="4" w:space="0" w:color="auto"/>
              <w:left w:val="single" w:sz="4" w:space="0" w:color="auto"/>
              <w:bottom w:val="single" w:sz="4" w:space="0" w:color="auto"/>
              <w:right w:val="single" w:sz="4" w:space="0" w:color="auto"/>
            </w:tcBorders>
            <w:vAlign w:val="center"/>
            <w:hideMark/>
          </w:tcPr>
          <w:p w14:paraId="33C1D343" w14:textId="77777777" w:rsidR="00650205" w:rsidRDefault="00650205" w:rsidP="00DE14CE">
            <w:pPr>
              <w:rPr>
                <w:rFonts w:ascii="Calibri" w:hAnsi="Calibri" w:cs="Calibri"/>
                <w:sz w:val="22"/>
                <w:szCs w:val="22"/>
              </w:rPr>
            </w:pPr>
            <w:r>
              <w:rPr>
                <w:rFonts w:ascii="Calibri" w:hAnsi="Calibri" w:cs="Calibri"/>
                <w:sz w:val="22"/>
                <w:szCs w:val="22"/>
              </w:rPr>
              <w:t xml:space="preserve">618400, Российская Федерация, г. Березники, улица </w:t>
            </w:r>
            <w:proofErr w:type="spellStart"/>
            <w:r>
              <w:rPr>
                <w:rFonts w:ascii="Calibri" w:hAnsi="Calibri" w:cs="Calibri"/>
                <w:sz w:val="22"/>
                <w:szCs w:val="22"/>
              </w:rPr>
              <w:t>Березниковская</w:t>
            </w:r>
            <w:proofErr w:type="spellEnd"/>
            <w:r>
              <w:rPr>
                <w:rFonts w:ascii="Calibri" w:hAnsi="Calibri" w:cs="Calibri"/>
                <w:sz w:val="22"/>
                <w:szCs w:val="22"/>
              </w:rPr>
              <w:t>, дом 82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DD29179" w14:textId="77777777" w:rsidR="00650205" w:rsidRDefault="00650205" w:rsidP="00DE14CE">
            <w:pPr>
              <w:autoSpaceDE w:val="0"/>
              <w:autoSpaceDN w:val="0"/>
              <w:adjustRightInd w:val="0"/>
              <w:rPr>
                <w:rFonts w:ascii="Calibri" w:hAnsi="Calibri" w:cs="Calibri"/>
                <w:color w:val="000000"/>
                <w:sz w:val="22"/>
                <w:szCs w:val="22"/>
                <w:highlight w:val="yellow"/>
              </w:rPr>
            </w:pPr>
            <w:r>
              <w:rPr>
                <w:rFonts w:ascii="Calibri" w:hAnsi="Calibri" w:cs="Calibri"/>
                <w:sz w:val="22"/>
                <w:szCs w:val="22"/>
                <w:lang w:eastAsia="ru-RU"/>
              </w:rPr>
              <w:t>5911997212</w:t>
            </w:r>
          </w:p>
        </w:tc>
      </w:tr>
      <w:tr w:rsidR="00650205" w14:paraId="4B3EC9A7" w14:textId="77777777" w:rsidTr="00DE14CE">
        <w:tc>
          <w:tcPr>
            <w:tcW w:w="852" w:type="dxa"/>
            <w:tcBorders>
              <w:top w:val="single" w:sz="4" w:space="0" w:color="auto"/>
              <w:left w:val="single" w:sz="4" w:space="0" w:color="auto"/>
              <w:bottom w:val="single" w:sz="4" w:space="0" w:color="auto"/>
              <w:right w:val="single" w:sz="4" w:space="0" w:color="auto"/>
            </w:tcBorders>
            <w:vAlign w:val="center"/>
            <w:hideMark/>
          </w:tcPr>
          <w:p w14:paraId="2D5188CF" w14:textId="77777777" w:rsidR="00650205" w:rsidRDefault="00650205" w:rsidP="00DE14CE">
            <w:pPr>
              <w:jc w:val="center"/>
              <w:rPr>
                <w:rFonts w:ascii="Calibri" w:hAnsi="Calibri" w:cs="Calibri"/>
                <w:sz w:val="22"/>
                <w:szCs w:val="22"/>
              </w:rPr>
            </w:pPr>
            <w:r>
              <w:rPr>
                <w:rFonts w:ascii="Calibri" w:hAnsi="Calibri" w:cs="Calibri"/>
                <w:sz w:val="22"/>
                <w:szCs w:val="22"/>
              </w:rPr>
              <w:t>3</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BFA3489" w14:textId="77777777" w:rsidR="00650205" w:rsidRDefault="00650205" w:rsidP="00DE14CE">
            <w:pPr>
              <w:rPr>
                <w:rFonts w:ascii="Calibri" w:hAnsi="Calibri" w:cs="Calibri"/>
                <w:sz w:val="22"/>
                <w:szCs w:val="22"/>
              </w:rPr>
            </w:pPr>
            <w:r>
              <w:rPr>
                <w:rFonts w:ascii="Calibri" w:hAnsi="Calibri" w:cs="Calibri"/>
                <w:sz w:val="22"/>
                <w:szCs w:val="22"/>
              </w:rPr>
              <w:t xml:space="preserve">Акционерное общество  </w:t>
            </w:r>
          </w:p>
          <w:p w14:paraId="38BE3340" w14:textId="77777777" w:rsidR="00650205" w:rsidRDefault="00650205" w:rsidP="00DE14CE">
            <w:pPr>
              <w:rPr>
                <w:rFonts w:ascii="Calibri" w:hAnsi="Calibri" w:cs="Calibri"/>
                <w:sz w:val="22"/>
                <w:szCs w:val="22"/>
              </w:rPr>
            </w:pPr>
            <w:r>
              <w:rPr>
                <w:rFonts w:ascii="Calibri" w:hAnsi="Calibri" w:cs="Calibri"/>
                <w:sz w:val="22"/>
                <w:szCs w:val="22"/>
              </w:rPr>
              <w:t>«Объединенные региональные электрические сети  Владимирской области»</w:t>
            </w:r>
          </w:p>
        </w:tc>
        <w:tc>
          <w:tcPr>
            <w:tcW w:w="3685" w:type="dxa"/>
            <w:tcBorders>
              <w:top w:val="single" w:sz="4" w:space="0" w:color="auto"/>
              <w:left w:val="single" w:sz="4" w:space="0" w:color="auto"/>
              <w:bottom w:val="single" w:sz="4" w:space="0" w:color="auto"/>
              <w:right w:val="single" w:sz="4" w:space="0" w:color="auto"/>
            </w:tcBorders>
            <w:vAlign w:val="center"/>
          </w:tcPr>
          <w:p w14:paraId="73C10307" w14:textId="77777777" w:rsidR="00650205" w:rsidRDefault="00650205" w:rsidP="00DE14CE">
            <w:pPr>
              <w:rPr>
                <w:rFonts w:ascii="Calibri" w:hAnsi="Calibri" w:cs="Calibri"/>
                <w:sz w:val="22"/>
                <w:szCs w:val="22"/>
              </w:rPr>
            </w:pPr>
            <w:r>
              <w:rPr>
                <w:rFonts w:ascii="Calibri" w:hAnsi="Calibri" w:cs="Calibri"/>
                <w:sz w:val="22"/>
                <w:szCs w:val="22"/>
              </w:rPr>
              <w:t>600015, Российская Федерация, г. Владимир, ул. Чайковского, 38-Б</w:t>
            </w:r>
          </w:p>
          <w:p w14:paraId="4E9E0925" w14:textId="77777777" w:rsidR="00650205" w:rsidRDefault="00650205" w:rsidP="00DE14CE">
            <w:pPr>
              <w:rPr>
                <w:rFonts w:ascii="Calibri" w:hAnsi="Calibri" w:cs="Calibri"/>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1FD1B5F9" w14:textId="77777777" w:rsidR="00650205" w:rsidRDefault="00650205" w:rsidP="00DE14CE">
            <w:pPr>
              <w:autoSpaceDE w:val="0"/>
              <w:autoSpaceDN w:val="0"/>
              <w:adjustRightInd w:val="0"/>
              <w:rPr>
                <w:rFonts w:ascii="Calibri" w:hAnsi="Calibri" w:cs="Calibri"/>
                <w:sz w:val="22"/>
                <w:szCs w:val="22"/>
                <w:highlight w:val="yellow"/>
              </w:rPr>
            </w:pPr>
            <w:r>
              <w:rPr>
                <w:rFonts w:ascii="Calibri" w:hAnsi="Calibri" w:cs="Calibri"/>
                <w:sz w:val="22"/>
                <w:szCs w:val="22"/>
                <w:lang w:eastAsia="ru-RU"/>
              </w:rPr>
              <w:t>3329038170</w:t>
            </w:r>
          </w:p>
        </w:tc>
      </w:tr>
      <w:tr w:rsidR="00650205" w14:paraId="1F89B430" w14:textId="77777777" w:rsidTr="00DE14CE">
        <w:tc>
          <w:tcPr>
            <w:tcW w:w="852" w:type="dxa"/>
            <w:tcBorders>
              <w:top w:val="single" w:sz="4" w:space="0" w:color="auto"/>
              <w:left w:val="single" w:sz="4" w:space="0" w:color="auto"/>
              <w:bottom w:val="single" w:sz="4" w:space="0" w:color="auto"/>
              <w:right w:val="single" w:sz="4" w:space="0" w:color="auto"/>
            </w:tcBorders>
            <w:vAlign w:val="center"/>
            <w:hideMark/>
          </w:tcPr>
          <w:p w14:paraId="42CAEE59" w14:textId="77777777" w:rsidR="00650205" w:rsidRDefault="00650205" w:rsidP="00DE14CE">
            <w:pPr>
              <w:jc w:val="center"/>
              <w:rPr>
                <w:rFonts w:ascii="Calibri" w:hAnsi="Calibri" w:cs="Calibri"/>
                <w:sz w:val="22"/>
                <w:szCs w:val="22"/>
              </w:rPr>
            </w:pPr>
            <w:r>
              <w:rPr>
                <w:rFonts w:ascii="Calibri" w:hAnsi="Calibri" w:cs="Calibri"/>
                <w:sz w:val="22"/>
                <w:szCs w:val="22"/>
              </w:rPr>
              <w:t>4</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E26AEA2" w14:textId="77777777" w:rsidR="00650205" w:rsidRDefault="00650205" w:rsidP="00DE14CE">
            <w:pPr>
              <w:rPr>
                <w:rFonts w:ascii="Calibri" w:hAnsi="Calibri" w:cs="Calibri"/>
                <w:sz w:val="22"/>
                <w:szCs w:val="22"/>
              </w:rPr>
            </w:pPr>
            <w:r>
              <w:rPr>
                <w:rFonts w:ascii="Calibri" w:hAnsi="Calibri" w:cs="Calibri"/>
                <w:sz w:val="22"/>
                <w:szCs w:val="22"/>
              </w:rPr>
              <w:t>Общество с ограниченной ответственностью «Объединенные региональные электрические сети Карелии»</w:t>
            </w:r>
          </w:p>
        </w:tc>
        <w:tc>
          <w:tcPr>
            <w:tcW w:w="3685" w:type="dxa"/>
            <w:tcBorders>
              <w:top w:val="single" w:sz="4" w:space="0" w:color="auto"/>
              <w:left w:val="single" w:sz="4" w:space="0" w:color="auto"/>
              <w:bottom w:val="single" w:sz="4" w:space="0" w:color="auto"/>
              <w:right w:val="single" w:sz="4" w:space="0" w:color="auto"/>
            </w:tcBorders>
            <w:vAlign w:val="center"/>
            <w:hideMark/>
          </w:tcPr>
          <w:p w14:paraId="2D06890B" w14:textId="77777777" w:rsidR="00650205" w:rsidRDefault="00650205" w:rsidP="00DE14CE">
            <w:pPr>
              <w:rPr>
                <w:rFonts w:ascii="Calibri" w:hAnsi="Calibri" w:cs="Calibri"/>
                <w:sz w:val="22"/>
                <w:szCs w:val="22"/>
              </w:rPr>
            </w:pPr>
            <w:r>
              <w:rPr>
                <w:rFonts w:ascii="Calibri" w:hAnsi="Calibri" w:cs="Calibri"/>
                <w:sz w:val="22"/>
                <w:szCs w:val="22"/>
              </w:rPr>
              <w:t>185035, Республика Карелия, г. Петрозаводск, ул. Кирова (</w:t>
            </w:r>
            <w:proofErr w:type="spellStart"/>
            <w:r>
              <w:rPr>
                <w:rFonts w:ascii="Calibri" w:hAnsi="Calibri" w:cs="Calibri"/>
                <w:sz w:val="22"/>
                <w:szCs w:val="22"/>
              </w:rPr>
              <w:t>Центр</w:t>
            </w:r>
            <w:proofErr w:type="gramStart"/>
            <w:r>
              <w:rPr>
                <w:rFonts w:ascii="Calibri" w:hAnsi="Calibri" w:cs="Calibri"/>
                <w:sz w:val="22"/>
                <w:szCs w:val="22"/>
              </w:rPr>
              <w:t>.р</w:t>
            </w:r>
            <w:proofErr w:type="spellEnd"/>
            <w:proofErr w:type="gramEnd"/>
            <w:r>
              <w:rPr>
                <w:rFonts w:ascii="Calibri" w:hAnsi="Calibri" w:cs="Calibri"/>
                <w:sz w:val="22"/>
                <w:szCs w:val="22"/>
              </w:rPr>
              <w:t>-н) д. 49А, этаж 3</w:t>
            </w:r>
          </w:p>
          <w:p w14:paraId="6EC43F23" w14:textId="77777777" w:rsidR="00650205" w:rsidRDefault="00650205" w:rsidP="00DE14CE">
            <w:pPr>
              <w:rPr>
                <w:rFonts w:ascii="Calibri" w:hAnsi="Calibri" w:cs="Calibri"/>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79B7213D" w14:textId="77777777" w:rsidR="00650205" w:rsidRDefault="00650205" w:rsidP="00DE14CE">
            <w:pPr>
              <w:autoSpaceDE w:val="0"/>
              <w:autoSpaceDN w:val="0"/>
              <w:adjustRightInd w:val="0"/>
              <w:rPr>
                <w:rFonts w:ascii="Calibri" w:hAnsi="Calibri" w:cs="Calibri"/>
                <w:sz w:val="22"/>
                <w:szCs w:val="22"/>
                <w:highlight w:val="yellow"/>
              </w:rPr>
            </w:pPr>
            <w:r>
              <w:rPr>
                <w:rFonts w:ascii="Calibri" w:hAnsi="Calibri" w:cs="Calibri"/>
                <w:sz w:val="22"/>
                <w:szCs w:val="22"/>
              </w:rPr>
              <w:t>1001337200</w:t>
            </w:r>
          </w:p>
          <w:p w14:paraId="0183275C" w14:textId="77777777" w:rsidR="00650205" w:rsidRDefault="00650205" w:rsidP="00DE14CE">
            <w:pPr>
              <w:rPr>
                <w:rFonts w:ascii="Calibri" w:hAnsi="Calibri" w:cs="Calibri"/>
                <w:sz w:val="22"/>
                <w:szCs w:val="22"/>
                <w:highlight w:val="yellow"/>
              </w:rPr>
            </w:pPr>
          </w:p>
        </w:tc>
      </w:tr>
      <w:tr w:rsidR="00650205" w14:paraId="48EB7CDD" w14:textId="77777777" w:rsidTr="00DE14CE">
        <w:tc>
          <w:tcPr>
            <w:tcW w:w="852" w:type="dxa"/>
            <w:tcBorders>
              <w:top w:val="single" w:sz="4" w:space="0" w:color="auto"/>
              <w:left w:val="single" w:sz="4" w:space="0" w:color="auto"/>
              <w:bottom w:val="single" w:sz="4" w:space="0" w:color="auto"/>
              <w:right w:val="single" w:sz="4" w:space="0" w:color="auto"/>
            </w:tcBorders>
            <w:vAlign w:val="center"/>
            <w:hideMark/>
          </w:tcPr>
          <w:p w14:paraId="00D25F06" w14:textId="77777777" w:rsidR="00650205" w:rsidRDefault="00650205" w:rsidP="00DE14CE">
            <w:pPr>
              <w:jc w:val="center"/>
              <w:rPr>
                <w:rFonts w:ascii="Calibri" w:hAnsi="Calibri" w:cs="Calibri"/>
                <w:sz w:val="22"/>
                <w:szCs w:val="22"/>
              </w:rPr>
            </w:pPr>
            <w:r>
              <w:rPr>
                <w:rFonts w:ascii="Calibri" w:hAnsi="Calibri" w:cs="Calibri"/>
                <w:sz w:val="22"/>
                <w:szCs w:val="22"/>
              </w:rPr>
              <w:t>5</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1941008" w14:textId="77777777" w:rsidR="00650205" w:rsidRDefault="00650205" w:rsidP="00DE14CE">
            <w:pPr>
              <w:rPr>
                <w:rFonts w:ascii="Calibri" w:hAnsi="Calibri" w:cs="Calibri"/>
                <w:sz w:val="22"/>
                <w:szCs w:val="22"/>
              </w:rPr>
            </w:pPr>
            <w:r>
              <w:rPr>
                <w:rFonts w:ascii="Calibri" w:hAnsi="Calibri" w:cs="Calibri"/>
                <w:sz w:val="22"/>
                <w:szCs w:val="22"/>
              </w:rPr>
              <w:t>Акционерное общество «Объединенные региональные электрические сети  Петрозаводска»</w:t>
            </w:r>
          </w:p>
        </w:tc>
        <w:tc>
          <w:tcPr>
            <w:tcW w:w="3685" w:type="dxa"/>
            <w:tcBorders>
              <w:top w:val="single" w:sz="4" w:space="0" w:color="auto"/>
              <w:left w:val="single" w:sz="4" w:space="0" w:color="auto"/>
              <w:bottom w:val="single" w:sz="4" w:space="0" w:color="auto"/>
              <w:right w:val="single" w:sz="4" w:space="0" w:color="auto"/>
            </w:tcBorders>
            <w:vAlign w:val="center"/>
            <w:hideMark/>
          </w:tcPr>
          <w:p w14:paraId="4837D07F" w14:textId="77777777" w:rsidR="00650205" w:rsidRDefault="00650205" w:rsidP="00DE14CE">
            <w:pPr>
              <w:rPr>
                <w:rFonts w:ascii="Calibri" w:hAnsi="Calibri" w:cs="Calibri"/>
                <w:sz w:val="22"/>
                <w:szCs w:val="22"/>
              </w:rPr>
            </w:pPr>
            <w:proofErr w:type="gramStart"/>
            <w:r>
              <w:rPr>
                <w:rFonts w:ascii="Calibri" w:hAnsi="Calibri" w:cs="Calibri"/>
                <w:sz w:val="22"/>
                <w:szCs w:val="22"/>
              </w:rPr>
              <w:t>185035, Российская Федерация, Республика Карелия, г. Петрозаводск, ул. Кирова, д. 47б</w:t>
            </w:r>
            <w:proofErr w:type="gramEnd"/>
          </w:p>
        </w:tc>
        <w:tc>
          <w:tcPr>
            <w:tcW w:w="1843" w:type="dxa"/>
            <w:tcBorders>
              <w:top w:val="single" w:sz="4" w:space="0" w:color="auto"/>
              <w:left w:val="single" w:sz="4" w:space="0" w:color="auto"/>
              <w:bottom w:val="single" w:sz="4" w:space="0" w:color="auto"/>
              <w:right w:val="single" w:sz="4" w:space="0" w:color="auto"/>
            </w:tcBorders>
            <w:vAlign w:val="center"/>
            <w:hideMark/>
          </w:tcPr>
          <w:p w14:paraId="20466DB5" w14:textId="77777777" w:rsidR="00650205" w:rsidRDefault="00650205" w:rsidP="00DE14CE">
            <w:pPr>
              <w:autoSpaceDE w:val="0"/>
              <w:autoSpaceDN w:val="0"/>
              <w:adjustRightInd w:val="0"/>
              <w:rPr>
                <w:rFonts w:ascii="Calibri" w:hAnsi="Calibri" w:cs="Calibri"/>
                <w:color w:val="000000"/>
                <w:sz w:val="22"/>
                <w:szCs w:val="22"/>
                <w:highlight w:val="yellow"/>
              </w:rPr>
            </w:pPr>
            <w:r>
              <w:rPr>
                <w:rFonts w:ascii="Calibri" w:hAnsi="Calibri" w:cs="Calibri"/>
                <w:sz w:val="22"/>
                <w:szCs w:val="22"/>
                <w:lang w:eastAsia="ru-RU"/>
              </w:rPr>
              <w:t>1001012709</w:t>
            </w:r>
          </w:p>
        </w:tc>
      </w:tr>
      <w:tr w:rsidR="00650205" w14:paraId="1698409A" w14:textId="77777777" w:rsidTr="00DE14CE">
        <w:tc>
          <w:tcPr>
            <w:tcW w:w="852" w:type="dxa"/>
            <w:tcBorders>
              <w:top w:val="single" w:sz="4" w:space="0" w:color="auto"/>
              <w:left w:val="single" w:sz="4" w:space="0" w:color="auto"/>
              <w:bottom w:val="single" w:sz="4" w:space="0" w:color="auto"/>
              <w:right w:val="single" w:sz="4" w:space="0" w:color="auto"/>
            </w:tcBorders>
            <w:vAlign w:val="center"/>
            <w:hideMark/>
          </w:tcPr>
          <w:p w14:paraId="0D220866" w14:textId="77777777" w:rsidR="00650205" w:rsidRDefault="00650205" w:rsidP="00DE14CE">
            <w:pPr>
              <w:jc w:val="center"/>
              <w:rPr>
                <w:rFonts w:ascii="Calibri" w:hAnsi="Calibri" w:cs="Calibri"/>
                <w:sz w:val="22"/>
                <w:szCs w:val="22"/>
              </w:rPr>
            </w:pPr>
            <w:r>
              <w:rPr>
                <w:rFonts w:ascii="Calibri" w:hAnsi="Calibri" w:cs="Calibri"/>
                <w:sz w:val="22"/>
                <w:szCs w:val="22"/>
              </w:rPr>
              <w:t>6</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DA8E9EC" w14:textId="77777777" w:rsidR="00650205" w:rsidRDefault="00650205" w:rsidP="00DE14CE">
            <w:pPr>
              <w:rPr>
                <w:rFonts w:ascii="Calibri" w:hAnsi="Calibri" w:cs="Calibri"/>
                <w:sz w:val="22"/>
                <w:szCs w:val="22"/>
              </w:rPr>
            </w:pPr>
            <w:r>
              <w:rPr>
                <w:rFonts w:ascii="Calibri" w:hAnsi="Calibri" w:cs="Calibri"/>
                <w:sz w:val="22"/>
                <w:szCs w:val="22"/>
              </w:rPr>
              <w:t xml:space="preserve">Акционерное общество «Объединенные региональные электрические сети </w:t>
            </w:r>
            <w:proofErr w:type="spellStart"/>
            <w:r>
              <w:rPr>
                <w:rFonts w:ascii="Calibri" w:hAnsi="Calibri" w:cs="Calibri"/>
                <w:sz w:val="22"/>
                <w:szCs w:val="22"/>
              </w:rPr>
              <w:t>Прикамья</w:t>
            </w:r>
            <w:proofErr w:type="spellEnd"/>
            <w:r>
              <w:rPr>
                <w:rFonts w:ascii="Calibri" w:hAnsi="Calibri" w:cs="Calibri"/>
                <w:sz w:val="22"/>
                <w:szCs w:val="22"/>
              </w:rPr>
              <w:t>»</w:t>
            </w:r>
          </w:p>
        </w:tc>
        <w:tc>
          <w:tcPr>
            <w:tcW w:w="3685" w:type="dxa"/>
            <w:tcBorders>
              <w:top w:val="single" w:sz="4" w:space="0" w:color="auto"/>
              <w:left w:val="single" w:sz="4" w:space="0" w:color="auto"/>
              <w:bottom w:val="single" w:sz="4" w:space="0" w:color="auto"/>
              <w:right w:val="single" w:sz="4" w:space="0" w:color="auto"/>
            </w:tcBorders>
            <w:vAlign w:val="center"/>
            <w:hideMark/>
          </w:tcPr>
          <w:p w14:paraId="0422FDC5" w14:textId="77777777" w:rsidR="00650205" w:rsidRDefault="00650205" w:rsidP="00DE14CE">
            <w:pPr>
              <w:rPr>
                <w:rFonts w:ascii="Calibri" w:hAnsi="Calibri" w:cs="Calibri"/>
                <w:sz w:val="22"/>
                <w:szCs w:val="22"/>
              </w:rPr>
            </w:pPr>
            <w:r>
              <w:rPr>
                <w:rFonts w:ascii="Calibri" w:hAnsi="Calibri" w:cs="Calibri"/>
                <w:sz w:val="22"/>
                <w:szCs w:val="22"/>
              </w:rPr>
              <w:t>614990, Российская Федерация, Пермский  край, г. Пермь, ул. Героев Хасана  д.7а, 4 этаж, правая сторона</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D6E2BEF" w14:textId="77777777" w:rsidR="00650205" w:rsidRDefault="00650205" w:rsidP="00DE14CE">
            <w:pPr>
              <w:autoSpaceDE w:val="0"/>
              <w:autoSpaceDN w:val="0"/>
              <w:adjustRightInd w:val="0"/>
              <w:rPr>
                <w:rFonts w:ascii="Calibri" w:hAnsi="Calibri" w:cs="Calibri"/>
                <w:sz w:val="22"/>
                <w:szCs w:val="22"/>
                <w:highlight w:val="yellow"/>
              </w:rPr>
            </w:pPr>
            <w:r>
              <w:rPr>
                <w:rFonts w:ascii="Calibri" w:hAnsi="Calibri" w:cs="Calibri"/>
                <w:sz w:val="22"/>
                <w:szCs w:val="22"/>
              </w:rPr>
              <w:t>5902193840</w:t>
            </w:r>
          </w:p>
        </w:tc>
      </w:tr>
      <w:tr w:rsidR="00650205" w14:paraId="21A75FB6" w14:textId="77777777" w:rsidTr="00DE14CE">
        <w:tc>
          <w:tcPr>
            <w:tcW w:w="852" w:type="dxa"/>
            <w:tcBorders>
              <w:top w:val="single" w:sz="4" w:space="0" w:color="auto"/>
              <w:left w:val="single" w:sz="4" w:space="0" w:color="auto"/>
              <w:bottom w:val="single" w:sz="4" w:space="0" w:color="auto"/>
              <w:right w:val="single" w:sz="4" w:space="0" w:color="auto"/>
            </w:tcBorders>
            <w:vAlign w:val="center"/>
            <w:hideMark/>
          </w:tcPr>
          <w:p w14:paraId="69F30013" w14:textId="77777777" w:rsidR="00650205" w:rsidRDefault="00650205" w:rsidP="00DE14CE">
            <w:pPr>
              <w:jc w:val="center"/>
              <w:rPr>
                <w:rFonts w:ascii="Calibri" w:hAnsi="Calibri" w:cs="Calibri"/>
                <w:sz w:val="22"/>
                <w:szCs w:val="22"/>
              </w:rPr>
            </w:pPr>
            <w:r>
              <w:rPr>
                <w:rFonts w:ascii="Calibri" w:hAnsi="Calibri" w:cs="Calibri"/>
                <w:sz w:val="22"/>
                <w:szCs w:val="22"/>
              </w:rPr>
              <w:t>7</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A56D895" w14:textId="77777777" w:rsidR="00650205" w:rsidRDefault="00650205" w:rsidP="00DE14CE">
            <w:pPr>
              <w:rPr>
                <w:rFonts w:ascii="Calibri" w:hAnsi="Calibri" w:cs="Calibri"/>
                <w:sz w:val="22"/>
                <w:szCs w:val="22"/>
              </w:rPr>
            </w:pPr>
            <w:r>
              <w:rPr>
                <w:rFonts w:ascii="Calibri" w:hAnsi="Calibri" w:cs="Calibri"/>
                <w:sz w:val="22"/>
                <w:szCs w:val="22"/>
              </w:rPr>
              <w:t>Акционерное общество «Объединенные региональные электрические сети Тамбова»</w:t>
            </w:r>
          </w:p>
        </w:tc>
        <w:tc>
          <w:tcPr>
            <w:tcW w:w="3685" w:type="dxa"/>
            <w:tcBorders>
              <w:top w:val="single" w:sz="4" w:space="0" w:color="auto"/>
              <w:left w:val="single" w:sz="4" w:space="0" w:color="auto"/>
              <w:bottom w:val="single" w:sz="4" w:space="0" w:color="auto"/>
              <w:right w:val="single" w:sz="4" w:space="0" w:color="auto"/>
            </w:tcBorders>
            <w:vAlign w:val="center"/>
            <w:hideMark/>
          </w:tcPr>
          <w:p w14:paraId="60BF9362" w14:textId="77777777" w:rsidR="00650205" w:rsidRDefault="00650205" w:rsidP="00DE14CE">
            <w:pPr>
              <w:rPr>
                <w:rFonts w:ascii="Calibri" w:hAnsi="Calibri" w:cs="Calibri"/>
                <w:sz w:val="22"/>
                <w:szCs w:val="22"/>
              </w:rPr>
            </w:pPr>
            <w:r>
              <w:rPr>
                <w:rFonts w:ascii="Calibri" w:hAnsi="Calibri" w:cs="Calibri"/>
                <w:sz w:val="22"/>
                <w:szCs w:val="22"/>
              </w:rPr>
              <w:t>392000, Российская Федерация, Тамбовская область, город Тамбов, улица Степана Разина, дом 6</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0860CD7" w14:textId="77777777" w:rsidR="00650205" w:rsidRDefault="00650205" w:rsidP="00DE14CE">
            <w:pPr>
              <w:autoSpaceDE w:val="0"/>
              <w:autoSpaceDN w:val="0"/>
              <w:adjustRightInd w:val="0"/>
              <w:rPr>
                <w:rFonts w:ascii="Calibri" w:hAnsi="Calibri" w:cs="Calibri"/>
                <w:color w:val="000000"/>
                <w:sz w:val="22"/>
                <w:szCs w:val="22"/>
                <w:highlight w:val="yellow"/>
              </w:rPr>
            </w:pPr>
            <w:r>
              <w:rPr>
                <w:rFonts w:ascii="Calibri" w:hAnsi="Calibri" w:cs="Calibri"/>
                <w:sz w:val="22"/>
                <w:szCs w:val="22"/>
                <w:lang w:eastAsia="ru-RU"/>
              </w:rPr>
              <w:t>6829105020</w:t>
            </w:r>
          </w:p>
        </w:tc>
      </w:tr>
      <w:tr w:rsidR="00650205" w14:paraId="6AB0CDD1" w14:textId="77777777" w:rsidTr="00DE14CE">
        <w:tc>
          <w:tcPr>
            <w:tcW w:w="852" w:type="dxa"/>
            <w:tcBorders>
              <w:top w:val="single" w:sz="4" w:space="0" w:color="auto"/>
              <w:left w:val="single" w:sz="4" w:space="0" w:color="auto"/>
              <w:bottom w:val="single" w:sz="4" w:space="0" w:color="auto"/>
              <w:right w:val="single" w:sz="4" w:space="0" w:color="auto"/>
            </w:tcBorders>
            <w:vAlign w:val="center"/>
            <w:hideMark/>
          </w:tcPr>
          <w:p w14:paraId="2D0F8729" w14:textId="77777777" w:rsidR="00650205" w:rsidRDefault="00650205" w:rsidP="00DE14CE">
            <w:pPr>
              <w:jc w:val="center"/>
              <w:rPr>
                <w:rFonts w:ascii="Calibri" w:hAnsi="Calibri" w:cs="Calibri"/>
                <w:sz w:val="22"/>
                <w:szCs w:val="22"/>
              </w:rPr>
            </w:pPr>
            <w:r>
              <w:rPr>
                <w:rFonts w:ascii="Calibri" w:hAnsi="Calibri" w:cs="Calibri"/>
                <w:sz w:val="22"/>
                <w:szCs w:val="22"/>
              </w:rPr>
              <w:t>8</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7C0F2A8" w14:textId="77777777" w:rsidR="00650205" w:rsidRDefault="00650205" w:rsidP="00DE14CE">
            <w:pPr>
              <w:rPr>
                <w:rFonts w:ascii="Calibri" w:hAnsi="Calibri" w:cs="Calibri"/>
                <w:sz w:val="22"/>
                <w:szCs w:val="22"/>
              </w:rPr>
            </w:pPr>
            <w:r>
              <w:rPr>
                <w:rFonts w:ascii="Calibri" w:hAnsi="Calibri" w:cs="Calibri"/>
                <w:sz w:val="22"/>
                <w:szCs w:val="22"/>
              </w:rPr>
              <w:t xml:space="preserve">Общество с ограниченной ответственностью «Объединенные региональные электрические сети - </w:t>
            </w:r>
            <w:r>
              <w:rPr>
                <w:rFonts w:ascii="Calibri" w:hAnsi="Calibri" w:cs="Calibri"/>
                <w:sz w:val="22"/>
                <w:szCs w:val="22"/>
              </w:rPr>
              <w:lastRenderedPageBreak/>
              <w:t>Инжиниринг»</w:t>
            </w:r>
          </w:p>
        </w:tc>
        <w:tc>
          <w:tcPr>
            <w:tcW w:w="3685" w:type="dxa"/>
            <w:tcBorders>
              <w:top w:val="single" w:sz="4" w:space="0" w:color="auto"/>
              <w:left w:val="single" w:sz="4" w:space="0" w:color="auto"/>
              <w:bottom w:val="single" w:sz="4" w:space="0" w:color="auto"/>
              <w:right w:val="single" w:sz="4" w:space="0" w:color="auto"/>
            </w:tcBorders>
            <w:vAlign w:val="center"/>
            <w:hideMark/>
          </w:tcPr>
          <w:p w14:paraId="5029EACD" w14:textId="77777777" w:rsidR="00650205" w:rsidRDefault="00650205" w:rsidP="00DE14CE">
            <w:pPr>
              <w:rPr>
                <w:rFonts w:ascii="Calibri" w:hAnsi="Calibri" w:cs="Calibri"/>
                <w:sz w:val="22"/>
                <w:szCs w:val="22"/>
              </w:rPr>
            </w:pPr>
            <w:r>
              <w:rPr>
                <w:rFonts w:ascii="Calibri" w:hAnsi="Calibri" w:cs="Calibri"/>
                <w:sz w:val="22"/>
                <w:szCs w:val="22"/>
              </w:rPr>
              <w:lastRenderedPageBreak/>
              <w:t xml:space="preserve"> 600015, Российская Федерация Владимирская область город Владимир, ул. Чайковского д. 21-А, </w:t>
            </w:r>
            <w:r>
              <w:rPr>
                <w:rFonts w:ascii="Calibri" w:hAnsi="Calibri" w:cs="Calibri"/>
                <w:sz w:val="22"/>
                <w:szCs w:val="22"/>
              </w:rPr>
              <w:lastRenderedPageBreak/>
              <w:t>ком. 9</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3219728" w14:textId="77777777" w:rsidR="00650205" w:rsidRDefault="00650205" w:rsidP="00DE14CE">
            <w:pPr>
              <w:autoSpaceDE w:val="0"/>
              <w:autoSpaceDN w:val="0"/>
              <w:adjustRightInd w:val="0"/>
              <w:rPr>
                <w:rFonts w:ascii="Calibri" w:hAnsi="Calibri" w:cs="Calibri"/>
                <w:sz w:val="22"/>
                <w:szCs w:val="22"/>
              </w:rPr>
            </w:pPr>
            <w:r>
              <w:rPr>
                <w:rFonts w:ascii="Calibri" w:hAnsi="Calibri" w:cs="Calibri"/>
                <w:sz w:val="22"/>
                <w:szCs w:val="22"/>
              </w:rPr>
              <w:lastRenderedPageBreak/>
              <w:t>3662125448</w:t>
            </w:r>
          </w:p>
        </w:tc>
      </w:tr>
      <w:tr w:rsidR="00650205" w14:paraId="099C9617" w14:textId="77777777" w:rsidTr="00DE14CE">
        <w:trPr>
          <w:trHeight w:val="1066"/>
        </w:trPr>
        <w:tc>
          <w:tcPr>
            <w:tcW w:w="852" w:type="dxa"/>
            <w:tcBorders>
              <w:top w:val="single" w:sz="4" w:space="0" w:color="auto"/>
              <w:left w:val="single" w:sz="4" w:space="0" w:color="auto"/>
              <w:bottom w:val="single" w:sz="4" w:space="0" w:color="auto"/>
              <w:right w:val="single" w:sz="4" w:space="0" w:color="auto"/>
            </w:tcBorders>
            <w:vAlign w:val="center"/>
            <w:hideMark/>
          </w:tcPr>
          <w:p w14:paraId="1BD4C789" w14:textId="77777777" w:rsidR="00650205" w:rsidRDefault="00650205" w:rsidP="00DE14CE">
            <w:pPr>
              <w:jc w:val="center"/>
              <w:rPr>
                <w:rFonts w:ascii="Calibri" w:hAnsi="Calibri" w:cs="Calibri"/>
                <w:sz w:val="22"/>
                <w:szCs w:val="22"/>
              </w:rPr>
            </w:pPr>
            <w:r>
              <w:rPr>
                <w:rFonts w:ascii="Calibri" w:hAnsi="Calibri" w:cs="Calibri"/>
                <w:sz w:val="22"/>
                <w:szCs w:val="22"/>
              </w:rPr>
              <w:lastRenderedPageBreak/>
              <w:t>9</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CF788DE" w14:textId="77777777" w:rsidR="00650205" w:rsidRDefault="00650205" w:rsidP="00DE14CE">
            <w:pPr>
              <w:rPr>
                <w:rFonts w:ascii="Calibri" w:hAnsi="Calibri" w:cs="Calibri"/>
                <w:sz w:val="22"/>
                <w:szCs w:val="22"/>
              </w:rPr>
            </w:pPr>
            <w:r>
              <w:rPr>
                <w:rFonts w:ascii="Calibri" w:hAnsi="Calibri" w:cs="Calibri"/>
                <w:sz w:val="22"/>
                <w:szCs w:val="22"/>
              </w:rPr>
              <w:t>Акционерное общество «Объединенные региональные электрические сети Тольятти»</w:t>
            </w:r>
          </w:p>
        </w:tc>
        <w:tc>
          <w:tcPr>
            <w:tcW w:w="3685" w:type="dxa"/>
            <w:tcBorders>
              <w:top w:val="single" w:sz="4" w:space="0" w:color="auto"/>
              <w:left w:val="single" w:sz="4" w:space="0" w:color="auto"/>
              <w:bottom w:val="single" w:sz="4" w:space="0" w:color="auto"/>
              <w:right w:val="single" w:sz="4" w:space="0" w:color="auto"/>
            </w:tcBorders>
            <w:vAlign w:val="center"/>
          </w:tcPr>
          <w:p w14:paraId="4F4A8C08" w14:textId="77777777" w:rsidR="00650205" w:rsidRDefault="00650205" w:rsidP="00DE14CE">
            <w:pPr>
              <w:rPr>
                <w:rFonts w:ascii="Calibri" w:hAnsi="Calibri" w:cs="Calibri"/>
                <w:sz w:val="22"/>
                <w:szCs w:val="22"/>
              </w:rPr>
            </w:pPr>
            <w:r>
              <w:rPr>
                <w:rFonts w:ascii="Calibri" w:hAnsi="Calibri" w:cs="Calibri"/>
                <w:sz w:val="22"/>
                <w:szCs w:val="22"/>
              </w:rPr>
              <w:t xml:space="preserve">Российская Федерация, 445007, Самарская область, г. Тольятти, бульвар 50 лет Октября, дом 50 </w:t>
            </w:r>
          </w:p>
          <w:p w14:paraId="79EAF182" w14:textId="77777777" w:rsidR="00650205" w:rsidRDefault="00650205" w:rsidP="00DE14CE">
            <w:pPr>
              <w:rPr>
                <w:rFonts w:ascii="Calibri" w:hAnsi="Calibri" w:cs="Calibri"/>
                <w:sz w:val="22"/>
                <w:szCs w:val="22"/>
              </w:rPr>
            </w:pPr>
          </w:p>
          <w:p w14:paraId="454009ED" w14:textId="77777777" w:rsidR="00650205" w:rsidRDefault="00650205" w:rsidP="00DE14CE">
            <w:pPr>
              <w:rPr>
                <w:rFonts w:ascii="Calibri" w:hAnsi="Calibri" w:cs="Calibri"/>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44C9B31F" w14:textId="77777777" w:rsidR="00650205" w:rsidRDefault="00650205" w:rsidP="00DE14CE">
            <w:pPr>
              <w:autoSpaceDE w:val="0"/>
              <w:autoSpaceDN w:val="0"/>
              <w:adjustRightInd w:val="0"/>
              <w:rPr>
                <w:rFonts w:ascii="Calibri" w:hAnsi="Calibri" w:cs="Calibri"/>
                <w:sz w:val="22"/>
                <w:szCs w:val="22"/>
                <w:lang w:eastAsia="ru-RU"/>
              </w:rPr>
            </w:pPr>
            <w:r>
              <w:rPr>
                <w:rFonts w:ascii="Calibri" w:hAnsi="Calibri" w:cs="Calibri"/>
                <w:sz w:val="22"/>
                <w:szCs w:val="22"/>
                <w:lang w:eastAsia="ru-RU"/>
              </w:rPr>
              <w:t>6166071494</w:t>
            </w:r>
          </w:p>
          <w:p w14:paraId="08E986EE" w14:textId="77777777" w:rsidR="00650205" w:rsidRDefault="00650205" w:rsidP="00DE14CE">
            <w:pPr>
              <w:autoSpaceDE w:val="0"/>
              <w:autoSpaceDN w:val="0"/>
              <w:adjustRightInd w:val="0"/>
              <w:rPr>
                <w:rFonts w:ascii="Calibri" w:hAnsi="Calibri" w:cs="Calibri"/>
                <w:sz w:val="22"/>
                <w:szCs w:val="22"/>
                <w:lang w:eastAsia="ru-RU"/>
              </w:rPr>
            </w:pPr>
          </w:p>
          <w:p w14:paraId="01EA03B3" w14:textId="77777777" w:rsidR="00650205" w:rsidRDefault="00650205" w:rsidP="00DE14CE">
            <w:pPr>
              <w:autoSpaceDE w:val="0"/>
              <w:autoSpaceDN w:val="0"/>
              <w:adjustRightInd w:val="0"/>
              <w:rPr>
                <w:rFonts w:ascii="Calibri" w:hAnsi="Calibri" w:cs="Calibri"/>
                <w:sz w:val="22"/>
                <w:szCs w:val="22"/>
                <w:lang w:eastAsia="ru-RU"/>
              </w:rPr>
            </w:pPr>
          </w:p>
        </w:tc>
      </w:tr>
    </w:tbl>
    <w:p w14:paraId="57369C57" w14:textId="77777777" w:rsidR="00650205" w:rsidRDefault="00650205" w:rsidP="00650205">
      <w:pPr>
        <w:autoSpaceDE w:val="0"/>
        <w:autoSpaceDN w:val="0"/>
        <w:adjustRightInd w:val="0"/>
        <w:rPr>
          <w:rFonts w:ascii="Calibri" w:hAnsi="Calibri" w:cs="Calibri"/>
          <w:sz w:val="22"/>
          <w:szCs w:val="22"/>
        </w:rPr>
      </w:pPr>
    </w:p>
    <w:p w14:paraId="5A4445B0" w14:textId="77777777" w:rsidR="003000EB" w:rsidRDefault="003000EB" w:rsidP="00545B4B">
      <w:pPr>
        <w:pStyle w:val="HTML"/>
        <w:tabs>
          <w:tab w:val="clear" w:pos="6412"/>
          <w:tab w:val="left" w:pos="1134"/>
          <w:tab w:val="left" w:pos="4536"/>
        </w:tabs>
        <w:spacing w:before="120"/>
        <w:ind w:firstLine="567"/>
        <w:jc w:val="both"/>
        <w:outlineLvl w:val="1"/>
        <w:rPr>
          <w:rFonts w:asciiTheme="minorHAnsi" w:hAnsiTheme="minorHAnsi" w:cs="Tahoma"/>
          <w:bCs/>
          <w:sz w:val="24"/>
          <w:szCs w:val="24"/>
        </w:rPr>
      </w:pPr>
    </w:p>
    <w:p w14:paraId="083268FA" w14:textId="77777777" w:rsidR="003000EB" w:rsidRDefault="003000EB" w:rsidP="00545B4B">
      <w:pPr>
        <w:pStyle w:val="HTML"/>
        <w:tabs>
          <w:tab w:val="clear" w:pos="6412"/>
          <w:tab w:val="left" w:pos="1134"/>
          <w:tab w:val="left" w:pos="4536"/>
        </w:tabs>
        <w:spacing w:before="120"/>
        <w:ind w:firstLine="567"/>
        <w:jc w:val="both"/>
        <w:outlineLvl w:val="1"/>
        <w:rPr>
          <w:rFonts w:asciiTheme="minorHAnsi" w:hAnsiTheme="minorHAnsi" w:cs="Tahoma"/>
          <w:bCs/>
          <w:sz w:val="24"/>
          <w:szCs w:val="24"/>
        </w:rPr>
      </w:pPr>
    </w:p>
    <w:p w14:paraId="10F1F1DA" w14:textId="77777777" w:rsidR="003000EB" w:rsidRDefault="003000EB" w:rsidP="00545B4B">
      <w:pPr>
        <w:pStyle w:val="HTML"/>
        <w:tabs>
          <w:tab w:val="clear" w:pos="6412"/>
          <w:tab w:val="left" w:pos="1134"/>
          <w:tab w:val="left" w:pos="4536"/>
        </w:tabs>
        <w:spacing w:before="120"/>
        <w:ind w:firstLine="567"/>
        <w:jc w:val="both"/>
        <w:outlineLvl w:val="1"/>
        <w:rPr>
          <w:rFonts w:asciiTheme="minorHAnsi" w:hAnsiTheme="minorHAnsi" w:cs="Tahoma"/>
          <w:bCs/>
          <w:sz w:val="24"/>
          <w:szCs w:val="24"/>
        </w:rPr>
      </w:pPr>
    </w:p>
    <w:p w14:paraId="2CD7E00F" w14:textId="77777777" w:rsidR="003000EB" w:rsidRDefault="003000EB" w:rsidP="00545B4B">
      <w:pPr>
        <w:pStyle w:val="HTML"/>
        <w:tabs>
          <w:tab w:val="clear" w:pos="6412"/>
          <w:tab w:val="left" w:pos="1134"/>
          <w:tab w:val="left" w:pos="4536"/>
        </w:tabs>
        <w:spacing w:before="120"/>
        <w:ind w:firstLine="567"/>
        <w:jc w:val="both"/>
        <w:outlineLvl w:val="1"/>
        <w:rPr>
          <w:rFonts w:asciiTheme="minorHAnsi" w:hAnsiTheme="minorHAnsi" w:cs="Tahoma"/>
          <w:bCs/>
          <w:sz w:val="24"/>
          <w:szCs w:val="24"/>
        </w:rPr>
      </w:pPr>
    </w:p>
    <w:p w14:paraId="70BB6B33" w14:textId="77777777" w:rsidR="003000EB" w:rsidRPr="00545B4B" w:rsidRDefault="003000EB" w:rsidP="00545B4B">
      <w:pPr>
        <w:pStyle w:val="HTML"/>
        <w:tabs>
          <w:tab w:val="clear" w:pos="6412"/>
          <w:tab w:val="left" w:pos="1134"/>
          <w:tab w:val="left" w:pos="4536"/>
        </w:tabs>
        <w:spacing w:before="120"/>
        <w:ind w:firstLine="567"/>
        <w:jc w:val="both"/>
        <w:outlineLvl w:val="1"/>
        <w:rPr>
          <w:rFonts w:asciiTheme="minorHAnsi" w:hAnsiTheme="minorHAnsi" w:cs="Tahoma"/>
          <w:bCs/>
          <w:sz w:val="24"/>
          <w:szCs w:val="24"/>
        </w:rPr>
      </w:pPr>
    </w:p>
    <w:sectPr w:rsidR="003000EB" w:rsidRPr="00545B4B" w:rsidSect="00545B4B">
      <w:footerReference w:type="default" r:id="rId31"/>
      <w:pgSz w:w="11906" w:h="16838" w:code="9"/>
      <w:pgMar w:top="709" w:right="707" w:bottom="284" w:left="851" w:header="142" w:footer="737"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33E0E8" w15:done="0"/>
  <w15:commentEx w15:paraId="13452559" w15:done="0"/>
  <w15:commentEx w15:paraId="799AE02F" w15:done="0"/>
  <w15:commentEx w15:paraId="459762F6" w15:done="0"/>
  <w15:commentEx w15:paraId="78583B53" w15:done="0"/>
  <w15:commentEx w15:paraId="2672DE3B" w15:done="0"/>
  <w15:commentEx w15:paraId="0317447C" w15:done="0"/>
  <w15:commentEx w15:paraId="1CD87300" w15:done="0"/>
  <w15:commentEx w15:paraId="5354DBFA" w15:done="0"/>
  <w15:commentEx w15:paraId="3DCC748A" w15:done="0"/>
  <w15:commentEx w15:paraId="7D5253AD" w15:done="0"/>
  <w15:commentEx w15:paraId="72B669D0" w15:done="0"/>
  <w15:commentEx w15:paraId="5C8BEAA1" w15:done="0"/>
  <w15:commentEx w15:paraId="5EC1CE19" w15:done="0"/>
  <w15:commentEx w15:paraId="471D3D55" w15:done="0"/>
  <w15:commentEx w15:paraId="03A451BF" w15:done="0"/>
  <w15:commentEx w15:paraId="4279EEFE" w15:done="0"/>
  <w15:commentEx w15:paraId="4467CC18" w15:done="0"/>
  <w15:commentEx w15:paraId="390CCE41" w15:done="0"/>
  <w15:commentEx w15:paraId="4BA0CE8D" w15:done="0"/>
  <w15:commentEx w15:paraId="21F5A61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0770E0" w14:textId="77777777" w:rsidR="004530D7" w:rsidRDefault="004530D7">
      <w:r>
        <w:separator/>
      </w:r>
    </w:p>
  </w:endnote>
  <w:endnote w:type="continuationSeparator" w:id="0">
    <w:p w14:paraId="376CA068" w14:textId="77777777" w:rsidR="004530D7" w:rsidRDefault="00453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A5F157" w14:textId="77777777" w:rsidR="00DE14CE" w:rsidRPr="00210891" w:rsidRDefault="00DE14CE" w:rsidP="00210891">
    <w:pPr>
      <w:pStyle w:val="a4"/>
      <w:ind w:right="360"/>
      <w:jc w:val="right"/>
      <w:rPr>
        <w:rFonts w:ascii="Arial" w:hAnsi="Arial" w:cs="Arial"/>
        <w:sz w:val="16"/>
        <w:szCs w:val="16"/>
      </w:rPr>
    </w:pPr>
    <w:r w:rsidRPr="00210891">
      <w:rPr>
        <w:rFonts w:ascii="Arial" w:hAnsi="Arial" w:cs="Arial"/>
        <w:sz w:val="16"/>
        <w:szCs w:val="16"/>
      </w:rPr>
      <w:t xml:space="preserve">стр. </w:t>
    </w:r>
    <w:r w:rsidRPr="00210891">
      <w:rPr>
        <w:rFonts w:ascii="Arial" w:hAnsi="Arial" w:cs="Arial"/>
        <w:sz w:val="16"/>
        <w:szCs w:val="16"/>
      </w:rPr>
      <w:fldChar w:fldCharType="begin"/>
    </w:r>
    <w:r w:rsidRPr="00210891">
      <w:rPr>
        <w:rFonts w:ascii="Arial" w:hAnsi="Arial" w:cs="Arial"/>
        <w:sz w:val="16"/>
        <w:szCs w:val="16"/>
      </w:rPr>
      <w:instrText xml:space="preserve"> PAGE </w:instrText>
    </w:r>
    <w:r w:rsidRPr="00210891">
      <w:rPr>
        <w:rFonts w:ascii="Arial" w:hAnsi="Arial" w:cs="Arial"/>
        <w:sz w:val="16"/>
        <w:szCs w:val="16"/>
      </w:rPr>
      <w:fldChar w:fldCharType="separate"/>
    </w:r>
    <w:r w:rsidR="00701F3C">
      <w:rPr>
        <w:rFonts w:ascii="Arial" w:hAnsi="Arial" w:cs="Arial"/>
        <w:noProof/>
        <w:sz w:val="16"/>
        <w:szCs w:val="16"/>
      </w:rPr>
      <w:t>54</w:t>
    </w:r>
    <w:r w:rsidRPr="00210891">
      <w:rPr>
        <w:rFonts w:ascii="Arial" w:hAnsi="Arial" w:cs="Arial"/>
        <w:sz w:val="16"/>
        <w:szCs w:val="16"/>
      </w:rPr>
      <w:fldChar w:fldCharType="end"/>
    </w:r>
    <w:r w:rsidRPr="00210891">
      <w:rPr>
        <w:rFonts w:ascii="Arial" w:hAnsi="Arial" w:cs="Arial"/>
        <w:sz w:val="16"/>
        <w:szCs w:val="16"/>
      </w:rPr>
      <w:t xml:space="preserve"> из </w:t>
    </w:r>
    <w:r w:rsidRPr="00210891">
      <w:rPr>
        <w:rFonts w:ascii="Arial" w:hAnsi="Arial" w:cs="Arial"/>
        <w:sz w:val="16"/>
        <w:szCs w:val="16"/>
      </w:rPr>
      <w:fldChar w:fldCharType="begin"/>
    </w:r>
    <w:r w:rsidRPr="00210891">
      <w:rPr>
        <w:rFonts w:ascii="Arial" w:hAnsi="Arial" w:cs="Arial"/>
        <w:sz w:val="16"/>
        <w:szCs w:val="16"/>
      </w:rPr>
      <w:instrText xml:space="preserve"> NUMPAGES </w:instrText>
    </w:r>
    <w:r w:rsidRPr="00210891">
      <w:rPr>
        <w:rFonts w:ascii="Arial" w:hAnsi="Arial" w:cs="Arial"/>
        <w:sz w:val="16"/>
        <w:szCs w:val="16"/>
      </w:rPr>
      <w:fldChar w:fldCharType="separate"/>
    </w:r>
    <w:r w:rsidR="00701F3C">
      <w:rPr>
        <w:rFonts w:ascii="Arial" w:hAnsi="Arial" w:cs="Arial"/>
        <w:noProof/>
        <w:sz w:val="16"/>
        <w:szCs w:val="16"/>
      </w:rPr>
      <w:t>54</w:t>
    </w:r>
    <w:r w:rsidRPr="00210891">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7A498F" w14:textId="77777777" w:rsidR="004530D7" w:rsidRDefault="004530D7">
      <w:r>
        <w:separator/>
      </w:r>
    </w:p>
  </w:footnote>
  <w:footnote w:type="continuationSeparator" w:id="0">
    <w:p w14:paraId="3305310B" w14:textId="77777777" w:rsidR="004530D7" w:rsidRDefault="004530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4518E"/>
    <w:multiLevelType w:val="hybridMultilevel"/>
    <w:tmpl w:val="1722DF6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0D614B"/>
    <w:multiLevelType w:val="multilevel"/>
    <w:tmpl w:val="D6BC84FC"/>
    <w:lvl w:ilvl="0">
      <w:start w:val="1"/>
      <w:numFmt w:val="decimal"/>
      <w:pStyle w:val="3"/>
      <w:isLgl/>
      <w:lvlText w:val="Статья %1."/>
      <w:lvlJc w:val="left"/>
      <w:pPr>
        <w:tabs>
          <w:tab w:val="num" w:pos="1875"/>
        </w:tabs>
        <w:ind w:firstLine="851"/>
      </w:pPr>
      <w:rPr>
        <w:rFonts w:ascii="Verdana" w:hAnsi="Verdana" w:cs="Verdana" w:hint="default"/>
        <w:w w:val="100"/>
        <w:sz w:val="20"/>
        <w:szCs w:val="20"/>
      </w:rPr>
    </w:lvl>
    <w:lvl w:ilvl="1">
      <w:start w:val="1"/>
      <w:numFmt w:val="decimal"/>
      <w:isLgl/>
      <w:lvlText w:val="%1.%2."/>
      <w:lvlJc w:val="left"/>
      <w:pPr>
        <w:tabs>
          <w:tab w:val="num" w:pos="284"/>
        </w:tabs>
        <w:ind w:left="851" w:hanging="851"/>
      </w:pPr>
      <w:rPr>
        <w:rFonts w:cs="Times New Roman" w:hint="default"/>
        <w:b w:val="0"/>
        <w:bCs w:val="0"/>
        <w:i w:val="0"/>
        <w:iCs w:val="0"/>
        <w:sz w:val="20"/>
        <w:szCs w:val="20"/>
      </w:rPr>
    </w:lvl>
    <w:lvl w:ilvl="2">
      <w:start w:val="1"/>
      <w:numFmt w:val="decimal"/>
      <w:lvlText w:val="%1.%2.%3."/>
      <w:lvlJc w:val="left"/>
      <w:pPr>
        <w:tabs>
          <w:tab w:val="num" w:pos="0"/>
        </w:tabs>
        <w:ind w:left="851" w:hanging="851"/>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5%1.%2.%3.%4..%6."/>
      <w:lvlJc w:val="left"/>
      <w:pPr>
        <w:tabs>
          <w:tab w:val="num" w:pos="2736"/>
        </w:tabs>
        <w:ind w:left="2736" w:hanging="936"/>
      </w:pPr>
      <w:rPr>
        <w:rFonts w:cs="Times New Roman" w:hint="default"/>
      </w:rPr>
    </w:lvl>
    <w:lvl w:ilvl="6">
      <w:start w:val="1"/>
      <w:numFmt w:val="decimal"/>
      <w:lvlRestart w:val="0"/>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
    <w:nsid w:val="094F42C1"/>
    <w:multiLevelType w:val="multilevel"/>
    <w:tmpl w:val="8D00BE4C"/>
    <w:lvl w:ilvl="0">
      <w:start w:val="1"/>
      <w:numFmt w:val="decimal"/>
      <w:lvlText w:val="%1."/>
      <w:lvlJc w:val="left"/>
      <w:pPr>
        <w:ind w:left="360" w:hanging="360"/>
      </w:pPr>
      <w:rPr>
        <w:rFonts w:hint="default"/>
      </w:rPr>
    </w:lvl>
    <w:lvl w:ilvl="1">
      <w:start w:val="6"/>
      <w:numFmt w:val="decimal"/>
      <w:lvlText w:val="%1.%2."/>
      <w:lvlJc w:val="left"/>
      <w:pPr>
        <w:ind w:left="1287" w:hanging="72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nsid w:val="09B474C0"/>
    <w:multiLevelType w:val="multilevel"/>
    <w:tmpl w:val="80B2C2B0"/>
    <w:lvl w:ilvl="0">
      <w:start w:val="8"/>
      <w:numFmt w:val="decimal"/>
      <w:lvlText w:val="%1."/>
      <w:lvlJc w:val="left"/>
      <w:pPr>
        <w:ind w:left="780" w:hanging="780"/>
      </w:pPr>
      <w:rPr>
        <w:rFonts w:hint="default"/>
      </w:rPr>
    </w:lvl>
    <w:lvl w:ilvl="1">
      <w:start w:val="12"/>
      <w:numFmt w:val="decimal"/>
      <w:lvlText w:val="%1.%2."/>
      <w:lvlJc w:val="left"/>
      <w:pPr>
        <w:ind w:left="1063" w:hanging="780"/>
      </w:pPr>
      <w:rPr>
        <w:rFonts w:hint="default"/>
      </w:rPr>
    </w:lvl>
    <w:lvl w:ilvl="2">
      <w:start w:val="33"/>
      <w:numFmt w:val="decimal"/>
      <w:lvlText w:val="%1.%2.%3."/>
      <w:lvlJc w:val="left"/>
      <w:pPr>
        <w:ind w:left="1346" w:hanging="780"/>
      </w:pPr>
      <w:rPr>
        <w:rFonts w:hint="default"/>
      </w:rPr>
    </w:lvl>
    <w:lvl w:ilvl="3">
      <w:start w:val="1"/>
      <w:numFmt w:val="decimal"/>
      <w:lvlText w:val="%1.%2.%3.%4."/>
      <w:lvlJc w:val="left"/>
      <w:pPr>
        <w:ind w:left="1629" w:hanging="7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nsid w:val="0D077867"/>
    <w:multiLevelType w:val="multilevel"/>
    <w:tmpl w:val="C400D86A"/>
    <w:lvl w:ilvl="0">
      <w:start w:val="8"/>
      <w:numFmt w:val="decimal"/>
      <w:lvlText w:val="%1."/>
      <w:lvlJc w:val="left"/>
      <w:pPr>
        <w:ind w:left="660" w:hanging="660"/>
      </w:pPr>
      <w:rPr>
        <w:rFonts w:hint="default"/>
      </w:rPr>
    </w:lvl>
    <w:lvl w:ilvl="1">
      <w:start w:val="15"/>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F76479A"/>
    <w:multiLevelType w:val="multilevel"/>
    <w:tmpl w:val="242C1FFA"/>
    <w:lvl w:ilvl="0">
      <w:start w:val="8"/>
      <w:numFmt w:val="decimal"/>
      <w:lvlText w:val="%1."/>
      <w:lvlJc w:val="left"/>
      <w:pPr>
        <w:ind w:left="660" w:hanging="660"/>
      </w:pPr>
      <w:rPr>
        <w:rFonts w:hint="default"/>
      </w:rPr>
    </w:lvl>
    <w:lvl w:ilvl="1">
      <w:start w:val="13"/>
      <w:numFmt w:val="decimal"/>
      <w:lvlText w:val="%1.%2."/>
      <w:lvlJc w:val="left"/>
      <w:pPr>
        <w:ind w:left="660" w:hanging="66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2A86B40"/>
    <w:multiLevelType w:val="multilevel"/>
    <w:tmpl w:val="4C049612"/>
    <w:lvl w:ilvl="0">
      <w:start w:val="2"/>
      <w:numFmt w:val="decimal"/>
      <w:lvlText w:val="%1."/>
      <w:lvlJc w:val="left"/>
      <w:pPr>
        <w:ind w:left="360" w:hanging="360"/>
      </w:pPr>
      <w:rPr>
        <w:rFonts w:hint="default"/>
      </w:rPr>
    </w:lvl>
    <w:lvl w:ilvl="1">
      <w:start w:val="1"/>
      <w:numFmt w:val="decimal"/>
      <w:lvlText w:val="%1.%2."/>
      <w:lvlJc w:val="left"/>
      <w:pPr>
        <w:ind w:left="1430" w:hanging="720"/>
      </w:pPr>
      <w:rPr>
        <w:rFonts w:asciiTheme="minorHAnsi" w:hAnsiTheme="minorHAnsi" w:cs="Tahoma" w:hint="default"/>
        <w:b/>
        <w:color w:val="auto"/>
      </w:rPr>
    </w:lvl>
    <w:lvl w:ilvl="2">
      <w:start w:val="1"/>
      <w:numFmt w:val="decimal"/>
      <w:lvlText w:val="%1.%2.%3."/>
      <w:lvlJc w:val="left"/>
      <w:pPr>
        <w:ind w:left="2705" w:hanging="720"/>
      </w:pPr>
      <w:rPr>
        <w:rFonts w:hint="default"/>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14A8205B"/>
    <w:multiLevelType w:val="multilevel"/>
    <w:tmpl w:val="06AE95C6"/>
    <w:lvl w:ilvl="0">
      <w:start w:val="10"/>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21F85D74"/>
    <w:multiLevelType w:val="multilevel"/>
    <w:tmpl w:val="1098169E"/>
    <w:lvl w:ilvl="0">
      <w:start w:val="8"/>
      <w:numFmt w:val="decimal"/>
      <w:lvlText w:val="%1."/>
      <w:lvlJc w:val="left"/>
      <w:pPr>
        <w:ind w:left="660" w:hanging="660"/>
      </w:pPr>
      <w:rPr>
        <w:rFonts w:hint="default"/>
      </w:rPr>
    </w:lvl>
    <w:lvl w:ilvl="1">
      <w:start w:val="14"/>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nsid w:val="232217BB"/>
    <w:multiLevelType w:val="multilevel"/>
    <w:tmpl w:val="1284A04A"/>
    <w:lvl w:ilvl="0">
      <w:start w:val="9"/>
      <w:numFmt w:val="decimal"/>
      <w:lvlText w:val="%1."/>
      <w:lvlJc w:val="left"/>
      <w:pPr>
        <w:ind w:left="360"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29E205BA"/>
    <w:multiLevelType w:val="hybridMultilevel"/>
    <w:tmpl w:val="1B723D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5B47151"/>
    <w:multiLevelType w:val="hybridMultilevel"/>
    <w:tmpl w:val="2432E3B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38BD6F62"/>
    <w:multiLevelType w:val="multilevel"/>
    <w:tmpl w:val="06AE95C6"/>
    <w:lvl w:ilvl="0">
      <w:start w:val="13"/>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3C111C16"/>
    <w:multiLevelType w:val="hybridMultilevel"/>
    <w:tmpl w:val="729C68C0"/>
    <w:lvl w:ilvl="0" w:tplc="DBD0737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FFB43CD"/>
    <w:multiLevelType w:val="multilevel"/>
    <w:tmpl w:val="C61CB4DC"/>
    <w:lvl w:ilvl="0">
      <w:start w:val="9"/>
      <w:numFmt w:val="decimal"/>
      <w:lvlText w:val="%1."/>
      <w:lvlJc w:val="left"/>
      <w:pPr>
        <w:ind w:left="495" w:hanging="49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41812C37"/>
    <w:multiLevelType w:val="multilevel"/>
    <w:tmpl w:val="E432EB3E"/>
    <w:lvl w:ilvl="0">
      <w:start w:val="9"/>
      <w:numFmt w:val="decimal"/>
      <w:lvlText w:val="%1."/>
      <w:lvlJc w:val="left"/>
      <w:pPr>
        <w:ind w:left="360" w:hanging="36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7012F93"/>
    <w:multiLevelType w:val="multilevel"/>
    <w:tmpl w:val="2E802E50"/>
    <w:lvl w:ilvl="0">
      <w:start w:val="7"/>
      <w:numFmt w:val="decimal"/>
      <w:lvlText w:val="%1."/>
      <w:lvlJc w:val="left"/>
      <w:pPr>
        <w:ind w:left="540" w:hanging="540"/>
      </w:pPr>
      <w:rPr>
        <w:rFonts w:hint="default"/>
      </w:rPr>
    </w:lvl>
    <w:lvl w:ilvl="1">
      <w:start w:val="2"/>
      <w:numFmt w:val="decimal"/>
      <w:lvlText w:val="%1.%2."/>
      <w:lvlJc w:val="left"/>
      <w:pPr>
        <w:ind w:left="1892" w:hanging="540"/>
      </w:pPr>
      <w:rPr>
        <w:rFonts w:hint="default"/>
      </w:rPr>
    </w:lvl>
    <w:lvl w:ilvl="2">
      <w:start w:val="3"/>
      <w:numFmt w:val="decimal"/>
      <w:lvlText w:val="%1.%2.%3."/>
      <w:lvlJc w:val="left"/>
      <w:pPr>
        <w:ind w:left="3424" w:hanging="720"/>
      </w:pPr>
      <w:rPr>
        <w:rFonts w:hint="default"/>
      </w:rPr>
    </w:lvl>
    <w:lvl w:ilvl="3">
      <w:start w:val="1"/>
      <w:numFmt w:val="decimal"/>
      <w:lvlText w:val="%1.%2.%3.%4."/>
      <w:lvlJc w:val="left"/>
      <w:pPr>
        <w:ind w:left="720" w:hanging="720"/>
      </w:pPr>
      <w:rPr>
        <w:rFonts w:hint="default"/>
        <w:b w:val="0"/>
      </w:rPr>
    </w:lvl>
    <w:lvl w:ilvl="4">
      <w:start w:val="1"/>
      <w:numFmt w:val="decimal"/>
      <w:lvlText w:val="%1.%2.%3.%4.%5."/>
      <w:lvlJc w:val="left"/>
      <w:pPr>
        <w:ind w:left="6488" w:hanging="1080"/>
      </w:pPr>
      <w:rPr>
        <w:rFonts w:hint="default"/>
      </w:rPr>
    </w:lvl>
    <w:lvl w:ilvl="5">
      <w:start w:val="1"/>
      <w:numFmt w:val="decimal"/>
      <w:lvlText w:val="%1.%2.%3.%4.%5.%6."/>
      <w:lvlJc w:val="left"/>
      <w:pPr>
        <w:ind w:left="7840" w:hanging="1080"/>
      </w:pPr>
      <w:rPr>
        <w:rFonts w:hint="default"/>
      </w:rPr>
    </w:lvl>
    <w:lvl w:ilvl="6">
      <w:start w:val="1"/>
      <w:numFmt w:val="decimal"/>
      <w:lvlText w:val="%1.%2.%3.%4.%5.%6.%7."/>
      <w:lvlJc w:val="left"/>
      <w:pPr>
        <w:ind w:left="9552" w:hanging="1440"/>
      </w:pPr>
      <w:rPr>
        <w:rFonts w:hint="default"/>
      </w:rPr>
    </w:lvl>
    <w:lvl w:ilvl="7">
      <w:start w:val="1"/>
      <w:numFmt w:val="decimal"/>
      <w:lvlText w:val="%1.%2.%3.%4.%5.%6.%7.%8."/>
      <w:lvlJc w:val="left"/>
      <w:pPr>
        <w:ind w:left="10904" w:hanging="1440"/>
      </w:pPr>
      <w:rPr>
        <w:rFonts w:hint="default"/>
      </w:rPr>
    </w:lvl>
    <w:lvl w:ilvl="8">
      <w:start w:val="1"/>
      <w:numFmt w:val="decimal"/>
      <w:lvlText w:val="%1.%2.%3.%4.%5.%6.%7.%8.%9."/>
      <w:lvlJc w:val="left"/>
      <w:pPr>
        <w:ind w:left="12616" w:hanging="1800"/>
      </w:pPr>
      <w:rPr>
        <w:rFonts w:hint="default"/>
      </w:rPr>
    </w:lvl>
  </w:abstractNum>
  <w:abstractNum w:abstractNumId="17">
    <w:nsid w:val="532A4584"/>
    <w:multiLevelType w:val="multilevel"/>
    <w:tmpl w:val="0419001D"/>
    <w:styleLink w:va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5830753F"/>
    <w:multiLevelType w:val="multilevel"/>
    <w:tmpl w:val="7B4A42C8"/>
    <w:lvl w:ilvl="0">
      <w:start w:val="9"/>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64A44095"/>
    <w:multiLevelType w:val="hybridMultilevel"/>
    <w:tmpl w:val="D7A46106"/>
    <w:lvl w:ilvl="0" w:tplc="D4569C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6B225391"/>
    <w:multiLevelType w:val="multilevel"/>
    <w:tmpl w:val="31EC809C"/>
    <w:lvl w:ilvl="0">
      <w:start w:val="7"/>
      <w:numFmt w:val="decimal"/>
      <w:lvlText w:val="%1."/>
      <w:lvlJc w:val="left"/>
      <w:pPr>
        <w:ind w:left="720" w:hanging="720"/>
      </w:pPr>
      <w:rPr>
        <w:rFonts w:hint="default"/>
        <w:b w:val="0"/>
      </w:rPr>
    </w:lvl>
    <w:lvl w:ilvl="1">
      <w:start w:val="2"/>
      <w:numFmt w:val="decimal"/>
      <w:lvlText w:val="%1.%2."/>
      <w:lvlJc w:val="left"/>
      <w:pPr>
        <w:ind w:left="960" w:hanging="720"/>
      </w:pPr>
      <w:rPr>
        <w:rFonts w:hint="default"/>
        <w:b w:val="0"/>
      </w:rPr>
    </w:lvl>
    <w:lvl w:ilvl="2">
      <w:start w:val="4"/>
      <w:numFmt w:val="decimal"/>
      <w:lvlText w:val="%1.%2.%3."/>
      <w:lvlJc w:val="left"/>
      <w:pPr>
        <w:ind w:left="1200" w:hanging="720"/>
      </w:pPr>
      <w:rPr>
        <w:rFonts w:hint="default"/>
        <w:b w:val="0"/>
      </w:rPr>
    </w:lvl>
    <w:lvl w:ilvl="3">
      <w:start w:val="3"/>
      <w:numFmt w:val="decimal"/>
      <w:lvlText w:val="%1.%2.%3.%4."/>
      <w:lvlJc w:val="left"/>
      <w:pPr>
        <w:ind w:left="1800" w:hanging="1080"/>
      </w:pPr>
      <w:rPr>
        <w:rFonts w:hint="default"/>
        <w:b w:val="0"/>
      </w:rPr>
    </w:lvl>
    <w:lvl w:ilvl="4">
      <w:start w:val="1"/>
      <w:numFmt w:val="decimal"/>
      <w:lvlText w:val="%1.%2.%3.%4.%5."/>
      <w:lvlJc w:val="left"/>
      <w:pPr>
        <w:ind w:left="2040" w:hanging="1080"/>
      </w:pPr>
      <w:rPr>
        <w:rFonts w:hint="default"/>
        <w:b w:val="0"/>
      </w:rPr>
    </w:lvl>
    <w:lvl w:ilvl="5">
      <w:start w:val="1"/>
      <w:numFmt w:val="decimal"/>
      <w:lvlText w:val="%1.%2.%3.%4.%5.%6."/>
      <w:lvlJc w:val="left"/>
      <w:pPr>
        <w:ind w:left="2640" w:hanging="1440"/>
      </w:pPr>
      <w:rPr>
        <w:rFonts w:hint="default"/>
        <w:b w:val="0"/>
      </w:rPr>
    </w:lvl>
    <w:lvl w:ilvl="6">
      <w:start w:val="1"/>
      <w:numFmt w:val="decimal"/>
      <w:lvlText w:val="%1.%2.%3.%4.%5.%6.%7."/>
      <w:lvlJc w:val="left"/>
      <w:pPr>
        <w:ind w:left="2880" w:hanging="1440"/>
      </w:pPr>
      <w:rPr>
        <w:rFonts w:hint="default"/>
        <w:b w:val="0"/>
      </w:rPr>
    </w:lvl>
    <w:lvl w:ilvl="7">
      <w:start w:val="1"/>
      <w:numFmt w:val="decimal"/>
      <w:lvlText w:val="%1.%2.%3.%4.%5.%6.%7.%8."/>
      <w:lvlJc w:val="left"/>
      <w:pPr>
        <w:ind w:left="3480" w:hanging="1800"/>
      </w:pPr>
      <w:rPr>
        <w:rFonts w:hint="default"/>
        <w:b w:val="0"/>
      </w:rPr>
    </w:lvl>
    <w:lvl w:ilvl="8">
      <w:start w:val="1"/>
      <w:numFmt w:val="decimal"/>
      <w:lvlText w:val="%1.%2.%3.%4.%5.%6.%7.%8.%9."/>
      <w:lvlJc w:val="left"/>
      <w:pPr>
        <w:ind w:left="3720" w:hanging="1800"/>
      </w:pPr>
      <w:rPr>
        <w:rFonts w:hint="default"/>
        <w:b w:val="0"/>
      </w:rPr>
    </w:lvl>
  </w:abstractNum>
  <w:abstractNum w:abstractNumId="21">
    <w:nsid w:val="6FA9682C"/>
    <w:multiLevelType w:val="multilevel"/>
    <w:tmpl w:val="3AA05980"/>
    <w:lvl w:ilvl="0">
      <w:start w:val="8"/>
      <w:numFmt w:val="decimal"/>
      <w:lvlText w:val="%1."/>
      <w:lvlJc w:val="left"/>
      <w:pPr>
        <w:ind w:left="660" w:hanging="660"/>
      </w:pPr>
      <w:rPr>
        <w:rFonts w:hint="default"/>
      </w:rPr>
    </w:lvl>
    <w:lvl w:ilvl="1">
      <w:start w:val="14"/>
      <w:numFmt w:val="decimal"/>
      <w:lvlText w:val="%1.%2."/>
      <w:lvlJc w:val="left"/>
      <w:pPr>
        <w:ind w:left="944" w:hanging="66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2">
    <w:nsid w:val="733B7C6E"/>
    <w:multiLevelType w:val="multilevel"/>
    <w:tmpl w:val="B18A716C"/>
    <w:lvl w:ilvl="0">
      <w:start w:val="8"/>
      <w:numFmt w:val="decimal"/>
      <w:lvlText w:val="%1."/>
      <w:lvlJc w:val="left"/>
      <w:pPr>
        <w:ind w:left="660" w:hanging="660"/>
      </w:pPr>
      <w:rPr>
        <w:rFonts w:hint="default"/>
      </w:rPr>
    </w:lvl>
    <w:lvl w:ilvl="1">
      <w:start w:val="13"/>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3">
    <w:nsid w:val="7C8A13D8"/>
    <w:multiLevelType w:val="multilevel"/>
    <w:tmpl w:val="1754395A"/>
    <w:lvl w:ilvl="0">
      <w:start w:val="7"/>
      <w:numFmt w:val="decimal"/>
      <w:lvlText w:val="%1."/>
      <w:lvlJc w:val="left"/>
      <w:pPr>
        <w:ind w:left="540" w:hanging="540"/>
      </w:pPr>
      <w:rPr>
        <w:rFonts w:hint="default"/>
      </w:rPr>
    </w:lvl>
    <w:lvl w:ilvl="1">
      <w:start w:val="2"/>
      <w:numFmt w:val="decimal"/>
      <w:lvlText w:val="%1.%2."/>
      <w:lvlJc w:val="left"/>
      <w:pPr>
        <w:ind w:left="1184" w:hanging="540"/>
      </w:pPr>
      <w:rPr>
        <w:rFonts w:hint="default"/>
      </w:rPr>
    </w:lvl>
    <w:lvl w:ilvl="2">
      <w:start w:val="3"/>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24">
    <w:nsid w:val="7DCD74AF"/>
    <w:multiLevelType w:val="multilevel"/>
    <w:tmpl w:val="CC462502"/>
    <w:lvl w:ilvl="0">
      <w:start w:val="1"/>
      <w:numFmt w:val="decimal"/>
      <w:lvlText w:val="%1."/>
      <w:lvlJc w:val="left"/>
      <w:pPr>
        <w:ind w:left="996" w:hanging="570"/>
      </w:pPr>
      <w:rPr>
        <w:rFonts w:hint="default"/>
        <w:sz w:val="24"/>
        <w:szCs w:val="24"/>
      </w:rPr>
    </w:lvl>
    <w:lvl w:ilvl="1">
      <w:start w:val="1"/>
      <w:numFmt w:val="decimal"/>
      <w:lvlText w:val="%1.%2."/>
      <w:lvlJc w:val="left"/>
      <w:pPr>
        <w:ind w:left="3556" w:hanging="720"/>
      </w:pPr>
      <w:rPr>
        <w:rFonts w:asciiTheme="minorHAnsi" w:hAnsiTheme="minorHAnsi" w:cs="Tahoma" w:hint="default"/>
        <w:b/>
        <w:color w:val="auto"/>
      </w:rPr>
    </w:lvl>
    <w:lvl w:ilvl="2">
      <w:start w:val="1"/>
      <w:numFmt w:val="decimal"/>
      <w:lvlText w:val="%1.%2.%3."/>
      <w:lvlJc w:val="left"/>
      <w:pPr>
        <w:ind w:left="7950" w:hanging="720"/>
      </w:pPr>
      <w:rPr>
        <w:rFonts w:hint="default"/>
      </w:rPr>
    </w:lvl>
    <w:lvl w:ilvl="3">
      <w:start w:val="1"/>
      <w:numFmt w:val="decimal"/>
      <w:lvlText w:val="%1.%2.%3.%4."/>
      <w:lvlJc w:val="left"/>
      <w:pPr>
        <w:ind w:left="-621" w:hanging="1080"/>
      </w:pPr>
      <w:rPr>
        <w:rFonts w:hint="default"/>
        <w:b w:val="0"/>
      </w:rPr>
    </w:lvl>
    <w:lvl w:ilvl="4">
      <w:start w:val="1"/>
      <w:numFmt w:val="decimal"/>
      <w:lvlText w:val="%1.%2.%3.%4.%5."/>
      <w:lvlJc w:val="left"/>
      <w:pPr>
        <w:ind w:left="-1188" w:hanging="1080"/>
      </w:pPr>
      <w:rPr>
        <w:rFonts w:hint="default"/>
      </w:rPr>
    </w:lvl>
    <w:lvl w:ilvl="5">
      <w:start w:val="1"/>
      <w:numFmt w:val="decimal"/>
      <w:lvlText w:val="%1.%2.%3.%4.%5.%6."/>
      <w:lvlJc w:val="left"/>
      <w:pPr>
        <w:ind w:left="-1395" w:hanging="1440"/>
      </w:pPr>
      <w:rPr>
        <w:rFonts w:hint="default"/>
      </w:rPr>
    </w:lvl>
    <w:lvl w:ilvl="6">
      <w:start w:val="1"/>
      <w:numFmt w:val="decimal"/>
      <w:lvlText w:val="%1.%2.%3.%4.%5.%6.%7."/>
      <w:lvlJc w:val="left"/>
      <w:pPr>
        <w:ind w:left="-1602" w:hanging="1800"/>
      </w:pPr>
      <w:rPr>
        <w:rFonts w:hint="default"/>
      </w:rPr>
    </w:lvl>
    <w:lvl w:ilvl="7">
      <w:start w:val="1"/>
      <w:numFmt w:val="decimal"/>
      <w:lvlText w:val="%1.%2.%3.%4.%5.%6.%7.%8."/>
      <w:lvlJc w:val="left"/>
      <w:pPr>
        <w:ind w:left="-2169" w:hanging="1800"/>
      </w:pPr>
      <w:rPr>
        <w:rFonts w:hint="default"/>
      </w:rPr>
    </w:lvl>
    <w:lvl w:ilvl="8">
      <w:start w:val="1"/>
      <w:numFmt w:val="decimal"/>
      <w:lvlText w:val="%1.%2.%3.%4.%5.%6.%7.%8.%9."/>
      <w:lvlJc w:val="left"/>
      <w:pPr>
        <w:ind w:left="-2376" w:hanging="2160"/>
      </w:pPr>
      <w:rPr>
        <w:rFonts w:hint="default"/>
      </w:rPr>
    </w:lvl>
  </w:abstractNum>
  <w:num w:numId="1">
    <w:abstractNumId w:val="1"/>
  </w:num>
  <w:num w:numId="2">
    <w:abstractNumId w:val="11"/>
  </w:num>
  <w:num w:numId="3">
    <w:abstractNumId w:val="24"/>
  </w:num>
  <w:num w:numId="4">
    <w:abstractNumId w:val="0"/>
  </w:num>
  <w:num w:numId="5">
    <w:abstractNumId w:val="17"/>
  </w:num>
  <w:num w:numId="6">
    <w:abstractNumId w:val="6"/>
  </w:num>
  <w:num w:numId="7">
    <w:abstractNumId w:val="9"/>
  </w:num>
  <w:num w:numId="8">
    <w:abstractNumId w:val="10"/>
  </w:num>
  <w:num w:numId="9">
    <w:abstractNumId w:val="13"/>
  </w:num>
  <w:num w:numId="10">
    <w:abstractNumId w:val="18"/>
  </w:num>
  <w:num w:numId="11">
    <w:abstractNumId w:val="15"/>
  </w:num>
  <w:num w:numId="12">
    <w:abstractNumId w:val="7"/>
  </w:num>
  <w:num w:numId="13">
    <w:abstractNumId w:val="12"/>
  </w:num>
  <w:num w:numId="14">
    <w:abstractNumId w:val="2"/>
  </w:num>
  <w:num w:numId="15">
    <w:abstractNumId w:val="14"/>
  </w:num>
  <w:num w:numId="16">
    <w:abstractNumId w:val="5"/>
  </w:num>
  <w:num w:numId="17">
    <w:abstractNumId w:val="21"/>
  </w:num>
  <w:num w:numId="18">
    <w:abstractNumId w:val="19"/>
  </w:num>
  <w:num w:numId="19">
    <w:abstractNumId w:val="3"/>
  </w:num>
  <w:num w:numId="20">
    <w:abstractNumId w:val="16"/>
  </w:num>
  <w:num w:numId="21">
    <w:abstractNumId w:val="22"/>
  </w:num>
  <w:num w:numId="22">
    <w:abstractNumId w:val="8"/>
  </w:num>
  <w:num w:numId="23">
    <w:abstractNumId w:val="4"/>
  </w:num>
  <w:num w:numId="24">
    <w:abstractNumId w:val="20"/>
  </w:num>
  <w:num w:numId="25">
    <w:abstractNumId w:val="23"/>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Мутафян Аида Араевна">
    <w15:presenceInfo w15:providerId="AD" w15:userId="S-1-5-21-2273693608-1477472136-1908646257-11200"/>
  </w15:person>
  <w15:person w15:author="Бычкова Оксана Николаевна">
    <w15:presenceInfo w15:providerId="AD" w15:userId="S-1-5-21-2273693608-1477472136-1908646257-119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activeWritingStyle w:appName="MSWord" w:lang="ru-RU" w:vendorID="64" w:dllVersion="131078" w:nlCheck="1" w:checkStyle="0"/>
  <w:activeWritingStyle w:appName="MSWord" w:lang="en-US" w:vendorID="64" w:dllVersion="131078" w:nlCheck="1" w:checkStyle="1"/>
  <w:proofState w:spelling="clean" w:grammar="clean"/>
  <w:trackRevisions/>
  <w:doNotTrackFormatting/>
  <w:defaultTabStop w:val="4536"/>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E41"/>
    <w:rsid w:val="000002BD"/>
    <w:rsid w:val="0000145B"/>
    <w:rsid w:val="00001781"/>
    <w:rsid w:val="00001ADA"/>
    <w:rsid w:val="00001B41"/>
    <w:rsid w:val="00001B90"/>
    <w:rsid w:val="00001DE6"/>
    <w:rsid w:val="000026E0"/>
    <w:rsid w:val="000029F7"/>
    <w:rsid w:val="00002A22"/>
    <w:rsid w:val="00002DFB"/>
    <w:rsid w:val="00003782"/>
    <w:rsid w:val="000038FC"/>
    <w:rsid w:val="00003ABC"/>
    <w:rsid w:val="00003C41"/>
    <w:rsid w:val="00003C84"/>
    <w:rsid w:val="000043D5"/>
    <w:rsid w:val="00004536"/>
    <w:rsid w:val="000045EC"/>
    <w:rsid w:val="00004909"/>
    <w:rsid w:val="00005014"/>
    <w:rsid w:val="00005103"/>
    <w:rsid w:val="0000525B"/>
    <w:rsid w:val="000057B3"/>
    <w:rsid w:val="0000581A"/>
    <w:rsid w:val="000059A4"/>
    <w:rsid w:val="00005BA7"/>
    <w:rsid w:val="000061AF"/>
    <w:rsid w:val="00006322"/>
    <w:rsid w:val="00006572"/>
    <w:rsid w:val="0000677D"/>
    <w:rsid w:val="00006FFC"/>
    <w:rsid w:val="00007024"/>
    <w:rsid w:val="00007110"/>
    <w:rsid w:val="000077E8"/>
    <w:rsid w:val="00007984"/>
    <w:rsid w:val="00007E42"/>
    <w:rsid w:val="00010AD5"/>
    <w:rsid w:val="00010B7C"/>
    <w:rsid w:val="00010C1C"/>
    <w:rsid w:val="00010C7E"/>
    <w:rsid w:val="00011118"/>
    <w:rsid w:val="00011330"/>
    <w:rsid w:val="00011995"/>
    <w:rsid w:val="00011CAB"/>
    <w:rsid w:val="00011EA1"/>
    <w:rsid w:val="000129F1"/>
    <w:rsid w:val="00012A83"/>
    <w:rsid w:val="00012AD1"/>
    <w:rsid w:val="00013071"/>
    <w:rsid w:val="00013B32"/>
    <w:rsid w:val="00013E81"/>
    <w:rsid w:val="00013F4A"/>
    <w:rsid w:val="00014359"/>
    <w:rsid w:val="000144B4"/>
    <w:rsid w:val="000144E6"/>
    <w:rsid w:val="00014CBB"/>
    <w:rsid w:val="000153DE"/>
    <w:rsid w:val="000156D3"/>
    <w:rsid w:val="000158DB"/>
    <w:rsid w:val="00015B49"/>
    <w:rsid w:val="0001609E"/>
    <w:rsid w:val="00016750"/>
    <w:rsid w:val="0001693A"/>
    <w:rsid w:val="00016C3D"/>
    <w:rsid w:val="00016F62"/>
    <w:rsid w:val="0001720D"/>
    <w:rsid w:val="00017261"/>
    <w:rsid w:val="000174C5"/>
    <w:rsid w:val="00017AF0"/>
    <w:rsid w:val="00017B89"/>
    <w:rsid w:val="00017D7B"/>
    <w:rsid w:val="0002049A"/>
    <w:rsid w:val="000208ED"/>
    <w:rsid w:val="00020A53"/>
    <w:rsid w:val="00020CA5"/>
    <w:rsid w:val="00021173"/>
    <w:rsid w:val="000212C3"/>
    <w:rsid w:val="000218AD"/>
    <w:rsid w:val="00021C48"/>
    <w:rsid w:val="00021C65"/>
    <w:rsid w:val="00021DB1"/>
    <w:rsid w:val="00022301"/>
    <w:rsid w:val="000223C1"/>
    <w:rsid w:val="0002278F"/>
    <w:rsid w:val="00022820"/>
    <w:rsid w:val="0002284F"/>
    <w:rsid w:val="00022A7B"/>
    <w:rsid w:val="00022AA2"/>
    <w:rsid w:val="00022BED"/>
    <w:rsid w:val="00022FB7"/>
    <w:rsid w:val="00023589"/>
    <w:rsid w:val="00023CC0"/>
    <w:rsid w:val="00023EED"/>
    <w:rsid w:val="00024329"/>
    <w:rsid w:val="000244A8"/>
    <w:rsid w:val="00024AC8"/>
    <w:rsid w:val="00025873"/>
    <w:rsid w:val="00025880"/>
    <w:rsid w:val="00025C42"/>
    <w:rsid w:val="00025C64"/>
    <w:rsid w:val="00026290"/>
    <w:rsid w:val="0002656A"/>
    <w:rsid w:val="000267BA"/>
    <w:rsid w:val="00026925"/>
    <w:rsid w:val="00026AC0"/>
    <w:rsid w:val="000270BB"/>
    <w:rsid w:val="00027CAC"/>
    <w:rsid w:val="00027CFB"/>
    <w:rsid w:val="000300A6"/>
    <w:rsid w:val="000302E3"/>
    <w:rsid w:val="000307DC"/>
    <w:rsid w:val="000320B1"/>
    <w:rsid w:val="00032684"/>
    <w:rsid w:val="000328A2"/>
    <w:rsid w:val="00032FA7"/>
    <w:rsid w:val="0003301A"/>
    <w:rsid w:val="000332E9"/>
    <w:rsid w:val="00033356"/>
    <w:rsid w:val="00033655"/>
    <w:rsid w:val="0003367A"/>
    <w:rsid w:val="000338D2"/>
    <w:rsid w:val="00033ACC"/>
    <w:rsid w:val="00033C88"/>
    <w:rsid w:val="00033CFF"/>
    <w:rsid w:val="00033E42"/>
    <w:rsid w:val="00033F68"/>
    <w:rsid w:val="0003490A"/>
    <w:rsid w:val="00034A4E"/>
    <w:rsid w:val="00034AF7"/>
    <w:rsid w:val="00034D13"/>
    <w:rsid w:val="00035029"/>
    <w:rsid w:val="00035233"/>
    <w:rsid w:val="00035308"/>
    <w:rsid w:val="000357D7"/>
    <w:rsid w:val="00036046"/>
    <w:rsid w:val="000360CC"/>
    <w:rsid w:val="000372F6"/>
    <w:rsid w:val="0003756F"/>
    <w:rsid w:val="0003757F"/>
    <w:rsid w:val="0003769A"/>
    <w:rsid w:val="0003797B"/>
    <w:rsid w:val="000401F7"/>
    <w:rsid w:val="0004068A"/>
    <w:rsid w:val="00040C3A"/>
    <w:rsid w:val="00040DC1"/>
    <w:rsid w:val="00040E93"/>
    <w:rsid w:val="00041057"/>
    <w:rsid w:val="0004173F"/>
    <w:rsid w:val="000417D8"/>
    <w:rsid w:val="000418D5"/>
    <w:rsid w:val="0004192E"/>
    <w:rsid w:val="00041E00"/>
    <w:rsid w:val="000421AA"/>
    <w:rsid w:val="000422B8"/>
    <w:rsid w:val="0004230F"/>
    <w:rsid w:val="00042591"/>
    <w:rsid w:val="00042724"/>
    <w:rsid w:val="000428E1"/>
    <w:rsid w:val="00042C61"/>
    <w:rsid w:val="00042F7C"/>
    <w:rsid w:val="0004326C"/>
    <w:rsid w:val="00043862"/>
    <w:rsid w:val="00043ABA"/>
    <w:rsid w:val="000444EA"/>
    <w:rsid w:val="000448FC"/>
    <w:rsid w:val="00044907"/>
    <w:rsid w:val="00044FAD"/>
    <w:rsid w:val="0004543E"/>
    <w:rsid w:val="00045822"/>
    <w:rsid w:val="00045A2D"/>
    <w:rsid w:val="00046C40"/>
    <w:rsid w:val="000475F6"/>
    <w:rsid w:val="00047771"/>
    <w:rsid w:val="000501DA"/>
    <w:rsid w:val="00050283"/>
    <w:rsid w:val="00050747"/>
    <w:rsid w:val="00050B18"/>
    <w:rsid w:val="00050CFC"/>
    <w:rsid w:val="00050FDD"/>
    <w:rsid w:val="0005237F"/>
    <w:rsid w:val="0005283C"/>
    <w:rsid w:val="00052C75"/>
    <w:rsid w:val="00052EE9"/>
    <w:rsid w:val="0005318A"/>
    <w:rsid w:val="00053302"/>
    <w:rsid w:val="0005341A"/>
    <w:rsid w:val="0005366B"/>
    <w:rsid w:val="00053758"/>
    <w:rsid w:val="00053B48"/>
    <w:rsid w:val="00053D65"/>
    <w:rsid w:val="00054274"/>
    <w:rsid w:val="000543A9"/>
    <w:rsid w:val="00054570"/>
    <w:rsid w:val="000546E1"/>
    <w:rsid w:val="00054E12"/>
    <w:rsid w:val="00054F6D"/>
    <w:rsid w:val="00055593"/>
    <w:rsid w:val="0005586C"/>
    <w:rsid w:val="00055B3A"/>
    <w:rsid w:val="00056565"/>
    <w:rsid w:val="0005667D"/>
    <w:rsid w:val="00056911"/>
    <w:rsid w:val="00056C5F"/>
    <w:rsid w:val="00056D70"/>
    <w:rsid w:val="0005774D"/>
    <w:rsid w:val="000577D2"/>
    <w:rsid w:val="0005798C"/>
    <w:rsid w:val="00060F1C"/>
    <w:rsid w:val="00061057"/>
    <w:rsid w:val="0006113D"/>
    <w:rsid w:val="00062441"/>
    <w:rsid w:val="0006265A"/>
    <w:rsid w:val="00062BFD"/>
    <w:rsid w:val="0006317F"/>
    <w:rsid w:val="000631A1"/>
    <w:rsid w:val="00064700"/>
    <w:rsid w:val="000647EC"/>
    <w:rsid w:val="00064983"/>
    <w:rsid w:val="00064DB1"/>
    <w:rsid w:val="0006510E"/>
    <w:rsid w:val="00065218"/>
    <w:rsid w:val="00065646"/>
    <w:rsid w:val="00065B27"/>
    <w:rsid w:val="00065DDB"/>
    <w:rsid w:val="00066110"/>
    <w:rsid w:val="000669E1"/>
    <w:rsid w:val="00066A3E"/>
    <w:rsid w:val="00066CF0"/>
    <w:rsid w:val="00066D19"/>
    <w:rsid w:val="00066DB2"/>
    <w:rsid w:val="00066E78"/>
    <w:rsid w:val="00067652"/>
    <w:rsid w:val="00067CB7"/>
    <w:rsid w:val="00067F85"/>
    <w:rsid w:val="00070985"/>
    <w:rsid w:val="00070B27"/>
    <w:rsid w:val="00070F9E"/>
    <w:rsid w:val="00071419"/>
    <w:rsid w:val="000715B5"/>
    <w:rsid w:val="000715C1"/>
    <w:rsid w:val="00071A90"/>
    <w:rsid w:val="00071CFA"/>
    <w:rsid w:val="00072986"/>
    <w:rsid w:val="00072C8B"/>
    <w:rsid w:val="0007323B"/>
    <w:rsid w:val="0007325F"/>
    <w:rsid w:val="0007351C"/>
    <w:rsid w:val="00073608"/>
    <w:rsid w:val="0007361C"/>
    <w:rsid w:val="00073FE0"/>
    <w:rsid w:val="000742DD"/>
    <w:rsid w:val="0007457F"/>
    <w:rsid w:val="000751F6"/>
    <w:rsid w:val="000753C7"/>
    <w:rsid w:val="0007558B"/>
    <w:rsid w:val="0007569D"/>
    <w:rsid w:val="0007586B"/>
    <w:rsid w:val="00075A50"/>
    <w:rsid w:val="00075CBE"/>
    <w:rsid w:val="00076057"/>
    <w:rsid w:val="00076CE4"/>
    <w:rsid w:val="00077034"/>
    <w:rsid w:val="00077480"/>
    <w:rsid w:val="000775A2"/>
    <w:rsid w:val="00077651"/>
    <w:rsid w:val="00077F84"/>
    <w:rsid w:val="00080823"/>
    <w:rsid w:val="000809BC"/>
    <w:rsid w:val="00080EA7"/>
    <w:rsid w:val="00081AAD"/>
    <w:rsid w:val="00081C54"/>
    <w:rsid w:val="00081D03"/>
    <w:rsid w:val="00081D2E"/>
    <w:rsid w:val="000823B1"/>
    <w:rsid w:val="000824DE"/>
    <w:rsid w:val="00082D0F"/>
    <w:rsid w:val="00082E81"/>
    <w:rsid w:val="00082FA2"/>
    <w:rsid w:val="000831F1"/>
    <w:rsid w:val="00083377"/>
    <w:rsid w:val="000834B4"/>
    <w:rsid w:val="000842D5"/>
    <w:rsid w:val="00084527"/>
    <w:rsid w:val="0008482D"/>
    <w:rsid w:val="00084C80"/>
    <w:rsid w:val="00084D67"/>
    <w:rsid w:val="00084E8A"/>
    <w:rsid w:val="0008500C"/>
    <w:rsid w:val="0008515E"/>
    <w:rsid w:val="000856C3"/>
    <w:rsid w:val="00086B28"/>
    <w:rsid w:val="00087129"/>
    <w:rsid w:val="00087142"/>
    <w:rsid w:val="00087992"/>
    <w:rsid w:val="00087CE1"/>
    <w:rsid w:val="00087E84"/>
    <w:rsid w:val="00087FDF"/>
    <w:rsid w:val="00090428"/>
    <w:rsid w:val="000908D9"/>
    <w:rsid w:val="00090BDE"/>
    <w:rsid w:val="00090CF0"/>
    <w:rsid w:val="00090E4E"/>
    <w:rsid w:val="000912CB"/>
    <w:rsid w:val="0009134B"/>
    <w:rsid w:val="00091443"/>
    <w:rsid w:val="00091483"/>
    <w:rsid w:val="00091AAE"/>
    <w:rsid w:val="00091E5D"/>
    <w:rsid w:val="00091E7D"/>
    <w:rsid w:val="0009240E"/>
    <w:rsid w:val="0009295B"/>
    <w:rsid w:val="0009377C"/>
    <w:rsid w:val="000938E2"/>
    <w:rsid w:val="00094FD7"/>
    <w:rsid w:val="0009530E"/>
    <w:rsid w:val="000956BC"/>
    <w:rsid w:val="00096771"/>
    <w:rsid w:val="000974C1"/>
    <w:rsid w:val="000975F3"/>
    <w:rsid w:val="0009794B"/>
    <w:rsid w:val="00097F58"/>
    <w:rsid w:val="000A042E"/>
    <w:rsid w:val="000A0623"/>
    <w:rsid w:val="000A07E7"/>
    <w:rsid w:val="000A0EE8"/>
    <w:rsid w:val="000A1637"/>
    <w:rsid w:val="000A17AF"/>
    <w:rsid w:val="000A190C"/>
    <w:rsid w:val="000A1941"/>
    <w:rsid w:val="000A1A8B"/>
    <w:rsid w:val="000A1DD4"/>
    <w:rsid w:val="000A1E38"/>
    <w:rsid w:val="000A1F9C"/>
    <w:rsid w:val="000A1FD4"/>
    <w:rsid w:val="000A293D"/>
    <w:rsid w:val="000A2B0A"/>
    <w:rsid w:val="000A2D1F"/>
    <w:rsid w:val="000A320A"/>
    <w:rsid w:val="000A3798"/>
    <w:rsid w:val="000A37F7"/>
    <w:rsid w:val="000A416B"/>
    <w:rsid w:val="000A41DB"/>
    <w:rsid w:val="000A41F5"/>
    <w:rsid w:val="000A4DCD"/>
    <w:rsid w:val="000A4F93"/>
    <w:rsid w:val="000A53CB"/>
    <w:rsid w:val="000A55F6"/>
    <w:rsid w:val="000A59CA"/>
    <w:rsid w:val="000A5A76"/>
    <w:rsid w:val="000A5EE7"/>
    <w:rsid w:val="000A6447"/>
    <w:rsid w:val="000A64DF"/>
    <w:rsid w:val="000A65FE"/>
    <w:rsid w:val="000A6CDC"/>
    <w:rsid w:val="000A6CFF"/>
    <w:rsid w:val="000A7567"/>
    <w:rsid w:val="000A78CC"/>
    <w:rsid w:val="000B0764"/>
    <w:rsid w:val="000B0906"/>
    <w:rsid w:val="000B1407"/>
    <w:rsid w:val="000B15A1"/>
    <w:rsid w:val="000B15B6"/>
    <w:rsid w:val="000B175B"/>
    <w:rsid w:val="000B18F6"/>
    <w:rsid w:val="000B22ED"/>
    <w:rsid w:val="000B2768"/>
    <w:rsid w:val="000B27BC"/>
    <w:rsid w:val="000B28CE"/>
    <w:rsid w:val="000B28D2"/>
    <w:rsid w:val="000B3036"/>
    <w:rsid w:val="000B3583"/>
    <w:rsid w:val="000B3858"/>
    <w:rsid w:val="000B4953"/>
    <w:rsid w:val="000B4AC7"/>
    <w:rsid w:val="000B4F67"/>
    <w:rsid w:val="000B542E"/>
    <w:rsid w:val="000B5991"/>
    <w:rsid w:val="000B6051"/>
    <w:rsid w:val="000B63CE"/>
    <w:rsid w:val="000B6592"/>
    <w:rsid w:val="000B6B2C"/>
    <w:rsid w:val="000B6B86"/>
    <w:rsid w:val="000B6BB3"/>
    <w:rsid w:val="000B6E52"/>
    <w:rsid w:val="000B756F"/>
    <w:rsid w:val="000B7662"/>
    <w:rsid w:val="000B7893"/>
    <w:rsid w:val="000B7AB2"/>
    <w:rsid w:val="000B7D92"/>
    <w:rsid w:val="000C0883"/>
    <w:rsid w:val="000C0CED"/>
    <w:rsid w:val="000C0DB0"/>
    <w:rsid w:val="000C0DCB"/>
    <w:rsid w:val="000C0E30"/>
    <w:rsid w:val="000C13E0"/>
    <w:rsid w:val="000C14DA"/>
    <w:rsid w:val="000C1C0A"/>
    <w:rsid w:val="000C2781"/>
    <w:rsid w:val="000C29F5"/>
    <w:rsid w:val="000C3135"/>
    <w:rsid w:val="000C35D9"/>
    <w:rsid w:val="000C3764"/>
    <w:rsid w:val="000C3892"/>
    <w:rsid w:val="000C4160"/>
    <w:rsid w:val="000C48EE"/>
    <w:rsid w:val="000C4AED"/>
    <w:rsid w:val="000C4D75"/>
    <w:rsid w:val="000C5120"/>
    <w:rsid w:val="000C58F7"/>
    <w:rsid w:val="000C5BE4"/>
    <w:rsid w:val="000C5D29"/>
    <w:rsid w:val="000C65A3"/>
    <w:rsid w:val="000C680B"/>
    <w:rsid w:val="000C70F2"/>
    <w:rsid w:val="000C7781"/>
    <w:rsid w:val="000C78AD"/>
    <w:rsid w:val="000C7D0E"/>
    <w:rsid w:val="000C7F71"/>
    <w:rsid w:val="000D025F"/>
    <w:rsid w:val="000D0293"/>
    <w:rsid w:val="000D06C0"/>
    <w:rsid w:val="000D079B"/>
    <w:rsid w:val="000D09F6"/>
    <w:rsid w:val="000D0BD3"/>
    <w:rsid w:val="000D108C"/>
    <w:rsid w:val="000D152A"/>
    <w:rsid w:val="000D15BC"/>
    <w:rsid w:val="000D15C0"/>
    <w:rsid w:val="000D21CF"/>
    <w:rsid w:val="000D22C3"/>
    <w:rsid w:val="000D22E8"/>
    <w:rsid w:val="000D2414"/>
    <w:rsid w:val="000D28B6"/>
    <w:rsid w:val="000D2985"/>
    <w:rsid w:val="000D2E7D"/>
    <w:rsid w:val="000D2FF2"/>
    <w:rsid w:val="000D37E0"/>
    <w:rsid w:val="000D40BF"/>
    <w:rsid w:val="000D4158"/>
    <w:rsid w:val="000D4875"/>
    <w:rsid w:val="000D4B62"/>
    <w:rsid w:val="000D4C5C"/>
    <w:rsid w:val="000D5178"/>
    <w:rsid w:val="000D5506"/>
    <w:rsid w:val="000D59A4"/>
    <w:rsid w:val="000D5CD8"/>
    <w:rsid w:val="000D5E11"/>
    <w:rsid w:val="000D6709"/>
    <w:rsid w:val="000D69FE"/>
    <w:rsid w:val="000D6BC0"/>
    <w:rsid w:val="000D6C45"/>
    <w:rsid w:val="000D711D"/>
    <w:rsid w:val="000D733E"/>
    <w:rsid w:val="000E01D8"/>
    <w:rsid w:val="000E01F7"/>
    <w:rsid w:val="000E0334"/>
    <w:rsid w:val="000E0338"/>
    <w:rsid w:val="000E03C5"/>
    <w:rsid w:val="000E08F5"/>
    <w:rsid w:val="000E0A82"/>
    <w:rsid w:val="000E1137"/>
    <w:rsid w:val="000E1519"/>
    <w:rsid w:val="000E2446"/>
    <w:rsid w:val="000E25E0"/>
    <w:rsid w:val="000E2642"/>
    <w:rsid w:val="000E29E8"/>
    <w:rsid w:val="000E2E98"/>
    <w:rsid w:val="000E2F1A"/>
    <w:rsid w:val="000E30E2"/>
    <w:rsid w:val="000E31BB"/>
    <w:rsid w:val="000E32C0"/>
    <w:rsid w:val="000E3BB3"/>
    <w:rsid w:val="000E3C8B"/>
    <w:rsid w:val="000E3F73"/>
    <w:rsid w:val="000E458F"/>
    <w:rsid w:val="000E4D97"/>
    <w:rsid w:val="000E4FF9"/>
    <w:rsid w:val="000E554F"/>
    <w:rsid w:val="000E5612"/>
    <w:rsid w:val="000E5957"/>
    <w:rsid w:val="000E5D7F"/>
    <w:rsid w:val="000E5E75"/>
    <w:rsid w:val="000E5F34"/>
    <w:rsid w:val="000E7571"/>
    <w:rsid w:val="000E7798"/>
    <w:rsid w:val="000E7E79"/>
    <w:rsid w:val="000E7F46"/>
    <w:rsid w:val="000E7F7B"/>
    <w:rsid w:val="000F05B8"/>
    <w:rsid w:val="000F0AC1"/>
    <w:rsid w:val="000F1167"/>
    <w:rsid w:val="000F1849"/>
    <w:rsid w:val="000F1900"/>
    <w:rsid w:val="000F2704"/>
    <w:rsid w:val="000F276C"/>
    <w:rsid w:val="000F27AD"/>
    <w:rsid w:val="000F27F0"/>
    <w:rsid w:val="000F3405"/>
    <w:rsid w:val="000F34E7"/>
    <w:rsid w:val="000F4945"/>
    <w:rsid w:val="000F4C03"/>
    <w:rsid w:val="000F528A"/>
    <w:rsid w:val="000F5F67"/>
    <w:rsid w:val="00100068"/>
    <w:rsid w:val="001002D5"/>
    <w:rsid w:val="001004D3"/>
    <w:rsid w:val="001014FF"/>
    <w:rsid w:val="001015D4"/>
    <w:rsid w:val="00101960"/>
    <w:rsid w:val="00101A2C"/>
    <w:rsid w:val="00101B1E"/>
    <w:rsid w:val="00101EAC"/>
    <w:rsid w:val="00101F81"/>
    <w:rsid w:val="00102098"/>
    <w:rsid w:val="0010236B"/>
    <w:rsid w:val="001025B7"/>
    <w:rsid w:val="00102A23"/>
    <w:rsid w:val="00102B0C"/>
    <w:rsid w:val="00102E58"/>
    <w:rsid w:val="00103957"/>
    <w:rsid w:val="00103E55"/>
    <w:rsid w:val="001045AE"/>
    <w:rsid w:val="00104B9D"/>
    <w:rsid w:val="00104C83"/>
    <w:rsid w:val="00105479"/>
    <w:rsid w:val="00105913"/>
    <w:rsid w:val="00105915"/>
    <w:rsid w:val="00105BEB"/>
    <w:rsid w:val="00105E2F"/>
    <w:rsid w:val="0010605E"/>
    <w:rsid w:val="0010627D"/>
    <w:rsid w:val="00106CCA"/>
    <w:rsid w:val="00106E1D"/>
    <w:rsid w:val="00106E38"/>
    <w:rsid w:val="001070CA"/>
    <w:rsid w:val="00107190"/>
    <w:rsid w:val="00107422"/>
    <w:rsid w:val="001075AE"/>
    <w:rsid w:val="0010798B"/>
    <w:rsid w:val="00107ADD"/>
    <w:rsid w:val="00107D45"/>
    <w:rsid w:val="00107F02"/>
    <w:rsid w:val="00110ADC"/>
    <w:rsid w:val="00110FF2"/>
    <w:rsid w:val="0011173E"/>
    <w:rsid w:val="00111EE1"/>
    <w:rsid w:val="001120B1"/>
    <w:rsid w:val="0011269D"/>
    <w:rsid w:val="00112715"/>
    <w:rsid w:val="00112B93"/>
    <w:rsid w:val="00112C38"/>
    <w:rsid w:val="00113870"/>
    <w:rsid w:val="00113992"/>
    <w:rsid w:val="00113AB2"/>
    <w:rsid w:val="00114451"/>
    <w:rsid w:val="0011458C"/>
    <w:rsid w:val="00114A02"/>
    <w:rsid w:val="00115435"/>
    <w:rsid w:val="00115C56"/>
    <w:rsid w:val="00115FDB"/>
    <w:rsid w:val="00116553"/>
    <w:rsid w:val="0011675D"/>
    <w:rsid w:val="001169A8"/>
    <w:rsid w:val="00117364"/>
    <w:rsid w:val="001177FC"/>
    <w:rsid w:val="00117B78"/>
    <w:rsid w:val="0012039B"/>
    <w:rsid w:val="00120438"/>
    <w:rsid w:val="001206C5"/>
    <w:rsid w:val="0012070D"/>
    <w:rsid w:val="00120F1F"/>
    <w:rsid w:val="0012120E"/>
    <w:rsid w:val="0012123D"/>
    <w:rsid w:val="001212BC"/>
    <w:rsid w:val="00121529"/>
    <w:rsid w:val="001216BE"/>
    <w:rsid w:val="001227B4"/>
    <w:rsid w:val="001227C8"/>
    <w:rsid w:val="00122C7B"/>
    <w:rsid w:val="001238FE"/>
    <w:rsid w:val="0012391C"/>
    <w:rsid w:val="00124602"/>
    <w:rsid w:val="00124A68"/>
    <w:rsid w:val="00124CCE"/>
    <w:rsid w:val="00124D92"/>
    <w:rsid w:val="00124FF6"/>
    <w:rsid w:val="00125412"/>
    <w:rsid w:val="001254C9"/>
    <w:rsid w:val="001254DE"/>
    <w:rsid w:val="00125925"/>
    <w:rsid w:val="00125D15"/>
    <w:rsid w:val="00125F65"/>
    <w:rsid w:val="00126718"/>
    <w:rsid w:val="001267FA"/>
    <w:rsid w:val="00126859"/>
    <w:rsid w:val="00127188"/>
    <w:rsid w:val="0012776A"/>
    <w:rsid w:val="00127F2E"/>
    <w:rsid w:val="00127FF4"/>
    <w:rsid w:val="00130E2A"/>
    <w:rsid w:val="00130E97"/>
    <w:rsid w:val="001311E9"/>
    <w:rsid w:val="0013148F"/>
    <w:rsid w:val="001316EA"/>
    <w:rsid w:val="00131DBE"/>
    <w:rsid w:val="00131ECE"/>
    <w:rsid w:val="00132176"/>
    <w:rsid w:val="00132870"/>
    <w:rsid w:val="00132B8B"/>
    <w:rsid w:val="00133213"/>
    <w:rsid w:val="001334BC"/>
    <w:rsid w:val="00133BC1"/>
    <w:rsid w:val="00133FBE"/>
    <w:rsid w:val="0013409F"/>
    <w:rsid w:val="0013443B"/>
    <w:rsid w:val="00134925"/>
    <w:rsid w:val="00135000"/>
    <w:rsid w:val="001353B9"/>
    <w:rsid w:val="0013579B"/>
    <w:rsid w:val="00135A20"/>
    <w:rsid w:val="00136153"/>
    <w:rsid w:val="001366A5"/>
    <w:rsid w:val="00136F30"/>
    <w:rsid w:val="001371B4"/>
    <w:rsid w:val="00137497"/>
    <w:rsid w:val="001375CD"/>
    <w:rsid w:val="001375E2"/>
    <w:rsid w:val="00140153"/>
    <w:rsid w:val="00140BC7"/>
    <w:rsid w:val="001414CD"/>
    <w:rsid w:val="00141B7F"/>
    <w:rsid w:val="00141F43"/>
    <w:rsid w:val="001421B3"/>
    <w:rsid w:val="0014273B"/>
    <w:rsid w:val="00142D57"/>
    <w:rsid w:val="001434D4"/>
    <w:rsid w:val="00143734"/>
    <w:rsid w:val="00143784"/>
    <w:rsid w:val="00143CB9"/>
    <w:rsid w:val="001442AE"/>
    <w:rsid w:val="0014462E"/>
    <w:rsid w:val="001447E6"/>
    <w:rsid w:val="00144E2A"/>
    <w:rsid w:val="001453F8"/>
    <w:rsid w:val="001455AE"/>
    <w:rsid w:val="00145BB1"/>
    <w:rsid w:val="00145FF7"/>
    <w:rsid w:val="001460D1"/>
    <w:rsid w:val="00146502"/>
    <w:rsid w:val="00146C7F"/>
    <w:rsid w:val="0014708C"/>
    <w:rsid w:val="0014731E"/>
    <w:rsid w:val="00147529"/>
    <w:rsid w:val="0014759A"/>
    <w:rsid w:val="001477AF"/>
    <w:rsid w:val="00147B32"/>
    <w:rsid w:val="00147D8C"/>
    <w:rsid w:val="00147F87"/>
    <w:rsid w:val="00150965"/>
    <w:rsid w:val="00150D53"/>
    <w:rsid w:val="00151666"/>
    <w:rsid w:val="001516CC"/>
    <w:rsid w:val="001519A0"/>
    <w:rsid w:val="0015218D"/>
    <w:rsid w:val="0015274B"/>
    <w:rsid w:val="001527D7"/>
    <w:rsid w:val="00152A29"/>
    <w:rsid w:val="00152BDE"/>
    <w:rsid w:val="00153156"/>
    <w:rsid w:val="00153353"/>
    <w:rsid w:val="0015357B"/>
    <w:rsid w:val="0015367A"/>
    <w:rsid w:val="00153700"/>
    <w:rsid w:val="0015377A"/>
    <w:rsid w:val="00153881"/>
    <w:rsid w:val="00153B51"/>
    <w:rsid w:val="001542B5"/>
    <w:rsid w:val="00154524"/>
    <w:rsid w:val="00154563"/>
    <w:rsid w:val="001545A0"/>
    <w:rsid w:val="00154808"/>
    <w:rsid w:val="001548B3"/>
    <w:rsid w:val="00154916"/>
    <w:rsid w:val="001549C2"/>
    <w:rsid w:val="00154E0F"/>
    <w:rsid w:val="00154E3B"/>
    <w:rsid w:val="00154E95"/>
    <w:rsid w:val="00155234"/>
    <w:rsid w:val="00155596"/>
    <w:rsid w:val="0016013F"/>
    <w:rsid w:val="001603E1"/>
    <w:rsid w:val="00160A5E"/>
    <w:rsid w:val="0016137F"/>
    <w:rsid w:val="00161469"/>
    <w:rsid w:val="00161702"/>
    <w:rsid w:val="00161BCD"/>
    <w:rsid w:val="00161D35"/>
    <w:rsid w:val="00162284"/>
    <w:rsid w:val="00162742"/>
    <w:rsid w:val="0016367D"/>
    <w:rsid w:val="00163849"/>
    <w:rsid w:val="0016397D"/>
    <w:rsid w:val="001639B7"/>
    <w:rsid w:val="00163E4A"/>
    <w:rsid w:val="00164783"/>
    <w:rsid w:val="001648A3"/>
    <w:rsid w:val="001649C4"/>
    <w:rsid w:val="00164B64"/>
    <w:rsid w:val="00164E41"/>
    <w:rsid w:val="0016555C"/>
    <w:rsid w:val="0016576A"/>
    <w:rsid w:val="0016655D"/>
    <w:rsid w:val="00166715"/>
    <w:rsid w:val="001668F8"/>
    <w:rsid w:val="00166A27"/>
    <w:rsid w:val="00167385"/>
    <w:rsid w:val="00167626"/>
    <w:rsid w:val="00167E8E"/>
    <w:rsid w:val="00167EDE"/>
    <w:rsid w:val="0017023E"/>
    <w:rsid w:val="001707AB"/>
    <w:rsid w:val="001709DC"/>
    <w:rsid w:val="00170FCA"/>
    <w:rsid w:val="00172275"/>
    <w:rsid w:val="001724B6"/>
    <w:rsid w:val="00172643"/>
    <w:rsid w:val="001726F0"/>
    <w:rsid w:val="00172CC2"/>
    <w:rsid w:val="00172FD2"/>
    <w:rsid w:val="001731AA"/>
    <w:rsid w:val="001739A8"/>
    <w:rsid w:val="0017410D"/>
    <w:rsid w:val="0017427A"/>
    <w:rsid w:val="001746BB"/>
    <w:rsid w:val="00174F95"/>
    <w:rsid w:val="001754AE"/>
    <w:rsid w:val="001758E3"/>
    <w:rsid w:val="001759EF"/>
    <w:rsid w:val="00175DBE"/>
    <w:rsid w:val="0017624A"/>
    <w:rsid w:val="001763C2"/>
    <w:rsid w:val="0017644A"/>
    <w:rsid w:val="00176685"/>
    <w:rsid w:val="001770A8"/>
    <w:rsid w:val="00177BB2"/>
    <w:rsid w:val="001804EF"/>
    <w:rsid w:val="00180570"/>
    <w:rsid w:val="0018084A"/>
    <w:rsid w:val="00180B95"/>
    <w:rsid w:val="00180D04"/>
    <w:rsid w:val="00180FBC"/>
    <w:rsid w:val="00181213"/>
    <w:rsid w:val="001817D7"/>
    <w:rsid w:val="0018190C"/>
    <w:rsid w:val="0018191E"/>
    <w:rsid w:val="00181D2C"/>
    <w:rsid w:val="00181DB2"/>
    <w:rsid w:val="001829E6"/>
    <w:rsid w:val="00182C62"/>
    <w:rsid w:val="00182E57"/>
    <w:rsid w:val="00183218"/>
    <w:rsid w:val="0018363F"/>
    <w:rsid w:val="00183B9C"/>
    <w:rsid w:val="00183E40"/>
    <w:rsid w:val="001840B3"/>
    <w:rsid w:val="00184F75"/>
    <w:rsid w:val="0018509D"/>
    <w:rsid w:val="001850F5"/>
    <w:rsid w:val="0018520F"/>
    <w:rsid w:val="0018544E"/>
    <w:rsid w:val="001857E7"/>
    <w:rsid w:val="00186434"/>
    <w:rsid w:val="0018703D"/>
    <w:rsid w:val="001879C8"/>
    <w:rsid w:val="00187B4F"/>
    <w:rsid w:val="001900E7"/>
    <w:rsid w:val="0019035F"/>
    <w:rsid w:val="001903E8"/>
    <w:rsid w:val="00191148"/>
    <w:rsid w:val="00191C18"/>
    <w:rsid w:val="00191FBE"/>
    <w:rsid w:val="001927A2"/>
    <w:rsid w:val="00192BF6"/>
    <w:rsid w:val="00192C12"/>
    <w:rsid w:val="00192C51"/>
    <w:rsid w:val="00192E23"/>
    <w:rsid w:val="00192ED1"/>
    <w:rsid w:val="00193186"/>
    <w:rsid w:val="00193F6D"/>
    <w:rsid w:val="00194819"/>
    <w:rsid w:val="00194CE5"/>
    <w:rsid w:val="00194D7D"/>
    <w:rsid w:val="00195072"/>
    <w:rsid w:val="00195149"/>
    <w:rsid w:val="001951C1"/>
    <w:rsid w:val="0019580F"/>
    <w:rsid w:val="001958B7"/>
    <w:rsid w:val="00195E49"/>
    <w:rsid w:val="00195FEB"/>
    <w:rsid w:val="00196298"/>
    <w:rsid w:val="001964B6"/>
    <w:rsid w:val="00196532"/>
    <w:rsid w:val="00196AF5"/>
    <w:rsid w:val="00196BDE"/>
    <w:rsid w:val="00197BE5"/>
    <w:rsid w:val="00197F88"/>
    <w:rsid w:val="001A00F9"/>
    <w:rsid w:val="001A0378"/>
    <w:rsid w:val="001A0815"/>
    <w:rsid w:val="001A0A26"/>
    <w:rsid w:val="001A107B"/>
    <w:rsid w:val="001A117A"/>
    <w:rsid w:val="001A1401"/>
    <w:rsid w:val="001A1E13"/>
    <w:rsid w:val="001A2002"/>
    <w:rsid w:val="001A2649"/>
    <w:rsid w:val="001A2826"/>
    <w:rsid w:val="001A2CB1"/>
    <w:rsid w:val="001A3A37"/>
    <w:rsid w:val="001A3AA0"/>
    <w:rsid w:val="001A3AE8"/>
    <w:rsid w:val="001A3FF3"/>
    <w:rsid w:val="001A40D7"/>
    <w:rsid w:val="001A464E"/>
    <w:rsid w:val="001A477B"/>
    <w:rsid w:val="001A540E"/>
    <w:rsid w:val="001A5907"/>
    <w:rsid w:val="001A5909"/>
    <w:rsid w:val="001A5D88"/>
    <w:rsid w:val="001A5FB4"/>
    <w:rsid w:val="001A5FE2"/>
    <w:rsid w:val="001A630F"/>
    <w:rsid w:val="001A6368"/>
    <w:rsid w:val="001A647E"/>
    <w:rsid w:val="001A65B0"/>
    <w:rsid w:val="001A71D3"/>
    <w:rsid w:val="001A7379"/>
    <w:rsid w:val="001A73D8"/>
    <w:rsid w:val="001A73E5"/>
    <w:rsid w:val="001A753F"/>
    <w:rsid w:val="001A76F4"/>
    <w:rsid w:val="001A79E7"/>
    <w:rsid w:val="001B0222"/>
    <w:rsid w:val="001B02F9"/>
    <w:rsid w:val="001B0539"/>
    <w:rsid w:val="001B08E4"/>
    <w:rsid w:val="001B0A3D"/>
    <w:rsid w:val="001B18F5"/>
    <w:rsid w:val="001B1BCF"/>
    <w:rsid w:val="001B1F6F"/>
    <w:rsid w:val="001B2017"/>
    <w:rsid w:val="001B227F"/>
    <w:rsid w:val="001B36D3"/>
    <w:rsid w:val="001B3E2A"/>
    <w:rsid w:val="001B3F07"/>
    <w:rsid w:val="001B3F28"/>
    <w:rsid w:val="001B43FD"/>
    <w:rsid w:val="001B514C"/>
    <w:rsid w:val="001B5205"/>
    <w:rsid w:val="001B5B67"/>
    <w:rsid w:val="001B5DCC"/>
    <w:rsid w:val="001B65EF"/>
    <w:rsid w:val="001B66BA"/>
    <w:rsid w:val="001B6979"/>
    <w:rsid w:val="001B69E0"/>
    <w:rsid w:val="001B6AF7"/>
    <w:rsid w:val="001B6DBB"/>
    <w:rsid w:val="001B6DE2"/>
    <w:rsid w:val="001B727A"/>
    <w:rsid w:val="001B734B"/>
    <w:rsid w:val="001B7E1E"/>
    <w:rsid w:val="001B7FDD"/>
    <w:rsid w:val="001C00B9"/>
    <w:rsid w:val="001C1106"/>
    <w:rsid w:val="001C128F"/>
    <w:rsid w:val="001C1312"/>
    <w:rsid w:val="001C139D"/>
    <w:rsid w:val="001C21DA"/>
    <w:rsid w:val="001C2453"/>
    <w:rsid w:val="001C25C4"/>
    <w:rsid w:val="001C2A9A"/>
    <w:rsid w:val="001C2AF5"/>
    <w:rsid w:val="001C2C29"/>
    <w:rsid w:val="001C30E1"/>
    <w:rsid w:val="001C3AF7"/>
    <w:rsid w:val="001C3B30"/>
    <w:rsid w:val="001C46CA"/>
    <w:rsid w:val="001C56EF"/>
    <w:rsid w:val="001C5882"/>
    <w:rsid w:val="001C5C97"/>
    <w:rsid w:val="001C634D"/>
    <w:rsid w:val="001C682B"/>
    <w:rsid w:val="001C6C10"/>
    <w:rsid w:val="001C6D83"/>
    <w:rsid w:val="001C7DC1"/>
    <w:rsid w:val="001C7F37"/>
    <w:rsid w:val="001D0155"/>
    <w:rsid w:val="001D02D5"/>
    <w:rsid w:val="001D03BF"/>
    <w:rsid w:val="001D03D4"/>
    <w:rsid w:val="001D04FF"/>
    <w:rsid w:val="001D0A81"/>
    <w:rsid w:val="001D1325"/>
    <w:rsid w:val="001D1885"/>
    <w:rsid w:val="001D1B00"/>
    <w:rsid w:val="001D1DB5"/>
    <w:rsid w:val="001D1DC3"/>
    <w:rsid w:val="001D25D9"/>
    <w:rsid w:val="001D26EE"/>
    <w:rsid w:val="001D28DD"/>
    <w:rsid w:val="001D30B9"/>
    <w:rsid w:val="001D30BD"/>
    <w:rsid w:val="001D3183"/>
    <w:rsid w:val="001D32F9"/>
    <w:rsid w:val="001D3888"/>
    <w:rsid w:val="001D4EA2"/>
    <w:rsid w:val="001D5053"/>
    <w:rsid w:val="001D58BA"/>
    <w:rsid w:val="001D5931"/>
    <w:rsid w:val="001D6053"/>
    <w:rsid w:val="001D6106"/>
    <w:rsid w:val="001D6364"/>
    <w:rsid w:val="001D665A"/>
    <w:rsid w:val="001D665C"/>
    <w:rsid w:val="001D6A96"/>
    <w:rsid w:val="001D6BB8"/>
    <w:rsid w:val="001D6E96"/>
    <w:rsid w:val="001D74F9"/>
    <w:rsid w:val="001D7557"/>
    <w:rsid w:val="001D7636"/>
    <w:rsid w:val="001D7A21"/>
    <w:rsid w:val="001D7C14"/>
    <w:rsid w:val="001D7EA1"/>
    <w:rsid w:val="001D7F4B"/>
    <w:rsid w:val="001E01CE"/>
    <w:rsid w:val="001E05A5"/>
    <w:rsid w:val="001E0635"/>
    <w:rsid w:val="001E0B69"/>
    <w:rsid w:val="001E0C2A"/>
    <w:rsid w:val="001E0D98"/>
    <w:rsid w:val="001E0F3E"/>
    <w:rsid w:val="001E1030"/>
    <w:rsid w:val="001E1384"/>
    <w:rsid w:val="001E1542"/>
    <w:rsid w:val="001E2383"/>
    <w:rsid w:val="001E2864"/>
    <w:rsid w:val="001E29A4"/>
    <w:rsid w:val="001E2B03"/>
    <w:rsid w:val="001E2C03"/>
    <w:rsid w:val="001E2DBC"/>
    <w:rsid w:val="001E2FAB"/>
    <w:rsid w:val="001E355E"/>
    <w:rsid w:val="001E364F"/>
    <w:rsid w:val="001E3888"/>
    <w:rsid w:val="001E4030"/>
    <w:rsid w:val="001E44A1"/>
    <w:rsid w:val="001E465D"/>
    <w:rsid w:val="001E46AC"/>
    <w:rsid w:val="001E49B5"/>
    <w:rsid w:val="001E51EC"/>
    <w:rsid w:val="001E52CB"/>
    <w:rsid w:val="001E535A"/>
    <w:rsid w:val="001E5D17"/>
    <w:rsid w:val="001E5EB2"/>
    <w:rsid w:val="001E6017"/>
    <w:rsid w:val="001E617F"/>
    <w:rsid w:val="001E638F"/>
    <w:rsid w:val="001E65C1"/>
    <w:rsid w:val="001E6ADB"/>
    <w:rsid w:val="001E6C23"/>
    <w:rsid w:val="001E72E7"/>
    <w:rsid w:val="001E74DE"/>
    <w:rsid w:val="001E7AC7"/>
    <w:rsid w:val="001E7C5B"/>
    <w:rsid w:val="001E7CCB"/>
    <w:rsid w:val="001E7CD1"/>
    <w:rsid w:val="001E7D52"/>
    <w:rsid w:val="001E7E09"/>
    <w:rsid w:val="001F02E9"/>
    <w:rsid w:val="001F042B"/>
    <w:rsid w:val="001F0E56"/>
    <w:rsid w:val="001F146E"/>
    <w:rsid w:val="001F1DAD"/>
    <w:rsid w:val="001F2330"/>
    <w:rsid w:val="001F26C4"/>
    <w:rsid w:val="001F277D"/>
    <w:rsid w:val="001F27AE"/>
    <w:rsid w:val="001F27DC"/>
    <w:rsid w:val="001F2F56"/>
    <w:rsid w:val="001F2F97"/>
    <w:rsid w:val="001F32A1"/>
    <w:rsid w:val="001F374B"/>
    <w:rsid w:val="001F3BBC"/>
    <w:rsid w:val="001F4022"/>
    <w:rsid w:val="001F4746"/>
    <w:rsid w:val="001F484D"/>
    <w:rsid w:val="001F4B9F"/>
    <w:rsid w:val="001F4CC8"/>
    <w:rsid w:val="001F4F53"/>
    <w:rsid w:val="001F5008"/>
    <w:rsid w:val="001F550C"/>
    <w:rsid w:val="001F5C39"/>
    <w:rsid w:val="001F5D3B"/>
    <w:rsid w:val="001F646C"/>
    <w:rsid w:val="001F66EE"/>
    <w:rsid w:val="001F69D8"/>
    <w:rsid w:val="001F6CEA"/>
    <w:rsid w:val="001F71DE"/>
    <w:rsid w:val="001F72D3"/>
    <w:rsid w:val="001F7F6E"/>
    <w:rsid w:val="00200080"/>
    <w:rsid w:val="00200B11"/>
    <w:rsid w:val="00200E9C"/>
    <w:rsid w:val="00201492"/>
    <w:rsid w:val="00201675"/>
    <w:rsid w:val="0020223E"/>
    <w:rsid w:val="00202C34"/>
    <w:rsid w:val="00202F54"/>
    <w:rsid w:val="00203049"/>
    <w:rsid w:val="0020382A"/>
    <w:rsid w:val="00203C91"/>
    <w:rsid w:val="00204461"/>
    <w:rsid w:val="002044BC"/>
    <w:rsid w:val="00204C8F"/>
    <w:rsid w:val="0020501D"/>
    <w:rsid w:val="0020527F"/>
    <w:rsid w:val="00205438"/>
    <w:rsid w:val="00205705"/>
    <w:rsid w:val="00205807"/>
    <w:rsid w:val="00205A73"/>
    <w:rsid w:val="00205D46"/>
    <w:rsid w:val="00205E61"/>
    <w:rsid w:val="00205FF6"/>
    <w:rsid w:val="00206545"/>
    <w:rsid w:val="002065D7"/>
    <w:rsid w:val="00206BDD"/>
    <w:rsid w:val="0020728D"/>
    <w:rsid w:val="00207752"/>
    <w:rsid w:val="00207BAF"/>
    <w:rsid w:val="00210140"/>
    <w:rsid w:val="00210246"/>
    <w:rsid w:val="00210417"/>
    <w:rsid w:val="00210584"/>
    <w:rsid w:val="00210877"/>
    <w:rsid w:val="00210891"/>
    <w:rsid w:val="002109B2"/>
    <w:rsid w:val="00210BDA"/>
    <w:rsid w:val="00211022"/>
    <w:rsid w:val="002111BD"/>
    <w:rsid w:val="0021126B"/>
    <w:rsid w:val="0021187A"/>
    <w:rsid w:val="00211BAD"/>
    <w:rsid w:val="00211D46"/>
    <w:rsid w:val="0021249E"/>
    <w:rsid w:val="00212741"/>
    <w:rsid w:val="00212767"/>
    <w:rsid w:val="0021288C"/>
    <w:rsid w:val="0021288F"/>
    <w:rsid w:val="00212AEF"/>
    <w:rsid w:val="00212E59"/>
    <w:rsid w:val="002131D9"/>
    <w:rsid w:val="002134B3"/>
    <w:rsid w:val="002134CF"/>
    <w:rsid w:val="00213D9D"/>
    <w:rsid w:val="00213DC7"/>
    <w:rsid w:val="00213E14"/>
    <w:rsid w:val="00214051"/>
    <w:rsid w:val="002156D9"/>
    <w:rsid w:val="00215812"/>
    <w:rsid w:val="002159D8"/>
    <w:rsid w:val="00215DF4"/>
    <w:rsid w:val="00216063"/>
    <w:rsid w:val="00216285"/>
    <w:rsid w:val="00216714"/>
    <w:rsid w:val="002174BD"/>
    <w:rsid w:val="00217770"/>
    <w:rsid w:val="00217CEB"/>
    <w:rsid w:val="00217D7D"/>
    <w:rsid w:val="00217F22"/>
    <w:rsid w:val="002200C8"/>
    <w:rsid w:val="002203A1"/>
    <w:rsid w:val="002205D1"/>
    <w:rsid w:val="002206CC"/>
    <w:rsid w:val="002206DF"/>
    <w:rsid w:val="0022070C"/>
    <w:rsid w:val="00220A2B"/>
    <w:rsid w:val="00220AB2"/>
    <w:rsid w:val="002210E4"/>
    <w:rsid w:val="0022144D"/>
    <w:rsid w:val="0022184A"/>
    <w:rsid w:val="00221851"/>
    <w:rsid w:val="0022237A"/>
    <w:rsid w:val="002231BB"/>
    <w:rsid w:val="0022363A"/>
    <w:rsid w:val="002237CA"/>
    <w:rsid w:val="00223816"/>
    <w:rsid w:val="00223B1C"/>
    <w:rsid w:val="00223BA2"/>
    <w:rsid w:val="00223EA5"/>
    <w:rsid w:val="00223F66"/>
    <w:rsid w:val="00224106"/>
    <w:rsid w:val="0022415D"/>
    <w:rsid w:val="002246C7"/>
    <w:rsid w:val="00224C9D"/>
    <w:rsid w:val="00224F45"/>
    <w:rsid w:val="002250E7"/>
    <w:rsid w:val="00225306"/>
    <w:rsid w:val="00225337"/>
    <w:rsid w:val="00225677"/>
    <w:rsid w:val="0022590B"/>
    <w:rsid w:val="00225AD0"/>
    <w:rsid w:val="00225C37"/>
    <w:rsid w:val="00226D72"/>
    <w:rsid w:val="00226EA7"/>
    <w:rsid w:val="00227354"/>
    <w:rsid w:val="00227665"/>
    <w:rsid w:val="002276B9"/>
    <w:rsid w:val="0022793E"/>
    <w:rsid w:val="00227D59"/>
    <w:rsid w:val="00227F42"/>
    <w:rsid w:val="002300AF"/>
    <w:rsid w:val="0023026E"/>
    <w:rsid w:val="00230311"/>
    <w:rsid w:val="00230DC0"/>
    <w:rsid w:val="002316A5"/>
    <w:rsid w:val="002318FB"/>
    <w:rsid w:val="0023192F"/>
    <w:rsid w:val="00231980"/>
    <w:rsid w:val="002323CF"/>
    <w:rsid w:val="002327CC"/>
    <w:rsid w:val="00232D66"/>
    <w:rsid w:val="00233106"/>
    <w:rsid w:val="002331A7"/>
    <w:rsid w:val="002335D8"/>
    <w:rsid w:val="002340B7"/>
    <w:rsid w:val="0023458A"/>
    <w:rsid w:val="00234A90"/>
    <w:rsid w:val="00234C83"/>
    <w:rsid w:val="0023544F"/>
    <w:rsid w:val="002360A6"/>
    <w:rsid w:val="002360E1"/>
    <w:rsid w:val="0023619A"/>
    <w:rsid w:val="002365E3"/>
    <w:rsid w:val="00236718"/>
    <w:rsid w:val="00237017"/>
    <w:rsid w:val="002372AA"/>
    <w:rsid w:val="00237522"/>
    <w:rsid w:val="00237678"/>
    <w:rsid w:val="00237683"/>
    <w:rsid w:val="00237DCA"/>
    <w:rsid w:val="00237E7B"/>
    <w:rsid w:val="002401E4"/>
    <w:rsid w:val="00240C00"/>
    <w:rsid w:val="00240C98"/>
    <w:rsid w:val="0024151C"/>
    <w:rsid w:val="00241D1F"/>
    <w:rsid w:val="002426B6"/>
    <w:rsid w:val="00242BC3"/>
    <w:rsid w:val="00242E5E"/>
    <w:rsid w:val="00242FB5"/>
    <w:rsid w:val="002435DE"/>
    <w:rsid w:val="00243780"/>
    <w:rsid w:val="00243D39"/>
    <w:rsid w:val="00243D6B"/>
    <w:rsid w:val="002447A1"/>
    <w:rsid w:val="00244ACB"/>
    <w:rsid w:val="00244AE6"/>
    <w:rsid w:val="00244B20"/>
    <w:rsid w:val="00244B75"/>
    <w:rsid w:val="00244CCB"/>
    <w:rsid w:val="00244E1E"/>
    <w:rsid w:val="00244EC1"/>
    <w:rsid w:val="00245929"/>
    <w:rsid w:val="00245A36"/>
    <w:rsid w:val="002464BE"/>
    <w:rsid w:val="00246AB8"/>
    <w:rsid w:val="00246F64"/>
    <w:rsid w:val="002475A0"/>
    <w:rsid w:val="00247B70"/>
    <w:rsid w:val="00247C29"/>
    <w:rsid w:val="00247EF2"/>
    <w:rsid w:val="00250118"/>
    <w:rsid w:val="0025029F"/>
    <w:rsid w:val="00250BA1"/>
    <w:rsid w:val="00250D61"/>
    <w:rsid w:val="00250D8F"/>
    <w:rsid w:val="00250DB4"/>
    <w:rsid w:val="002510A5"/>
    <w:rsid w:val="00251200"/>
    <w:rsid w:val="00251443"/>
    <w:rsid w:val="00251F8B"/>
    <w:rsid w:val="00252423"/>
    <w:rsid w:val="002525E8"/>
    <w:rsid w:val="0025298A"/>
    <w:rsid w:val="00252ABD"/>
    <w:rsid w:val="0025327A"/>
    <w:rsid w:val="00253624"/>
    <w:rsid w:val="0025363D"/>
    <w:rsid w:val="00253B8E"/>
    <w:rsid w:val="002540B9"/>
    <w:rsid w:val="002543DB"/>
    <w:rsid w:val="00254673"/>
    <w:rsid w:val="00254C02"/>
    <w:rsid w:val="00254D2B"/>
    <w:rsid w:val="00254E42"/>
    <w:rsid w:val="0025511D"/>
    <w:rsid w:val="002555B3"/>
    <w:rsid w:val="00255E1E"/>
    <w:rsid w:val="00256A0C"/>
    <w:rsid w:val="00256B27"/>
    <w:rsid w:val="00256E92"/>
    <w:rsid w:val="00257470"/>
    <w:rsid w:val="002576BD"/>
    <w:rsid w:val="002579F7"/>
    <w:rsid w:val="00260000"/>
    <w:rsid w:val="0026010A"/>
    <w:rsid w:val="00260889"/>
    <w:rsid w:val="00260E4E"/>
    <w:rsid w:val="00261285"/>
    <w:rsid w:val="002612DF"/>
    <w:rsid w:val="002614B5"/>
    <w:rsid w:val="00261621"/>
    <w:rsid w:val="002623FE"/>
    <w:rsid w:val="00262B76"/>
    <w:rsid w:val="00263380"/>
    <w:rsid w:val="002634AB"/>
    <w:rsid w:val="00263B9F"/>
    <w:rsid w:val="0026409E"/>
    <w:rsid w:val="002642A7"/>
    <w:rsid w:val="00264515"/>
    <w:rsid w:val="00264FED"/>
    <w:rsid w:val="002650A0"/>
    <w:rsid w:val="0026517E"/>
    <w:rsid w:val="0026537F"/>
    <w:rsid w:val="0026586B"/>
    <w:rsid w:val="00265931"/>
    <w:rsid w:val="002665D4"/>
    <w:rsid w:val="00266A02"/>
    <w:rsid w:val="00266CD1"/>
    <w:rsid w:val="00266FDE"/>
    <w:rsid w:val="00266FF6"/>
    <w:rsid w:val="002670CF"/>
    <w:rsid w:val="00267319"/>
    <w:rsid w:val="00267BF0"/>
    <w:rsid w:val="00270517"/>
    <w:rsid w:val="002709C1"/>
    <w:rsid w:val="00270A09"/>
    <w:rsid w:val="00270D2D"/>
    <w:rsid w:val="0027126D"/>
    <w:rsid w:val="0027134F"/>
    <w:rsid w:val="00271775"/>
    <w:rsid w:val="00271791"/>
    <w:rsid w:val="00271C80"/>
    <w:rsid w:val="00271FCD"/>
    <w:rsid w:val="00272650"/>
    <w:rsid w:val="00272838"/>
    <w:rsid w:val="00272CCF"/>
    <w:rsid w:val="0027306C"/>
    <w:rsid w:val="002731B6"/>
    <w:rsid w:val="002736C0"/>
    <w:rsid w:val="00273E2A"/>
    <w:rsid w:val="00274078"/>
    <w:rsid w:val="00274267"/>
    <w:rsid w:val="00274515"/>
    <w:rsid w:val="0027465C"/>
    <w:rsid w:val="002746F3"/>
    <w:rsid w:val="00274A6F"/>
    <w:rsid w:val="00275269"/>
    <w:rsid w:val="00275993"/>
    <w:rsid w:val="0027602D"/>
    <w:rsid w:val="0027653F"/>
    <w:rsid w:val="00276CBC"/>
    <w:rsid w:val="00277108"/>
    <w:rsid w:val="002773A9"/>
    <w:rsid w:val="00277BA4"/>
    <w:rsid w:val="002800BA"/>
    <w:rsid w:val="00280645"/>
    <w:rsid w:val="00280833"/>
    <w:rsid w:val="00280956"/>
    <w:rsid w:val="00280B33"/>
    <w:rsid w:val="00281491"/>
    <w:rsid w:val="002815AC"/>
    <w:rsid w:val="00281707"/>
    <w:rsid w:val="00281EC1"/>
    <w:rsid w:val="00282147"/>
    <w:rsid w:val="00282155"/>
    <w:rsid w:val="002822C6"/>
    <w:rsid w:val="002828E3"/>
    <w:rsid w:val="00282AA8"/>
    <w:rsid w:val="00282EB9"/>
    <w:rsid w:val="00283062"/>
    <w:rsid w:val="00283882"/>
    <w:rsid w:val="00283B0E"/>
    <w:rsid w:val="00283E33"/>
    <w:rsid w:val="00283F91"/>
    <w:rsid w:val="00283F97"/>
    <w:rsid w:val="00284919"/>
    <w:rsid w:val="00284A2C"/>
    <w:rsid w:val="00284A8C"/>
    <w:rsid w:val="00284C36"/>
    <w:rsid w:val="0028525E"/>
    <w:rsid w:val="002853F7"/>
    <w:rsid w:val="00285C38"/>
    <w:rsid w:val="00285F19"/>
    <w:rsid w:val="00285FA4"/>
    <w:rsid w:val="002868BE"/>
    <w:rsid w:val="00287587"/>
    <w:rsid w:val="00290308"/>
    <w:rsid w:val="00291074"/>
    <w:rsid w:val="00291D9B"/>
    <w:rsid w:val="00291F90"/>
    <w:rsid w:val="002922D9"/>
    <w:rsid w:val="00292B89"/>
    <w:rsid w:val="00292C84"/>
    <w:rsid w:val="00293459"/>
    <w:rsid w:val="00293C15"/>
    <w:rsid w:val="00293F91"/>
    <w:rsid w:val="002943AE"/>
    <w:rsid w:val="0029593E"/>
    <w:rsid w:val="00295A5F"/>
    <w:rsid w:val="002960E1"/>
    <w:rsid w:val="002965FE"/>
    <w:rsid w:val="002967CF"/>
    <w:rsid w:val="00296D94"/>
    <w:rsid w:val="00296E37"/>
    <w:rsid w:val="002972FA"/>
    <w:rsid w:val="00297ABD"/>
    <w:rsid w:val="002A001B"/>
    <w:rsid w:val="002A0146"/>
    <w:rsid w:val="002A02C4"/>
    <w:rsid w:val="002A0873"/>
    <w:rsid w:val="002A0A33"/>
    <w:rsid w:val="002A0DA5"/>
    <w:rsid w:val="002A107A"/>
    <w:rsid w:val="002A1391"/>
    <w:rsid w:val="002A161B"/>
    <w:rsid w:val="002A19D2"/>
    <w:rsid w:val="002A2044"/>
    <w:rsid w:val="002A2AFE"/>
    <w:rsid w:val="002A2EEC"/>
    <w:rsid w:val="002A31FE"/>
    <w:rsid w:val="002A333D"/>
    <w:rsid w:val="002A3513"/>
    <w:rsid w:val="002A3841"/>
    <w:rsid w:val="002A3AC2"/>
    <w:rsid w:val="002A3B2E"/>
    <w:rsid w:val="002A3DE4"/>
    <w:rsid w:val="002A3E26"/>
    <w:rsid w:val="002A3EAC"/>
    <w:rsid w:val="002A42ED"/>
    <w:rsid w:val="002A4744"/>
    <w:rsid w:val="002A4FCA"/>
    <w:rsid w:val="002A512A"/>
    <w:rsid w:val="002A56AE"/>
    <w:rsid w:val="002A5CEE"/>
    <w:rsid w:val="002A5F49"/>
    <w:rsid w:val="002A644D"/>
    <w:rsid w:val="002A6AC0"/>
    <w:rsid w:val="002A6B13"/>
    <w:rsid w:val="002A6EF7"/>
    <w:rsid w:val="002A748B"/>
    <w:rsid w:val="002A7802"/>
    <w:rsid w:val="002A7C92"/>
    <w:rsid w:val="002A7DE9"/>
    <w:rsid w:val="002A7EC4"/>
    <w:rsid w:val="002B018C"/>
    <w:rsid w:val="002B022A"/>
    <w:rsid w:val="002B04FC"/>
    <w:rsid w:val="002B0689"/>
    <w:rsid w:val="002B0700"/>
    <w:rsid w:val="002B07CA"/>
    <w:rsid w:val="002B0A51"/>
    <w:rsid w:val="002B107A"/>
    <w:rsid w:val="002B11D1"/>
    <w:rsid w:val="002B1403"/>
    <w:rsid w:val="002B17F4"/>
    <w:rsid w:val="002B1FCE"/>
    <w:rsid w:val="002B24CB"/>
    <w:rsid w:val="002B250D"/>
    <w:rsid w:val="002B297E"/>
    <w:rsid w:val="002B2B5B"/>
    <w:rsid w:val="002B2D06"/>
    <w:rsid w:val="002B2F1C"/>
    <w:rsid w:val="002B3461"/>
    <w:rsid w:val="002B3735"/>
    <w:rsid w:val="002B463C"/>
    <w:rsid w:val="002B4783"/>
    <w:rsid w:val="002B4F6E"/>
    <w:rsid w:val="002B580A"/>
    <w:rsid w:val="002B5C86"/>
    <w:rsid w:val="002B6776"/>
    <w:rsid w:val="002B6DF9"/>
    <w:rsid w:val="002B6FEF"/>
    <w:rsid w:val="002B7062"/>
    <w:rsid w:val="002B70B9"/>
    <w:rsid w:val="002B7119"/>
    <w:rsid w:val="002C0732"/>
    <w:rsid w:val="002C0B5B"/>
    <w:rsid w:val="002C0DAA"/>
    <w:rsid w:val="002C1152"/>
    <w:rsid w:val="002C15D8"/>
    <w:rsid w:val="002C170C"/>
    <w:rsid w:val="002C18DB"/>
    <w:rsid w:val="002C212B"/>
    <w:rsid w:val="002C26E4"/>
    <w:rsid w:val="002C28F5"/>
    <w:rsid w:val="002C2D78"/>
    <w:rsid w:val="002C3420"/>
    <w:rsid w:val="002C37AE"/>
    <w:rsid w:val="002C3A5F"/>
    <w:rsid w:val="002C3B26"/>
    <w:rsid w:val="002C3C77"/>
    <w:rsid w:val="002C3FDE"/>
    <w:rsid w:val="002C4670"/>
    <w:rsid w:val="002C48A6"/>
    <w:rsid w:val="002C4AD2"/>
    <w:rsid w:val="002C4E62"/>
    <w:rsid w:val="002C557F"/>
    <w:rsid w:val="002C5787"/>
    <w:rsid w:val="002C5B1F"/>
    <w:rsid w:val="002C63BE"/>
    <w:rsid w:val="002C698D"/>
    <w:rsid w:val="002C6DED"/>
    <w:rsid w:val="002C701E"/>
    <w:rsid w:val="002C7429"/>
    <w:rsid w:val="002C76C5"/>
    <w:rsid w:val="002C79A8"/>
    <w:rsid w:val="002C7F9A"/>
    <w:rsid w:val="002C7FD4"/>
    <w:rsid w:val="002D04FB"/>
    <w:rsid w:val="002D1551"/>
    <w:rsid w:val="002D1718"/>
    <w:rsid w:val="002D1EA6"/>
    <w:rsid w:val="002D202D"/>
    <w:rsid w:val="002D29B3"/>
    <w:rsid w:val="002D2A58"/>
    <w:rsid w:val="002D2E02"/>
    <w:rsid w:val="002D2F2C"/>
    <w:rsid w:val="002D3037"/>
    <w:rsid w:val="002D32CA"/>
    <w:rsid w:val="002D349C"/>
    <w:rsid w:val="002D35B0"/>
    <w:rsid w:val="002D3681"/>
    <w:rsid w:val="002D36F3"/>
    <w:rsid w:val="002D396E"/>
    <w:rsid w:val="002D3E95"/>
    <w:rsid w:val="002D44BB"/>
    <w:rsid w:val="002D461C"/>
    <w:rsid w:val="002D4997"/>
    <w:rsid w:val="002D4E9A"/>
    <w:rsid w:val="002D4F50"/>
    <w:rsid w:val="002D50FD"/>
    <w:rsid w:val="002D58AB"/>
    <w:rsid w:val="002D617D"/>
    <w:rsid w:val="002D618A"/>
    <w:rsid w:val="002D674D"/>
    <w:rsid w:val="002D68B7"/>
    <w:rsid w:val="002D722B"/>
    <w:rsid w:val="002D7238"/>
    <w:rsid w:val="002D7578"/>
    <w:rsid w:val="002D7C70"/>
    <w:rsid w:val="002D7DF4"/>
    <w:rsid w:val="002D7FB7"/>
    <w:rsid w:val="002E04D9"/>
    <w:rsid w:val="002E09FC"/>
    <w:rsid w:val="002E0DD3"/>
    <w:rsid w:val="002E121B"/>
    <w:rsid w:val="002E159A"/>
    <w:rsid w:val="002E1BDC"/>
    <w:rsid w:val="002E1CCC"/>
    <w:rsid w:val="002E1F34"/>
    <w:rsid w:val="002E1F60"/>
    <w:rsid w:val="002E3113"/>
    <w:rsid w:val="002E3426"/>
    <w:rsid w:val="002E45A4"/>
    <w:rsid w:val="002E487C"/>
    <w:rsid w:val="002E4A44"/>
    <w:rsid w:val="002E4A8F"/>
    <w:rsid w:val="002E504F"/>
    <w:rsid w:val="002E51A5"/>
    <w:rsid w:val="002E589A"/>
    <w:rsid w:val="002E594E"/>
    <w:rsid w:val="002E5FB6"/>
    <w:rsid w:val="002E637C"/>
    <w:rsid w:val="002E68E3"/>
    <w:rsid w:val="002E6B14"/>
    <w:rsid w:val="002E6B52"/>
    <w:rsid w:val="002E719A"/>
    <w:rsid w:val="002E71CD"/>
    <w:rsid w:val="002E74D2"/>
    <w:rsid w:val="002E76FE"/>
    <w:rsid w:val="002E77D4"/>
    <w:rsid w:val="002E7DBF"/>
    <w:rsid w:val="002E7E14"/>
    <w:rsid w:val="002F0403"/>
    <w:rsid w:val="002F0646"/>
    <w:rsid w:val="002F0892"/>
    <w:rsid w:val="002F0B20"/>
    <w:rsid w:val="002F0B44"/>
    <w:rsid w:val="002F0BF0"/>
    <w:rsid w:val="002F106E"/>
    <w:rsid w:val="002F1173"/>
    <w:rsid w:val="002F14BD"/>
    <w:rsid w:val="002F2364"/>
    <w:rsid w:val="002F24F4"/>
    <w:rsid w:val="002F2BDA"/>
    <w:rsid w:val="002F2F28"/>
    <w:rsid w:val="002F32BB"/>
    <w:rsid w:val="002F3D37"/>
    <w:rsid w:val="002F3E61"/>
    <w:rsid w:val="002F4356"/>
    <w:rsid w:val="002F4595"/>
    <w:rsid w:val="002F45FD"/>
    <w:rsid w:val="002F4EC6"/>
    <w:rsid w:val="002F501F"/>
    <w:rsid w:val="002F51B4"/>
    <w:rsid w:val="002F530B"/>
    <w:rsid w:val="002F5377"/>
    <w:rsid w:val="002F562A"/>
    <w:rsid w:val="002F5985"/>
    <w:rsid w:val="002F5A94"/>
    <w:rsid w:val="002F5BE8"/>
    <w:rsid w:val="002F6A5C"/>
    <w:rsid w:val="002F7012"/>
    <w:rsid w:val="002F73E9"/>
    <w:rsid w:val="002F794E"/>
    <w:rsid w:val="002F79AE"/>
    <w:rsid w:val="003000EB"/>
    <w:rsid w:val="0030010E"/>
    <w:rsid w:val="003001A3"/>
    <w:rsid w:val="0030062E"/>
    <w:rsid w:val="00300933"/>
    <w:rsid w:val="00300F84"/>
    <w:rsid w:val="0030161B"/>
    <w:rsid w:val="00301734"/>
    <w:rsid w:val="0030229F"/>
    <w:rsid w:val="00302503"/>
    <w:rsid w:val="00302A92"/>
    <w:rsid w:val="00302CAB"/>
    <w:rsid w:val="00302E94"/>
    <w:rsid w:val="0030319B"/>
    <w:rsid w:val="003033C3"/>
    <w:rsid w:val="00303B91"/>
    <w:rsid w:val="00304093"/>
    <w:rsid w:val="003042DA"/>
    <w:rsid w:val="003044D7"/>
    <w:rsid w:val="0030491A"/>
    <w:rsid w:val="0030521C"/>
    <w:rsid w:val="003058F0"/>
    <w:rsid w:val="00305C63"/>
    <w:rsid w:val="00306064"/>
    <w:rsid w:val="003060DC"/>
    <w:rsid w:val="003066CF"/>
    <w:rsid w:val="003068BF"/>
    <w:rsid w:val="00306F8C"/>
    <w:rsid w:val="00307709"/>
    <w:rsid w:val="00307717"/>
    <w:rsid w:val="00307908"/>
    <w:rsid w:val="00307A10"/>
    <w:rsid w:val="00307E78"/>
    <w:rsid w:val="00310412"/>
    <w:rsid w:val="003105D6"/>
    <w:rsid w:val="00310A37"/>
    <w:rsid w:val="00310D67"/>
    <w:rsid w:val="00310E12"/>
    <w:rsid w:val="00310EC4"/>
    <w:rsid w:val="003112B7"/>
    <w:rsid w:val="00311576"/>
    <w:rsid w:val="003115E5"/>
    <w:rsid w:val="00311738"/>
    <w:rsid w:val="00311A7B"/>
    <w:rsid w:val="00312362"/>
    <w:rsid w:val="0031282A"/>
    <w:rsid w:val="00312C95"/>
    <w:rsid w:val="003131F8"/>
    <w:rsid w:val="0031342F"/>
    <w:rsid w:val="003136DA"/>
    <w:rsid w:val="003138EA"/>
    <w:rsid w:val="00313EE5"/>
    <w:rsid w:val="00314375"/>
    <w:rsid w:val="0031494D"/>
    <w:rsid w:val="00314DFD"/>
    <w:rsid w:val="0031533A"/>
    <w:rsid w:val="003153D2"/>
    <w:rsid w:val="00315AF6"/>
    <w:rsid w:val="00315D5F"/>
    <w:rsid w:val="00315E4E"/>
    <w:rsid w:val="00315F16"/>
    <w:rsid w:val="00315FF3"/>
    <w:rsid w:val="00316432"/>
    <w:rsid w:val="00316A39"/>
    <w:rsid w:val="00316E4A"/>
    <w:rsid w:val="003176BA"/>
    <w:rsid w:val="00317B6F"/>
    <w:rsid w:val="00317CFC"/>
    <w:rsid w:val="00317D3C"/>
    <w:rsid w:val="00317D49"/>
    <w:rsid w:val="00320848"/>
    <w:rsid w:val="00320BFD"/>
    <w:rsid w:val="00320C61"/>
    <w:rsid w:val="00320D4A"/>
    <w:rsid w:val="003211FF"/>
    <w:rsid w:val="00321976"/>
    <w:rsid w:val="00321CE0"/>
    <w:rsid w:val="0032217E"/>
    <w:rsid w:val="00322908"/>
    <w:rsid w:val="00323109"/>
    <w:rsid w:val="003231A4"/>
    <w:rsid w:val="00323DDC"/>
    <w:rsid w:val="0032423A"/>
    <w:rsid w:val="003244AD"/>
    <w:rsid w:val="003246E7"/>
    <w:rsid w:val="00324CE7"/>
    <w:rsid w:val="00324E5C"/>
    <w:rsid w:val="0032582E"/>
    <w:rsid w:val="003258FA"/>
    <w:rsid w:val="0032687A"/>
    <w:rsid w:val="00326B82"/>
    <w:rsid w:val="00326FE3"/>
    <w:rsid w:val="003270DF"/>
    <w:rsid w:val="00327754"/>
    <w:rsid w:val="00327875"/>
    <w:rsid w:val="00327E13"/>
    <w:rsid w:val="003303F4"/>
    <w:rsid w:val="00330758"/>
    <w:rsid w:val="0033137E"/>
    <w:rsid w:val="00331A1A"/>
    <w:rsid w:val="00331B0D"/>
    <w:rsid w:val="00331B30"/>
    <w:rsid w:val="00331C7C"/>
    <w:rsid w:val="00331D1B"/>
    <w:rsid w:val="00331D5B"/>
    <w:rsid w:val="00331FBE"/>
    <w:rsid w:val="003324DC"/>
    <w:rsid w:val="00332781"/>
    <w:rsid w:val="0033296D"/>
    <w:rsid w:val="00332BC1"/>
    <w:rsid w:val="00332C30"/>
    <w:rsid w:val="00332EE9"/>
    <w:rsid w:val="0033321E"/>
    <w:rsid w:val="00334038"/>
    <w:rsid w:val="003346BC"/>
    <w:rsid w:val="00334AF0"/>
    <w:rsid w:val="00334D80"/>
    <w:rsid w:val="0033580D"/>
    <w:rsid w:val="00335C8A"/>
    <w:rsid w:val="00335EB0"/>
    <w:rsid w:val="00336167"/>
    <w:rsid w:val="003365C8"/>
    <w:rsid w:val="00336C56"/>
    <w:rsid w:val="003371CA"/>
    <w:rsid w:val="00337421"/>
    <w:rsid w:val="00337C5C"/>
    <w:rsid w:val="00337E17"/>
    <w:rsid w:val="003400F8"/>
    <w:rsid w:val="0034039B"/>
    <w:rsid w:val="003404F5"/>
    <w:rsid w:val="00340B1A"/>
    <w:rsid w:val="0034108B"/>
    <w:rsid w:val="00341D09"/>
    <w:rsid w:val="0034241B"/>
    <w:rsid w:val="0034291F"/>
    <w:rsid w:val="0034323C"/>
    <w:rsid w:val="0034387B"/>
    <w:rsid w:val="00343A98"/>
    <w:rsid w:val="00343AD4"/>
    <w:rsid w:val="0034434F"/>
    <w:rsid w:val="00344709"/>
    <w:rsid w:val="003448C0"/>
    <w:rsid w:val="00344F46"/>
    <w:rsid w:val="003452DD"/>
    <w:rsid w:val="003454A3"/>
    <w:rsid w:val="0034565A"/>
    <w:rsid w:val="00345944"/>
    <w:rsid w:val="00345A06"/>
    <w:rsid w:val="00345DCB"/>
    <w:rsid w:val="003460FE"/>
    <w:rsid w:val="00346331"/>
    <w:rsid w:val="003468BB"/>
    <w:rsid w:val="00347829"/>
    <w:rsid w:val="0035023E"/>
    <w:rsid w:val="003509D8"/>
    <w:rsid w:val="00350B2C"/>
    <w:rsid w:val="00350DDE"/>
    <w:rsid w:val="00350F27"/>
    <w:rsid w:val="0035118D"/>
    <w:rsid w:val="00351434"/>
    <w:rsid w:val="0035169A"/>
    <w:rsid w:val="003518DF"/>
    <w:rsid w:val="00351A5C"/>
    <w:rsid w:val="00351B6C"/>
    <w:rsid w:val="00352614"/>
    <w:rsid w:val="00352DE7"/>
    <w:rsid w:val="00352E3F"/>
    <w:rsid w:val="0035316E"/>
    <w:rsid w:val="0035355C"/>
    <w:rsid w:val="0035496E"/>
    <w:rsid w:val="00354A13"/>
    <w:rsid w:val="00354C27"/>
    <w:rsid w:val="00354DC1"/>
    <w:rsid w:val="00354EA4"/>
    <w:rsid w:val="003552B7"/>
    <w:rsid w:val="00355320"/>
    <w:rsid w:val="003557C5"/>
    <w:rsid w:val="0035586C"/>
    <w:rsid w:val="00355F02"/>
    <w:rsid w:val="00356295"/>
    <w:rsid w:val="003562F3"/>
    <w:rsid w:val="00356413"/>
    <w:rsid w:val="0035644A"/>
    <w:rsid w:val="003566D6"/>
    <w:rsid w:val="003572B0"/>
    <w:rsid w:val="00357310"/>
    <w:rsid w:val="0035743D"/>
    <w:rsid w:val="00357737"/>
    <w:rsid w:val="0035791B"/>
    <w:rsid w:val="00357BBE"/>
    <w:rsid w:val="00357D0B"/>
    <w:rsid w:val="0036008B"/>
    <w:rsid w:val="00360111"/>
    <w:rsid w:val="00360F02"/>
    <w:rsid w:val="003612F1"/>
    <w:rsid w:val="00361543"/>
    <w:rsid w:val="0036163B"/>
    <w:rsid w:val="003617E8"/>
    <w:rsid w:val="003619BE"/>
    <w:rsid w:val="00361C8D"/>
    <w:rsid w:val="00361E53"/>
    <w:rsid w:val="00361F79"/>
    <w:rsid w:val="0036203B"/>
    <w:rsid w:val="00362221"/>
    <w:rsid w:val="003623D1"/>
    <w:rsid w:val="00362D2F"/>
    <w:rsid w:val="00362EFA"/>
    <w:rsid w:val="003632AB"/>
    <w:rsid w:val="003639C3"/>
    <w:rsid w:val="00363FCE"/>
    <w:rsid w:val="00364350"/>
    <w:rsid w:val="00364787"/>
    <w:rsid w:val="0036481F"/>
    <w:rsid w:val="00364B32"/>
    <w:rsid w:val="0036522B"/>
    <w:rsid w:val="00365821"/>
    <w:rsid w:val="00365A62"/>
    <w:rsid w:val="00365BD7"/>
    <w:rsid w:val="0036688C"/>
    <w:rsid w:val="00366E27"/>
    <w:rsid w:val="00366EB5"/>
    <w:rsid w:val="00367169"/>
    <w:rsid w:val="00367B2F"/>
    <w:rsid w:val="00367B9E"/>
    <w:rsid w:val="00367DD1"/>
    <w:rsid w:val="00367EC4"/>
    <w:rsid w:val="003700CE"/>
    <w:rsid w:val="00370280"/>
    <w:rsid w:val="00371163"/>
    <w:rsid w:val="00371855"/>
    <w:rsid w:val="0037189A"/>
    <w:rsid w:val="00371B87"/>
    <w:rsid w:val="00371CF7"/>
    <w:rsid w:val="00371F2E"/>
    <w:rsid w:val="003722EF"/>
    <w:rsid w:val="00372DF6"/>
    <w:rsid w:val="00373299"/>
    <w:rsid w:val="003734B2"/>
    <w:rsid w:val="00373762"/>
    <w:rsid w:val="003737C8"/>
    <w:rsid w:val="00373861"/>
    <w:rsid w:val="00373955"/>
    <w:rsid w:val="00373AB3"/>
    <w:rsid w:val="00373D0C"/>
    <w:rsid w:val="00373DB9"/>
    <w:rsid w:val="00373FCA"/>
    <w:rsid w:val="003742EC"/>
    <w:rsid w:val="00374768"/>
    <w:rsid w:val="00374841"/>
    <w:rsid w:val="00375214"/>
    <w:rsid w:val="00375254"/>
    <w:rsid w:val="00375348"/>
    <w:rsid w:val="00375505"/>
    <w:rsid w:val="00375610"/>
    <w:rsid w:val="00375A5C"/>
    <w:rsid w:val="00375D2E"/>
    <w:rsid w:val="00376AB5"/>
    <w:rsid w:val="00376D73"/>
    <w:rsid w:val="0037789A"/>
    <w:rsid w:val="0037789E"/>
    <w:rsid w:val="00377E1A"/>
    <w:rsid w:val="00380108"/>
    <w:rsid w:val="00380396"/>
    <w:rsid w:val="003803C2"/>
    <w:rsid w:val="0038077E"/>
    <w:rsid w:val="00380B49"/>
    <w:rsid w:val="00380B5C"/>
    <w:rsid w:val="00381858"/>
    <w:rsid w:val="00382002"/>
    <w:rsid w:val="003825AB"/>
    <w:rsid w:val="00382977"/>
    <w:rsid w:val="0038298B"/>
    <w:rsid w:val="00382FD9"/>
    <w:rsid w:val="00383095"/>
    <w:rsid w:val="00383A03"/>
    <w:rsid w:val="00383B5E"/>
    <w:rsid w:val="00384054"/>
    <w:rsid w:val="003847F9"/>
    <w:rsid w:val="0038498A"/>
    <w:rsid w:val="00384CEE"/>
    <w:rsid w:val="00384D78"/>
    <w:rsid w:val="00385122"/>
    <w:rsid w:val="00385341"/>
    <w:rsid w:val="00385791"/>
    <w:rsid w:val="00385939"/>
    <w:rsid w:val="003863ED"/>
    <w:rsid w:val="00386428"/>
    <w:rsid w:val="003866A0"/>
    <w:rsid w:val="00386984"/>
    <w:rsid w:val="0038730C"/>
    <w:rsid w:val="0038780F"/>
    <w:rsid w:val="00387CC3"/>
    <w:rsid w:val="00387EC3"/>
    <w:rsid w:val="003901C9"/>
    <w:rsid w:val="003905C8"/>
    <w:rsid w:val="00390F58"/>
    <w:rsid w:val="0039119B"/>
    <w:rsid w:val="00391BF2"/>
    <w:rsid w:val="00391C68"/>
    <w:rsid w:val="00392228"/>
    <w:rsid w:val="003925DC"/>
    <w:rsid w:val="00392D34"/>
    <w:rsid w:val="00392E75"/>
    <w:rsid w:val="00393039"/>
    <w:rsid w:val="00393414"/>
    <w:rsid w:val="003938D0"/>
    <w:rsid w:val="0039457B"/>
    <w:rsid w:val="003947BA"/>
    <w:rsid w:val="0039482C"/>
    <w:rsid w:val="00394BE0"/>
    <w:rsid w:val="00394C44"/>
    <w:rsid w:val="00394D0B"/>
    <w:rsid w:val="00395011"/>
    <w:rsid w:val="00395141"/>
    <w:rsid w:val="0039524D"/>
    <w:rsid w:val="003952F1"/>
    <w:rsid w:val="00395512"/>
    <w:rsid w:val="00395807"/>
    <w:rsid w:val="003960D1"/>
    <w:rsid w:val="003968D9"/>
    <w:rsid w:val="003969D6"/>
    <w:rsid w:val="00397286"/>
    <w:rsid w:val="003974BD"/>
    <w:rsid w:val="003975AB"/>
    <w:rsid w:val="00397798"/>
    <w:rsid w:val="00397E62"/>
    <w:rsid w:val="003A07CD"/>
    <w:rsid w:val="003A241E"/>
    <w:rsid w:val="003A2C58"/>
    <w:rsid w:val="003A32F5"/>
    <w:rsid w:val="003A415B"/>
    <w:rsid w:val="003A47E1"/>
    <w:rsid w:val="003A4DF6"/>
    <w:rsid w:val="003A4E2F"/>
    <w:rsid w:val="003A53C2"/>
    <w:rsid w:val="003A5465"/>
    <w:rsid w:val="003A5BB0"/>
    <w:rsid w:val="003A6121"/>
    <w:rsid w:val="003A6731"/>
    <w:rsid w:val="003A6918"/>
    <w:rsid w:val="003A6B49"/>
    <w:rsid w:val="003A720A"/>
    <w:rsid w:val="003A7276"/>
    <w:rsid w:val="003A7E57"/>
    <w:rsid w:val="003A7EF1"/>
    <w:rsid w:val="003B007A"/>
    <w:rsid w:val="003B01AF"/>
    <w:rsid w:val="003B07C0"/>
    <w:rsid w:val="003B08D9"/>
    <w:rsid w:val="003B0ED4"/>
    <w:rsid w:val="003B0FFF"/>
    <w:rsid w:val="003B1EAA"/>
    <w:rsid w:val="003B1FD4"/>
    <w:rsid w:val="003B22BD"/>
    <w:rsid w:val="003B2791"/>
    <w:rsid w:val="003B30B9"/>
    <w:rsid w:val="003B31C8"/>
    <w:rsid w:val="003B3F3F"/>
    <w:rsid w:val="003B4093"/>
    <w:rsid w:val="003B429B"/>
    <w:rsid w:val="003B441C"/>
    <w:rsid w:val="003B47D1"/>
    <w:rsid w:val="003B49F7"/>
    <w:rsid w:val="003B4A66"/>
    <w:rsid w:val="003B4C9B"/>
    <w:rsid w:val="003B4EB9"/>
    <w:rsid w:val="003B55E8"/>
    <w:rsid w:val="003B604A"/>
    <w:rsid w:val="003B6458"/>
    <w:rsid w:val="003B651D"/>
    <w:rsid w:val="003B6BBA"/>
    <w:rsid w:val="003B7144"/>
    <w:rsid w:val="003B7170"/>
    <w:rsid w:val="003B75A9"/>
    <w:rsid w:val="003B7935"/>
    <w:rsid w:val="003B7ADD"/>
    <w:rsid w:val="003B7E32"/>
    <w:rsid w:val="003B7F92"/>
    <w:rsid w:val="003B7FF2"/>
    <w:rsid w:val="003C0464"/>
    <w:rsid w:val="003C0606"/>
    <w:rsid w:val="003C117F"/>
    <w:rsid w:val="003C1334"/>
    <w:rsid w:val="003C1578"/>
    <w:rsid w:val="003C15CA"/>
    <w:rsid w:val="003C1784"/>
    <w:rsid w:val="003C1810"/>
    <w:rsid w:val="003C1DC7"/>
    <w:rsid w:val="003C22F1"/>
    <w:rsid w:val="003C231C"/>
    <w:rsid w:val="003C27CE"/>
    <w:rsid w:val="003C2FEA"/>
    <w:rsid w:val="003C31DF"/>
    <w:rsid w:val="003C3848"/>
    <w:rsid w:val="003C3E0D"/>
    <w:rsid w:val="003C41E7"/>
    <w:rsid w:val="003C46EA"/>
    <w:rsid w:val="003C4903"/>
    <w:rsid w:val="003C4948"/>
    <w:rsid w:val="003C4AC6"/>
    <w:rsid w:val="003C5514"/>
    <w:rsid w:val="003C5667"/>
    <w:rsid w:val="003C5691"/>
    <w:rsid w:val="003C5997"/>
    <w:rsid w:val="003C5D19"/>
    <w:rsid w:val="003C631A"/>
    <w:rsid w:val="003C70B8"/>
    <w:rsid w:val="003C7A52"/>
    <w:rsid w:val="003C7E3B"/>
    <w:rsid w:val="003C7E99"/>
    <w:rsid w:val="003C7F20"/>
    <w:rsid w:val="003D0363"/>
    <w:rsid w:val="003D07BF"/>
    <w:rsid w:val="003D1209"/>
    <w:rsid w:val="003D1917"/>
    <w:rsid w:val="003D1AEC"/>
    <w:rsid w:val="003D1DD8"/>
    <w:rsid w:val="003D2553"/>
    <w:rsid w:val="003D25FF"/>
    <w:rsid w:val="003D29DF"/>
    <w:rsid w:val="003D3290"/>
    <w:rsid w:val="003D3675"/>
    <w:rsid w:val="003D3D45"/>
    <w:rsid w:val="003D40F0"/>
    <w:rsid w:val="003D41B8"/>
    <w:rsid w:val="003D4950"/>
    <w:rsid w:val="003D4AB9"/>
    <w:rsid w:val="003D4D1A"/>
    <w:rsid w:val="003D5644"/>
    <w:rsid w:val="003D66FF"/>
    <w:rsid w:val="003D6C0E"/>
    <w:rsid w:val="003D6D8D"/>
    <w:rsid w:val="003D77EF"/>
    <w:rsid w:val="003D7805"/>
    <w:rsid w:val="003D7821"/>
    <w:rsid w:val="003D786A"/>
    <w:rsid w:val="003D78CE"/>
    <w:rsid w:val="003D7913"/>
    <w:rsid w:val="003D7A58"/>
    <w:rsid w:val="003D7C3F"/>
    <w:rsid w:val="003D7E20"/>
    <w:rsid w:val="003E1314"/>
    <w:rsid w:val="003E1368"/>
    <w:rsid w:val="003E163E"/>
    <w:rsid w:val="003E1690"/>
    <w:rsid w:val="003E1C04"/>
    <w:rsid w:val="003E1E8D"/>
    <w:rsid w:val="003E2505"/>
    <w:rsid w:val="003E2670"/>
    <w:rsid w:val="003E2765"/>
    <w:rsid w:val="003E2D89"/>
    <w:rsid w:val="003E31D0"/>
    <w:rsid w:val="003E34D0"/>
    <w:rsid w:val="003E34DC"/>
    <w:rsid w:val="003E3DBE"/>
    <w:rsid w:val="003E3E5A"/>
    <w:rsid w:val="003E413C"/>
    <w:rsid w:val="003E4C6E"/>
    <w:rsid w:val="003E4DCF"/>
    <w:rsid w:val="003E4E6C"/>
    <w:rsid w:val="003E4EDA"/>
    <w:rsid w:val="003E5426"/>
    <w:rsid w:val="003E544D"/>
    <w:rsid w:val="003E5FB7"/>
    <w:rsid w:val="003E6099"/>
    <w:rsid w:val="003E6249"/>
    <w:rsid w:val="003E62EB"/>
    <w:rsid w:val="003E646C"/>
    <w:rsid w:val="003E67F1"/>
    <w:rsid w:val="003E6F89"/>
    <w:rsid w:val="003E7695"/>
    <w:rsid w:val="003E76F1"/>
    <w:rsid w:val="003E77D0"/>
    <w:rsid w:val="003F04C0"/>
    <w:rsid w:val="003F07A3"/>
    <w:rsid w:val="003F0E84"/>
    <w:rsid w:val="003F1372"/>
    <w:rsid w:val="003F1635"/>
    <w:rsid w:val="003F1824"/>
    <w:rsid w:val="003F22A2"/>
    <w:rsid w:val="003F2491"/>
    <w:rsid w:val="003F2736"/>
    <w:rsid w:val="003F2818"/>
    <w:rsid w:val="003F2B13"/>
    <w:rsid w:val="003F2D79"/>
    <w:rsid w:val="003F2DF2"/>
    <w:rsid w:val="003F2F0F"/>
    <w:rsid w:val="003F2F64"/>
    <w:rsid w:val="003F3317"/>
    <w:rsid w:val="003F344A"/>
    <w:rsid w:val="003F3606"/>
    <w:rsid w:val="003F3E00"/>
    <w:rsid w:val="003F4311"/>
    <w:rsid w:val="003F453F"/>
    <w:rsid w:val="003F492F"/>
    <w:rsid w:val="003F4BAE"/>
    <w:rsid w:val="003F599B"/>
    <w:rsid w:val="003F634C"/>
    <w:rsid w:val="003F654B"/>
    <w:rsid w:val="003F6635"/>
    <w:rsid w:val="003F667A"/>
    <w:rsid w:val="003F67EC"/>
    <w:rsid w:val="003F6ADF"/>
    <w:rsid w:val="003F764A"/>
    <w:rsid w:val="004003D8"/>
    <w:rsid w:val="00400619"/>
    <w:rsid w:val="0040068F"/>
    <w:rsid w:val="0040077F"/>
    <w:rsid w:val="004009D3"/>
    <w:rsid w:val="00400BC2"/>
    <w:rsid w:val="00400C3F"/>
    <w:rsid w:val="00401424"/>
    <w:rsid w:val="00401503"/>
    <w:rsid w:val="004016DF"/>
    <w:rsid w:val="00401A31"/>
    <w:rsid w:val="004020FF"/>
    <w:rsid w:val="004028D2"/>
    <w:rsid w:val="00402AA6"/>
    <w:rsid w:val="0040322E"/>
    <w:rsid w:val="004032E4"/>
    <w:rsid w:val="004037AD"/>
    <w:rsid w:val="00404075"/>
    <w:rsid w:val="004042A9"/>
    <w:rsid w:val="00404C84"/>
    <w:rsid w:val="0040577E"/>
    <w:rsid w:val="004057CE"/>
    <w:rsid w:val="00405A80"/>
    <w:rsid w:val="00405B0A"/>
    <w:rsid w:val="00405D20"/>
    <w:rsid w:val="00405DF3"/>
    <w:rsid w:val="00405F86"/>
    <w:rsid w:val="0040643D"/>
    <w:rsid w:val="0040659A"/>
    <w:rsid w:val="004067E7"/>
    <w:rsid w:val="00406AC8"/>
    <w:rsid w:val="00406B18"/>
    <w:rsid w:val="00406CBA"/>
    <w:rsid w:val="00406F17"/>
    <w:rsid w:val="004071BF"/>
    <w:rsid w:val="004078D3"/>
    <w:rsid w:val="0040792B"/>
    <w:rsid w:val="00407C32"/>
    <w:rsid w:val="00407CA3"/>
    <w:rsid w:val="00407D72"/>
    <w:rsid w:val="00410DE6"/>
    <w:rsid w:val="00411034"/>
    <w:rsid w:val="004114DE"/>
    <w:rsid w:val="00411A7E"/>
    <w:rsid w:val="00411EF3"/>
    <w:rsid w:val="004123DE"/>
    <w:rsid w:val="004124EA"/>
    <w:rsid w:val="00412540"/>
    <w:rsid w:val="004127E2"/>
    <w:rsid w:val="00412A6C"/>
    <w:rsid w:val="00412C11"/>
    <w:rsid w:val="00412F86"/>
    <w:rsid w:val="00413E7D"/>
    <w:rsid w:val="00413E9B"/>
    <w:rsid w:val="004142B9"/>
    <w:rsid w:val="00414800"/>
    <w:rsid w:val="00415088"/>
    <w:rsid w:val="004154BC"/>
    <w:rsid w:val="004157AF"/>
    <w:rsid w:val="00415AB4"/>
    <w:rsid w:val="00415D1D"/>
    <w:rsid w:val="00415D94"/>
    <w:rsid w:val="00415EA1"/>
    <w:rsid w:val="00415FCF"/>
    <w:rsid w:val="00416327"/>
    <w:rsid w:val="0041662B"/>
    <w:rsid w:val="004167FB"/>
    <w:rsid w:val="004169CD"/>
    <w:rsid w:val="00416D50"/>
    <w:rsid w:val="00417206"/>
    <w:rsid w:val="004173FF"/>
    <w:rsid w:val="00417865"/>
    <w:rsid w:val="00417AEE"/>
    <w:rsid w:val="00417C01"/>
    <w:rsid w:val="00420B54"/>
    <w:rsid w:val="00420E22"/>
    <w:rsid w:val="00420F85"/>
    <w:rsid w:val="00421264"/>
    <w:rsid w:val="004212E4"/>
    <w:rsid w:val="00421383"/>
    <w:rsid w:val="00421AEB"/>
    <w:rsid w:val="00421C29"/>
    <w:rsid w:val="0042212B"/>
    <w:rsid w:val="00422256"/>
    <w:rsid w:val="0042264E"/>
    <w:rsid w:val="00422A83"/>
    <w:rsid w:val="00422A95"/>
    <w:rsid w:val="00423652"/>
    <w:rsid w:val="0042379D"/>
    <w:rsid w:val="0042410A"/>
    <w:rsid w:val="00425229"/>
    <w:rsid w:val="0042573E"/>
    <w:rsid w:val="00425748"/>
    <w:rsid w:val="00425A68"/>
    <w:rsid w:val="00425F63"/>
    <w:rsid w:val="004264CF"/>
    <w:rsid w:val="00426612"/>
    <w:rsid w:val="00426763"/>
    <w:rsid w:val="00426BBC"/>
    <w:rsid w:val="004277C2"/>
    <w:rsid w:val="004278BB"/>
    <w:rsid w:val="00427A7E"/>
    <w:rsid w:val="00427B18"/>
    <w:rsid w:val="00430579"/>
    <w:rsid w:val="00430A36"/>
    <w:rsid w:val="00430A64"/>
    <w:rsid w:val="0043118C"/>
    <w:rsid w:val="004315D8"/>
    <w:rsid w:val="004315EE"/>
    <w:rsid w:val="00431661"/>
    <w:rsid w:val="00431D25"/>
    <w:rsid w:val="00431F7E"/>
    <w:rsid w:val="004322CA"/>
    <w:rsid w:val="004323F7"/>
    <w:rsid w:val="00432C01"/>
    <w:rsid w:val="00432FF6"/>
    <w:rsid w:val="0043356F"/>
    <w:rsid w:val="00434027"/>
    <w:rsid w:val="004341D7"/>
    <w:rsid w:val="0043428B"/>
    <w:rsid w:val="00434B02"/>
    <w:rsid w:val="00434E47"/>
    <w:rsid w:val="00435262"/>
    <w:rsid w:val="004354A0"/>
    <w:rsid w:val="0043561F"/>
    <w:rsid w:val="00435EDF"/>
    <w:rsid w:val="004362A3"/>
    <w:rsid w:val="004363A2"/>
    <w:rsid w:val="00436418"/>
    <w:rsid w:val="0043662B"/>
    <w:rsid w:val="00436E99"/>
    <w:rsid w:val="004374B1"/>
    <w:rsid w:val="00437B95"/>
    <w:rsid w:val="00437EEC"/>
    <w:rsid w:val="004405DF"/>
    <w:rsid w:val="00440717"/>
    <w:rsid w:val="00440D27"/>
    <w:rsid w:val="00440D99"/>
    <w:rsid w:val="004410EA"/>
    <w:rsid w:val="00441538"/>
    <w:rsid w:val="0044175C"/>
    <w:rsid w:val="00441933"/>
    <w:rsid w:val="00441D66"/>
    <w:rsid w:val="00441DE9"/>
    <w:rsid w:val="004420A6"/>
    <w:rsid w:val="00442759"/>
    <w:rsid w:val="00442998"/>
    <w:rsid w:val="00442B9A"/>
    <w:rsid w:val="0044342B"/>
    <w:rsid w:val="0044370D"/>
    <w:rsid w:val="0044386A"/>
    <w:rsid w:val="00443C47"/>
    <w:rsid w:val="00443D96"/>
    <w:rsid w:val="00443FED"/>
    <w:rsid w:val="0044408A"/>
    <w:rsid w:val="004441E6"/>
    <w:rsid w:val="0044477F"/>
    <w:rsid w:val="00444A0F"/>
    <w:rsid w:val="00444CDD"/>
    <w:rsid w:val="00444EF7"/>
    <w:rsid w:val="0044547A"/>
    <w:rsid w:val="00445517"/>
    <w:rsid w:val="004456CA"/>
    <w:rsid w:val="0044607F"/>
    <w:rsid w:val="004460D7"/>
    <w:rsid w:val="00446CAF"/>
    <w:rsid w:val="00447166"/>
    <w:rsid w:val="00447A24"/>
    <w:rsid w:val="00447CF9"/>
    <w:rsid w:val="00450142"/>
    <w:rsid w:val="004509B6"/>
    <w:rsid w:val="00450CD4"/>
    <w:rsid w:val="004510C6"/>
    <w:rsid w:val="00451947"/>
    <w:rsid w:val="00451C2F"/>
    <w:rsid w:val="00452122"/>
    <w:rsid w:val="00452CAC"/>
    <w:rsid w:val="004530D7"/>
    <w:rsid w:val="0045326B"/>
    <w:rsid w:val="00454489"/>
    <w:rsid w:val="004545BB"/>
    <w:rsid w:val="0045486D"/>
    <w:rsid w:val="00454C24"/>
    <w:rsid w:val="004551DD"/>
    <w:rsid w:val="004552F3"/>
    <w:rsid w:val="00455500"/>
    <w:rsid w:val="004556F2"/>
    <w:rsid w:val="00455702"/>
    <w:rsid w:val="00455829"/>
    <w:rsid w:val="0045591A"/>
    <w:rsid w:val="00455FDD"/>
    <w:rsid w:val="00456080"/>
    <w:rsid w:val="004568E5"/>
    <w:rsid w:val="00456CD2"/>
    <w:rsid w:val="00456E6F"/>
    <w:rsid w:val="00457336"/>
    <w:rsid w:val="00457593"/>
    <w:rsid w:val="004576A6"/>
    <w:rsid w:val="00457A66"/>
    <w:rsid w:val="00457FF5"/>
    <w:rsid w:val="004602CE"/>
    <w:rsid w:val="004605C9"/>
    <w:rsid w:val="00460616"/>
    <w:rsid w:val="00460774"/>
    <w:rsid w:val="00460A9F"/>
    <w:rsid w:val="00460AF9"/>
    <w:rsid w:val="00460D73"/>
    <w:rsid w:val="00460ED2"/>
    <w:rsid w:val="00461388"/>
    <w:rsid w:val="0046146D"/>
    <w:rsid w:val="0046168F"/>
    <w:rsid w:val="00461F34"/>
    <w:rsid w:val="0046200E"/>
    <w:rsid w:val="0046252E"/>
    <w:rsid w:val="004626F4"/>
    <w:rsid w:val="0046285A"/>
    <w:rsid w:val="004629E4"/>
    <w:rsid w:val="00462C44"/>
    <w:rsid w:val="00462C54"/>
    <w:rsid w:val="00462CEA"/>
    <w:rsid w:val="00463723"/>
    <w:rsid w:val="00463982"/>
    <w:rsid w:val="00463F8F"/>
    <w:rsid w:val="004642A1"/>
    <w:rsid w:val="00464392"/>
    <w:rsid w:val="0046477C"/>
    <w:rsid w:val="004648CA"/>
    <w:rsid w:val="00464961"/>
    <w:rsid w:val="00464C57"/>
    <w:rsid w:val="004650B8"/>
    <w:rsid w:val="00465791"/>
    <w:rsid w:val="00465BC5"/>
    <w:rsid w:val="00465D1C"/>
    <w:rsid w:val="004663EB"/>
    <w:rsid w:val="00466703"/>
    <w:rsid w:val="004667A4"/>
    <w:rsid w:val="0046681C"/>
    <w:rsid w:val="00466867"/>
    <w:rsid w:val="004668AF"/>
    <w:rsid w:val="0046719A"/>
    <w:rsid w:val="004673B3"/>
    <w:rsid w:val="0046772C"/>
    <w:rsid w:val="00467793"/>
    <w:rsid w:val="00470275"/>
    <w:rsid w:val="004704A4"/>
    <w:rsid w:val="00470F9B"/>
    <w:rsid w:val="00472099"/>
    <w:rsid w:val="00472895"/>
    <w:rsid w:val="00472A1C"/>
    <w:rsid w:val="00472B8B"/>
    <w:rsid w:val="0047310F"/>
    <w:rsid w:val="004733C1"/>
    <w:rsid w:val="00473882"/>
    <w:rsid w:val="00473AFA"/>
    <w:rsid w:val="00473BAD"/>
    <w:rsid w:val="00473D31"/>
    <w:rsid w:val="00474699"/>
    <w:rsid w:val="004747EC"/>
    <w:rsid w:val="00474848"/>
    <w:rsid w:val="004749A9"/>
    <w:rsid w:val="00474C61"/>
    <w:rsid w:val="00474CAC"/>
    <w:rsid w:val="00474D0A"/>
    <w:rsid w:val="00475387"/>
    <w:rsid w:val="00475597"/>
    <w:rsid w:val="004757DD"/>
    <w:rsid w:val="00476393"/>
    <w:rsid w:val="004766BD"/>
    <w:rsid w:val="00476C2F"/>
    <w:rsid w:val="00476D2C"/>
    <w:rsid w:val="004771D3"/>
    <w:rsid w:val="00477443"/>
    <w:rsid w:val="00477DB8"/>
    <w:rsid w:val="00480338"/>
    <w:rsid w:val="004804B6"/>
    <w:rsid w:val="00480600"/>
    <w:rsid w:val="00480654"/>
    <w:rsid w:val="00480A5A"/>
    <w:rsid w:val="00480EF8"/>
    <w:rsid w:val="004817F6"/>
    <w:rsid w:val="00481AA2"/>
    <w:rsid w:val="00481ADE"/>
    <w:rsid w:val="004838C1"/>
    <w:rsid w:val="00483AE1"/>
    <w:rsid w:val="00483C33"/>
    <w:rsid w:val="00483CB6"/>
    <w:rsid w:val="00483EFD"/>
    <w:rsid w:val="0048466A"/>
    <w:rsid w:val="00484DE2"/>
    <w:rsid w:val="0048538F"/>
    <w:rsid w:val="00485553"/>
    <w:rsid w:val="004859FC"/>
    <w:rsid w:val="00485D21"/>
    <w:rsid w:val="00485DE6"/>
    <w:rsid w:val="00485FE0"/>
    <w:rsid w:val="004861D6"/>
    <w:rsid w:val="004865EA"/>
    <w:rsid w:val="00486A54"/>
    <w:rsid w:val="00486F09"/>
    <w:rsid w:val="0048719A"/>
    <w:rsid w:val="0048720F"/>
    <w:rsid w:val="004876F7"/>
    <w:rsid w:val="004877C9"/>
    <w:rsid w:val="004901C4"/>
    <w:rsid w:val="0049084F"/>
    <w:rsid w:val="004908CF"/>
    <w:rsid w:val="00490A6F"/>
    <w:rsid w:val="00490C52"/>
    <w:rsid w:val="004911EA"/>
    <w:rsid w:val="00491C68"/>
    <w:rsid w:val="00491CB2"/>
    <w:rsid w:val="004921DA"/>
    <w:rsid w:val="00492266"/>
    <w:rsid w:val="004924C5"/>
    <w:rsid w:val="00493274"/>
    <w:rsid w:val="004933B8"/>
    <w:rsid w:val="00493485"/>
    <w:rsid w:val="0049368E"/>
    <w:rsid w:val="00493ADA"/>
    <w:rsid w:val="00493AFE"/>
    <w:rsid w:val="00493B3A"/>
    <w:rsid w:val="0049417E"/>
    <w:rsid w:val="004942D0"/>
    <w:rsid w:val="00494914"/>
    <w:rsid w:val="00494CD6"/>
    <w:rsid w:val="00494F3F"/>
    <w:rsid w:val="004951A8"/>
    <w:rsid w:val="00495968"/>
    <w:rsid w:val="00495A4D"/>
    <w:rsid w:val="00495BDF"/>
    <w:rsid w:val="00495DD0"/>
    <w:rsid w:val="00496340"/>
    <w:rsid w:val="004967F0"/>
    <w:rsid w:val="00496816"/>
    <w:rsid w:val="004969F9"/>
    <w:rsid w:val="00496E53"/>
    <w:rsid w:val="00497619"/>
    <w:rsid w:val="004976C5"/>
    <w:rsid w:val="00497B21"/>
    <w:rsid w:val="00497BFB"/>
    <w:rsid w:val="004A016F"/>
    <w:rsid w:val="004A0500"/>
    <w:rsid w:val="004A0A2B"/>
    <w:rsid w:val="004A0B73"/>
    <w:rsid w:val="004A0E13"/>
    <w:rsid w:val="004A0EF5"/>
    <w:rsid w:val="004A154A"/>
    <w:rsid w:val="004A18FB"/>
    <w:rsid w:val="004A199B"/>
    <w:rsid w:val="004A1B71"/>
    <w:rsid w:val="004A227A"/>
    <w:rsid w:val="004A2876"/>
    <w:rsid w:val="004A28BD"/>
    <w:rsid w:val="004A2923"/>
    <w:rsid w:val="004A3041"/>
    <w:rsid w:val="004A306F"/>
    <w:rsid w:val="004A312B"/>
    <w:rsid w:val="004A31D4"/>
    <w:rsid w:val="004A3580"/>
    <w:rsid w:val="004A3620"/>
    <w:rsid w:val="004A36AD"/>
    <w:rsid w:val="004A394B"/>
    <w:rsid w:val="004A4676"/>
    <w:rsid w:val="004A4B66"/>
    <w:rsid w:val="004A4DC2"/>
    <w:rsid w:val="004A4FC1"/>
    <w:rsid w:val="004A5420"/>
    <w:rsid w:val="004A5561"/>
    <w:rsid w:val="004A5A69"/>
    <w:rsid w:val="004A5BC6"/>
    <w:rsid w:val="004A5C0F"/>
    <w:rsid w:val="004A62EC"/>
    <w:rsid w:val="004A64B7"/>
    <w:rsid w:val="004A6F06"/>
    <w:rsid w:val="004A71A4"/>
    <w:rsid w:val="004A72A3"/>
    <w:rsid w:val="004A7B6D"/>
    <w:rsid w:val="004B056A"/>
    <w:rsid w:val="004B0A0F"/>
    <w:rsid w:val="004B0F8A"/>
    <w:rsid w:val="004B0FA4"/>
    <w:rsid w:val="004B0FAB"/>
    <w:rsid w:val="004B11EA"/>
    <w:rsid w:val="004B15D7"/>
    <w:rsid w:val="004B1D37"/>
    <w:rsid w:val="004B1DF8"/>
    <w:rsid w:val="004B1E6B"/>
    <w:rsid w:val="004B1FED"/>
    <w:rsid w:val="004B224E"/>
    <w:rsid w:val="004B24FB"/>
    <w:rsid w:val="004B26AF"/>
    <w:rsid w:val="004B272E"/>
    <w:rsid w:val="004B2C53"/>
    <w:rsid w:val="004B3ADD"/>
    <w:rsid w:val="004B3F05"/>
    <w:rsid w:val="004B4341"/>
    <w:rsid w:val="004B44C9"/>
    <w:rsid w:val="004B4747"/>
    <w:rsid w:val="004B5038"/>
    <w:rsid w:val="004B543A"/>
    <w:rsid w:val="004B5663"/>
    <w:rsid w:val="004B5A5A"/>
    <w:rsid w:val="004B5B8D"/>
    <w:rsid w:val="004B6279"/>
    <w:rsid w:val="004B64E9"/>
    <w:rsid w:val="004B675E"/>
    <w:rsid w:val="004B696A"/>
    <w:rsid w:val="004B73C8"/>
    <w:rsid w:val="004B741C"/>
    <w:rsid w:val="004B7475"/>
    <w:rsid w:val="004B7793"/>
    <w:rsid w:val="004B77ED"/>
    <w:rsid w:val="004B7A14"/>
    <w:rsid w:val="004B7A41"/>
    <w:rsid w:val="004B7C69"/>
    <w:rsid w:val="004B7D57"/>
    <w:rsid w:val="004C04A5"/>
    <w:rsid w:val="004C09D0"/>
    <w:rsid w:val="004C0CAD"/>
    <w:rsid w:val="004C0ED9"/>
    <w:rsid w:val="004C0F37"/>
    <w:rsid w:val="004C111C"/>
    <w:rsid w:val="004C1280"/>
    <w:rsid w:val="004C1846"/>
    <w:rsid w:val="004C19BA"/>
    <w:rsid w:val="004C1A4F"/>
    <w:rsid w:val="004C248E"/>
    <w:rsid w:val="004C2B02"/>
    <w:rsid w:val="004C3228"/>
    <w:rsid w:val="004C34E8"/>
    <w:rsid w:val="004C3C69"/>
    <w:rsid w:val="004C49BB"/>
    <w:rsid w:val="004C5002"/>
    <w:rsid w:val="004C525C"/>
    <w:rsid w:val="004C57AA"/>
    <w:rsid w:val="004C592C"/>
    <w:rsid w:val="004C5A05"/>
    <w:rsid w:val="004C5B8B"/>
    <w:rsid w:val="004C60E9"/>
    <w:rsid w:val="004C6364"/>
    <w:rsid w:val="004C657A"/>
    <w:rsid w:val="004C6C3C"/>
    <w:rsid w:val="004C7203"/>
    <w:rsid w:val="004C7276"/>
    <w:rsid w:val="004C7436"/>
    <w:rsid w:val="004C78C4"/>
    <w:rsid w:val="004C78DA"/>
    <w:rsid w:val="004C7DBF"/>
    <w:rsid w:val="004D0271"/>
    <w:rsid w:val="004D036D"/>
    <w:rsid w:val="004D03DE"/>
    <w:rsid w:val="004D0588"/>
    <w:rsid w:val="004D068E"/>
    <w:rsid w:val="004D0A85"/>
    <w:rsid w:val="004D0F2B"/>
    <w:rsid w:val="004D1907"/>
    <w:rsid w:val="004D2069"/>
    <w:rsid w:val="004D22D4"/>
    <w:rsid w:val="004D28FA"/>
    <w:rsid w:val="004D2951"/>
    <w:rsid w:val="004D2C00"/>
    <w:rsid w:val="004D2DE8"/>
    <w:rsid w:val="004D2E23"/>
    <w:rsid w:val="004D2E52"/>
    <w:rsid w:val="004D2F71"/>
    <w:rsid w:val="004D2FE6"/>
    <w:rsid w:val="004D3132"/>
    <w:rsid w:val="004D3692"/>
    <w:rsid w:val="004D37C6"/>
    <w:rsid w:val="004D3B64"/>
    <w:rsid w:val="004D3BCF"/>
    <w:rsid w:val="004D3DA2"/>
    <w:rsid w:val="004D43DC"/>
    <w:rsid w:val="004D44C7"/>
    <w:rsid w:val="004D45E6"/>
    <w:rsid w:val="004D4775"/>
    <w:rsid w:val="004D4886"/>
    <w:rsid w:val="004D4A54"/>
    <w:rsid w:val="004D4F55"/>
    <w:rsid w:val="004D5155"/>
    <w:rsid w:val="004D53ED"/>
    <w:rsid w:val="004D5456"/>
    <w:rsid w:val="004D54CE"/>
    <w:rsid w:val="004D54F5"/>
    <w:rsid w:val="004D551B"/>
    <w:rsid w:val="004D5521"/>
    <w:rsid w:val="004D5670"/>
    <w:rsid w:val="004D6BAF"/>
    <w:rsid w:val="004D6EB2"/>
    <w:rsid w:val="004D7571"/>
    <w:rsid w:val="004D7691"/>
    <w:rsid w:val="004D7E23"/>
    <w:rsid w:val="004D7F27"/>
    <w:rsid w:val="004E001E"/>
    <w:rsid w:val="004E0553"/>
    <w:rsid w:val="004E0640"/>
    <w:rsid w:val="004E0730"/>
    <w:rsid w:val="004E0E6F"/>
    <w:rsid w:val="004E1133"/>
    <w:rsid w:val="004E14EC"/>
    <w:rsid w:val="004E1CDC"/>
    <w:rsid w:val="004E208C"/>
    <w:rsid w:val="004E21F7"/>
    <w:rsid w:val="004E29B4"/>
    <w:rsid w:val="004E2AC0"/>
    <w:rsid w:val="004E3059"/>
    <w:rsid w:val="004E31D4"/>
    <w:rsid w:val="004E376B"/>
    <w:rsid w:val="004E42F9"/>
    <w:rsid w:val="004E4466"/>
    <w:rsid w:val="004E46BA"/>
    <w:rsid w:val="004E5076"/>
    <w:rsid w:val="004E5BC5"/>
    <w:rsid w:val="004E5F7E"/>
    <w:rsid w:val="004E6608"/>
    <w:rsid w:val="004E687C"/>
    <w:rsid w:val="004E69DD"/>
    <w:rsid w:val="004E6B00"/>
    <w:rsid w:val="004E709D"/>
    <w:rsid w:val="004E71F6"/>
    <w:rsid w:val="004E79CD"/>
    <w:rsid w:val="004E79F7"/>
    <w:rsid w:val="004E7A61"/>
    <w:rsid w:val="004E7B9C"/>
    <w:rsid w:val="004E7C6A"/>
    <w:rsid w:val="004F00D3"/>
    <w:rsid w:val="004F0140"/>
    <w:rsid w:val="004F0150"/>
    <w:rsid w:val="004F090E"/>
    <w:rsid w:val="004F0933"/>
    <w:rsid w:val="004F0B43"/>
    <w:rsid w:val="004F0CBB"/>
    <w:rsid w:val="004F0F1C"/>
    <w:rsid w:val="004F0F6B"/>
    <w:rsid w:val="004F11C2"/>
    <w:rsid w:val="004F1492"/>
    <w:rsid w:val="004F16D4"/>
    <w:rsid w:val="004F1956"/>
    <w:rsid w:val="004F2001"/>
    <w:rsid w:val="004F2141"/>
    <w:rsid w:val="004F230C"/>
    <w:rsid w:val="004F2688"/>
    <w:rsid w:val="004F2823"/>
    <w:rsid w:val="004F28AD"/>
    <w:rsid w:val="004F2B70"/>
    <w:rsid w:val="004F2C42"/>
    <w:rsid w:val="004F2D78"/>
    <w:rsid w:val="004F2E24"/>
    <w:rsid w:val="004F32E7"/>
    <w:rsid w:val="004F3398"/>
    <w:rsid w:val="004F36D8"/>
    <w:rsid w:val="004F37C9"/>
    <w:rsid w:val="004F3A1F"/>
    <w:rsid w:val="004F3BF7"/>
    <w:rsid w:val="004F45A4"/>
    <w:rsid w:val="004F4C24"/>
    <w:rsid w:val="004F4C77"/>
    <w:rsid w:val="004F4EFE"/>
    <w:rsid w:val="004F57DF"/>
    <w:rsid w:val="004F5EE4"/>
    <w:rsid w:val="004F630C"/>
    <w:rsid w:val="004F6CD5"/>
    <w:rsid w:val="004F760E"/>
    <w:rsid w:val="004F7791"/>
    <w:rsid w:val="004F7B76"/>
    <w:rsid w:val="00500276"/>
    <w:rsid w:val="005002CF"/>
    <w:rsid w:val="005006A7"/>
    <w:rsid w:val="00500A95"/>
    <w:rsid w:val="00500D34"/>
    <w:rsid w:val="00500D53"/>
    <w:rsid w:val="005010CF"/>
    <w:rsid w:val="00501B81"/>
    <w:rsid w:val="00501CC7"/>
    <w:rsid w:val="005026DF"/>
    <w:rsid w:val="0050272A"/>
    <w:rsid w:val="00502911"/>
    <w:rsid w:val="00502951"/>
    <w:rsid w:val="00502A1E"/>
    <w:rsid w:val="00502B95"/>
    <w:rsid w:val="00502CAB"/>
    <w:rsid w:val="00503864"/>
    <w:rsid w:val="00503A7F"/>
    <w:rsid w:val="00503CC5"/>
    <w:rsid w:val="00504168"/>
    <w:rsid w:val="00504872"/>
    <w:rsid w:val="005048BD"/>
    <w:rsid w:val="0050522F"/>
    <w:rsid w:val="00506354"/>
    <w:rsid w:val="0050669E"/>
    <w:rsid w:val="0050684B"/>
    <w:rsid w:val="00506C42"/>
    <w:rsid w:val="005071D4"/>
    <w:rsid w:val="00507CFC"/>
    <w:rsid w:val="00510351"/>
    <w:rsid w:val="00510636"/>
    <w:rsid w:val="005106B3"/>
    <w:rsid w:val="00510853"/>
    <w:rsid w:val="005109D0"/>
    <w:rsid w:val="00510C1F"/>
    <w:rsid w:val="00510CE8"/>
    <w:rsid w:val="00512303"/>
    <w:rsid w:val="005125FD"/>
    <w:rsid w:val="005128B8"/>
    <w:rsid w:val="00512988"/>
    <w:rsid w:val="00512A25"/>
    <w:rsid w:val="00512BE7"/>
    <w:rsid w:val="0051312E"/>
    <w:rsid w:val="00513211"/>
    <w:rsid w:val="005133AA"/>
    <w:rsid w:val="005136DE"/>
    <w:rsid w:val="005147F7"/>
    <w:rsid w:val="00514BB4"/>
    <w:rsid w:val="00514E04"/>
    <w:rsid w:val="00515102"/>
    <w:rsid w:val="00515AA3"/>
    <w:rsid w:val="00515DAD"/>
    <w:rsid w:val="005161C1"/>
    <w:rsid w:val="00516264"/>
    <w:rsid w:val="005205BD"/>
    <w:rsid w:val="005207AD"/>
    <w:rsid w:val="00520BA7"/>
    <w:rsid w:val="00520CC1"/>
    <w:rsid w:val="00521161"/>
    <w:rsid w:val="005213E1"/>
    <w:rsid w:val="00521E32"/>
    <w:rsid w:val="0052316B"/>
    <w:rsid w:val="005232D3"/>
    <w:rsid w:val="00523AD4"/>
    <w:rsid w:val="00523D2B"/>
    <w:rsid w:val="00524187"/>
    <w:rsid w:val="005245DA"/>
    <w:rsid w:val="00524810"/>
    <w:rsid w:val="005248CE"/>
    <w:rsid w:val="00524CB3"/>
    <w:rsid w:val="005252BC"/>
    <w:rsid w:val="0052531F"/>
    <w:rsid w:val="005256EB"/>
    <w:rsid w:val="005257C9"/>
    <w:rsid w:val="00525A27"/>
    <w:rsid w:val="005265C3"/>
    <w:rsid w:val="00526D16"/>
    <w:rsid w:val="0052742F"/>
    <w:rsid w:val="0052758F"/>
    <w:rsid w:val="00527743"/>
    <w:rsid w:val="005279CC"/>
    <w:rsid w:val="00530302"/>
    <w:rsid w:val="005304C8"/>
    <w:rsid w:val="00530B49"/>
    <w:rsid w:val="00530C2D"/>
    <w:rsid w:val="00530E0E"/>
    <w:rsid w:val="00531B70"/>
    <w:rsid w:val="00532025"/>
    <w:rsid w:val="005320D6"/>
    <w:rsid w:val="00532B9E"/>
    <w:rsid w:val="0053364A"/>
    <w:rsid w:val="005336A0"/>
    <w:rsid w:val="00533895"/>
    <w:rsid w:val="005339A4"/>
    <w:rsid w:val="00533A4B"/>
    <w:rsid w:val="00533E6A"/>
    <w:rsid w:val="005347F8"/>
    <w:rsid w:val="005349E8"/>
    <w:rsid w:val="0053512C"/>
    <w:rsid w:val="00535A2D"/>
    <w:rsid w:val="00535BB8"/>
    <w:rsid w:val="00535EF0"/>
    <w:rsid w:val="00535F22"/>
    <w:rsid w:val="00536297"/>
    <w:rsid w:val="005368EF"/>
    <w:rsid w:val="00536AB6"/>
    <w:rsid w:val="00537251"/>
    <w:rsid w:val="00537EFB"/>
    <w:rsid w:val="00540274"/>
    <w:rsid w:val="00540A2B"/>
    <w:rsid w:val="00540F6A"/>
    <w:rsid w:val="00541207"/>
    <w:rsid w:val="00542128"/>
    <w:rsid w:val="00542933"/>
    <w:rsid w:val="00542B24"/>
    <w:rsid w:val="00543176"/>
    <w:rsid w:val="005431DA"/>
    <w:rsid w:val="0054326B"/>
    <w:rsid w:val="00543F81"/>
    <w:rsid w:val="005443FC"/>
    <w:rsid w:val="00544531"/>
    <w:rsid w:val="00544557"/>
    <w:rsid w:val="00544BE6"/>
    <w:rsid w:val="0054552D"/>
    <w:rsid w:val="0054586A"/>
    <w:rsid w:val="00545B4B"/>
    <w:rsid w:val="0054611E"/>
    <w:rsid w:val="005465C6"/>
    <w:rsid w:val="005469D6"/>
    <w:rsid w:val="00546BF0"/>
    <w:rsid w:val="00546E34"/>
    <w:rsid w:val="00547041"/>
    <w:rsid w:val="005470B7"/>
    <w:rsid w:val="00547B4D"/>
    <w:rsid w:val="00547BB6"/>
    <w:rsid w:val="00547CD2"/>
    <w:rsid w:val="00547E02"/>
    <w:rsid w:val="00550320"/>
    <w:rsid w:val="00550C84"/>
    <w:rsid w:val="0055143E"/>
    <w:rsid w:val="00551449"/>
    <w:rsid w:val="005514B1"/>
    <w:rsid w:val="005517D3"/>
    <w:rsid w:val="005519E7"/>
    <w:rsid w:val="00551C38"/>
    <w:rsid w:val="0055205E"/>
    <w:rsid w:val="00552266"/>
    <w:rsid w:val="00552302"/>
    <w:rsid w:val="005523D6"/>
    <w:rsid w:val="00552CCD"/>
    <w:rsid w:val="005535DA"/>
    <w:rsid w:val="00553A6B"/>
    <w:rsid w:val="00553BB4"/>
    <w:rsid w:val="00554640"/>
    <w:rsid w:val="00554D1B"/>
    <w:rsid w:val="00554F68"/>
    <w:rsid w:val="0055536B"/>
    <w:rsid w:val="0055540E"/>
    <w:rsid w:val="0055563F"/>
    <w:rsid w:val="00555CD2"/>
    <w:rsid w:val="00555E8F"/>
    <w:rsid w:val="00555F69"/>
    <w:rsid w:val="005565D0"/>
    <w:rsid w:val="005567E2"/>
    <w:rsid w:val="00557111"/>
    <w:rsid w:val="00557532"/>
    <w:rsid w:val="005577AE"/>
    <w:rsid w:val="00557AF0"/>
    <w:rsid w:val="00557BED"/>
    <w:rsid w:val="00557DE4"/>
    <w:rsid w:val="00557F41"/>
    <w:rsid w:val="0056008A"/>
    <w:rsid w:val="0056012F"/>
    <w:rsid w:val="0056099B"/>
    <w:rsid w:val="00560E9C"/>
    <w:rsid w:val="00560F6A"/>
    <w:rsid w:val="0056153B"/>
    <w:rsid w:val="005615F4"/>
    <w:rsid w:val="00562434"/>
    <w:rsid w:val="0056269E"/>
    <w:rsid w:val="00562C84"/>
    <w:rsid w:val="00562CA8"/>
    <w:rsid w:val="00562F91"/>
    <w:rsid w:val="0056378C"/>
    <w:rsid w:val="00563ABA"/>
    <w:rsid w:val="005650C0"/>
    <w:rsid w:val="00565DCF"/>
    <w:rsid w:val="005660E8"/>
    <w:rsid w:val="0056624A"/>
    <w:rsid w:val="005662A3"/>
    <w:rsid w:val="00566356"/>
    <w:rsid w:val="00566416"/>
    <w:rsid w:val="005669FA"/>
    <w:rsid w:val="00566D00"/>
    <w:rsid w:val="00567155"/>
    <w:rsid w:val="00567AA6"/>
    <w:rsid w:val="00567C60"/>
    <w:rsid w:val="00567F2F"/>
    <w:rsid w:val="00570556"/>
    <w:rsid w:val="005705D9"/>
    <w:rsid w:val="0057081F"/>
    <w:rsid w:val="00570B35"/>
    <w:rsid w:val="00570EC1"/>
    <w:rsid w:val="00571193"/>
    <w:rsid w:val="005711AB"/>
    <w:rsid w:val="005715A7"/>
    <w:rsid w:val="0057192C"/>
    <w:rsid w:val="00572290"/>
    <w:rsid w:val="005722DB"/>
    <w:rsid w:val="005727AB"/>
    <w:rsid w:val="00572902"/>
    <w:rsid w:val="00572A18"/>
    <w:rsid w:val="00572C12"/>
    <w:rsid w:val="00572FF4"/>
    <w:rsid w:val="00573387"/>
    <w:rsid w:val="005734DF"/>
    <w:rsid w:val="00573706"/>
    <w:rsid w:val="00573B13"/>
    <w:rsid w:val="0057481F"/>
    <w:rsid w:val="005748A1"/>
    <w:rsid w:val="005752A8"/>
    <w:rsid w:val="00575632"/>
    <w:rsid w:val="005759DA"/>
    <w:rsid w:val="00575A0E"/>
    <w:rsid w:val="00575B06"/>
    <w:rsid w:val="00575BB3"/>
    <w:rsid w:val="00575C76"/>
    <w:rsid w:val="00575DD5"/>
    <w:rsid w:val="00575F94"/>
    <w:rsid w:val="005760A5"/>
    <w:rsid w:val="005761B9"/>
    <w:rsid w:val="005762DC"/>
    <w:rsid w:val="005763DD"/>
    <w:rsid w:val="0057675A"/>
    <w:rsid w:val="0057723B"/>
    <w:rsid w:val="00577771"/>
    <w:rsid w:val="005801E1"/>
    <w:rsid w:val="0058097E"/>
    <w:rsid w:val="00580DEE"/>
    <w:rsid w:val="00580F74"/>
    <w:rsid w:val="00581641"/>
    <w:rsid w:val="005819D1"/>
    <w:rsid w:val="00581A39"/>
    <w:rsid w:val="0058244F"/>
    <w:rsid w:val="00582E07"/>
    <w:rsid w:val="00582FB0"/>
    <w:rsid w:val="00583191"/>
    <w:rsid w:val="005834D2"/>
    <w:rsid w:val="00583831"/>
    <w:rsid w:val="005839A6"/>
    <w:rsid w:val="00583EE9"/>
    <w:rsid w:val="00583F57"/>
    <w:rsid w:val="00583F83"/>
    <w:rsid w:val="0058414F"/>
    <w:rsid w:val="00584537"/>
    <w:rsid w:val="0058497A"/>
    <w:rsid w:val="00584BFA"/>
    <w:rsid w:val="00584DAB"/>
    <w:rsid w:val="0058560B"/>
    <w:rsid w:val="00585837"/>
    <w:rsid w:val="00585E42"/>
    <w:rsid w:val="00585F31"/>
    <w:rsid w:val="005865C6"/>
    <w:rsid w:val="00586BBE"/>
    <w:rsid w:val="00586D83"/>
    <w:rsid w:val="00586E7B"/>
    <w:rsid w:val="00586E9B"/>
    <w:rsid w:val="0058767C"/>
    <w:rsid w:val="00587EDB"/>
    <w:rsid w:val="005900B4"/>
    <w:rsid w:val="005901D7"/>
    <w:rsid w:val="0059048B"/>
    <w:rsid w:val="0059076C"/>
    <w:rsid w:val="00590940"/>
    <w:rsid w:val="005909CF"/>
    <w:rsid w:val="00590A21"/>
    <w:rsid w:val="00590B36"/>
    <w:rsid w:val="00590BB3"/>
    <w:rsid w:val="00590C97"/>
    <w:rsid w:val="00591044"/>
    <w:rsid w:val="00591817"/>
    <w:rsid w:val="00591A16"/>
    <w:rsid w:val="00591AC1"/>
    <w:rsid w:val="0059290E"/>
    <w:rsid w:val="00592AAE"/>
    <w:rsid w:val="00592ECD"/>
    <w:rsid w:val="005931E3"/>
    <w:rsid w:val="00593339"/>
    <w:rsid w:val="005933EF"/>
    <w:rsid w:val="00593A6C"/>
    <w:rsid w:val="00593A97"/>
    <w:rsid w:val="00594322"/>
    <w:rsid w:val="005947F0"/>
    <w:rsid w:val="00594BAC"/>
    <w:rsid w:val="005951F0"/>
    <w:rsid w:val="0059587B"/>
    <w:rsid w:val="00595A1A"/>
    <w:rsid w:val="00595C98"/>
    <w:rsid w:val="00595D59"/>
    <w:rsid w:val="0059604A"/>
    <w:rsid w:val="005963B9"/>
    <w:rsid w:val="00596747"/>
    <w:rsid w:val="00596965"/>
    <w:rsid w:val="00596A33"/>
    <w:rsid w:val="00596B4F"/>
    <w:rsid w:val="00596C3B"/>
    <w:rsid w:val="00597865"/>
    <w:rsid w:val="005A06DF"/>
    <w:rsid w:val="005A0792"/>
    <w:rsid w:val="005A08D8"/>
    <w:rsid w:val="005A0B03"/>
    <w:rsid w:val="005A0B8A"/>
    <w:rsid w:val="005A0BDD"/>
    <w:rsid w:val="005A10CB"/>
    <w:rsid w:val="005A1133"/>
    <w:rsid w:val="005A1795"/>
    <w:rsid w:val="005A17E8"/>
    <w:rsid w:val="005A181D"/>
    <w:rsid w:val="005A1C15"/>
    <w:rsid w:val="005A1C72"/>
    <w:rsid w:val="005A1DA6"/>
    <w:rsid w:val="005A2741"/>
    <w:rsid w:val="005A29B8"/>
    <w:rsid w:val="005A2C9C"/>
    <w:rsid w:val="005A327F"/>
    <w:rsid w:val="005A3363"/>
    <w:rsid w:val="005A37F4"/>
    <w:rsid w:val="005A3E1F"/>
    <w:rsid w:val="005A3F59"/>
    <w:rsid w:val="005A41B3"/>
    <w:rsid w:val="005A41C2"/>
    <w:rsid w:val="005A41C7"/>
    <w:rsid w:val="005A4349"/>
    <w:rsid w:val="005A4366"/>
    <w:rsid w:val="005A4A6B"/>
    <w:rsid w:val="005A4FA2"/>
    <w:rsid w:val="005A5065"/>
    <w:rsid w:val="005A506E"/>
    <w:rsid w:val="005A54AA"/>
    <w:rsid w:val="005A55CB"/>
    <w:rsid w:val="005A5781"/>
    <w:rsid w:val="005A59E1"/>
    <w:rsid w:val="005A5E64"/>
    <w:rsid w:val="005A6573"/>
    <w:rsid w:val="005A6658"/>
    <w:rsid w:val="005A6B1C"/>
    <w:rsid w:val="005A6FDC"/>
    <w:rsid w:val="005A702B"/>
    <w:rsid w:val="005A72E6"/>
    <w:rsid w:val="005A7C36"/>
    <w:rsid w:val="005B06D5"/>
    <w:rsid w:val="005B19CE"/>
    <w:rsid w:val="005B1AB6"/>
    <w:rsid w:val="005B22DD"/>
    <w:rsid w:val="005B370E"/>
    <w:rsid w:val="005B3AB1"/>
    <w:rsid w:val="005B3C44"/>
    <w:rsid w:val="005B3CA6"/>
    <w:rsid w:val="005B3D00"/>
    <w:rsid w:val="005B3D1B"/>
    <w:rsid w:val="005B4B15"/>
    <w:rsid w:val="005B4DAF"/>
    <w:rsid w:val="005B517D"/>
    <w:rsid w:val="005B61DC"/>
    <w:rsid w:val="005B6395"/>
    <w:rsid w:val="005B641A"/>
    <w:rsid w:val="005B6B55"/>
    <w:rsid w:val="005B6B7E"/>
    <w:rsid w:val="005B78A8"/>
    <w:rsid w:val="005B7BB4"/>
    <w:rsid w:val="005B7DD6"/>
    <w:rsid w:val="005B7E9E"/>
    <w:rsid w:val="005B7EBA"/>
    <w:rsid w:val="005C054E"/>
    <w:rsid w:val="005C0597"/>
    <w:rsid w:val="005C09A3"/>
    <w:rsid w:val="005C09F7"/>
    <w:rsid w:val="005C0BDB"/>
    <w:rsid w:val="005C1293"/>
    <w:rsid w:val="005C133F"/>
    <w:rsid w:val="005C14BC"/>
    <w:rsid w:val="005C1916"/>
    <w:rsid w:val="005C1DCE"/>
    <w:rsid w:val="005C20B2"/>
    <w:rsid w:val="005C26BB"/>
    <w:rsid w:val="005C2A5A"/>
    <w:rsid w:val="005C3554"/>
    <w:rsid w:val="005C3590"/>
    <w:rsid w:val="005C36AB"/>
    <w:rsid w:val="005C3737"/>
    <w:rsid w:val="005C3BBE"/>
    <w:rsid w:val="005C3D2B"/>
    <w:rsid w:val="005C4016"/>
    <w:rsid w:val="005C436B"/>
    <w:rsid w:val="005C495F"/>
    <w:rsid w:val="005C4ABF"/>
    <w:rsid w:val="005C4C48"/>
    <w:rsid w:val="005C4C9D"/>
    <w:rsid w:val="005C5043"/>
    <w:rsid w:val="005C53F8"/>
    <w:rsid w:val="005C572C"/>
    <w:rsid w:val="005C5CE4"/>
    <w:rsid w:val="005C6323"/>
    <w:rsid w:val="005C6538"/>
    <w:rsid w:val="005C676D"/>
    <w:rsid w:val="005C677C"/>
    <w:rsid w:val="005C68FA"/>
    <w:rsid w:val="005C6B4E"/>
    <w:rsid w:val="005C6FDE"/>
    <w:rsid w:val="005C7138"/>
    <w:rsid w:val="005C757A"/>
    <w:rsid w:val="005C7A05"/>
    <w:rsid w:val="005D0132"/>
    <w:rsid w:val="005D0436"/>
    <w:rsid w:val="005D09D9"/>
    <w:rsid w:val="005D0DEC"/>
    <w:rsid w:val="005D0E46"/>
    <w:rsid w:val="005D12B2"/>
    <w:rsid w:val="005D225E"/>
    <w:rsid w:val="005D2481"/>
    <w:rsid w:val="005D272D"/>
    <w:rsid w:val="005D2888"/>
    <w:rsid w:val="005D2E09"/>
    <w:rsid w:val="005D2EBE"/>
    <w:rsid w:val="005D302A"/>
    <w:rsid w:val="005D3061"/>
    <w:rsid w:val="005D3D4A"/>
    <w:rsid w:val="005D3EBC"/>
    <w:rsid w:val="005D45F6"/>
    <w:rsid w:val="005D465D"/>
    <w:rsid w:val="005D5111"/>
    <w:rsid w:val="005D568B"/>
    <w:rsid w:val="005D5A7E"/>
    <w:rsid w:val="005D5D1A"/>
    <w:rsid w:val="005D5E52"/>
    <w:rsid w:val="005D5F52"/>
    <w:rsid w:val="005D6316"/>
    <w:rsid w:val="005D6560"/>
    <w:rsid w:val="005D6FF5"/>
    <w:rsid w:val="005D7281"/>
    <w:rsid w:val="005D7360"/>
    <w:rsid w:val="005D7A4E"/>
    <w:rsid w:val="005D7AB1"/>
    <w:rsid w:val="005E0C53"/>
    <w:rsid w:val="005E1549"/>
    <w:rsid w:val="005E174C"/>
    <w:rsid w:val="005E1E62"/>
    <w:rsid w:val="005E22DD"/>
    <w:rsid w:val="005E2662"/>
    <w:rsid w:val="005E3CB9"/>
    <w:rsid w:val="005E3E0D"/>
    <w:rsid w:val="005E3F96"/>
    <w:rsid w:val="005E4168"/>
    <w:rsid w:val="005E4611"/>
    <w:rsid w:val="005E4721"/>
    <w:rsid w:val="005E4736"/>
    <w:rsid w:val="005E49C7"/>
    <w:rsid w:val="005E4B21"/>
    <w:rsid w:val="005E4BE2"/>
    <w:rsid w:val="005E4C01"/>
    <w:rsid w:val="005E5212"/>
    <w:rsid w:val="005E5336"/>
    <w:rsid w:val="005E586C"/>
    <w:rsid w:val="005E5A7E"/>
    <w:rsid w:val="005E5B47"/>
    <w:rsid w:val="005E5CA3"/>
    <w:rsid w:val="005E5D9C"/>
    <w:rsid w:val="005E66A7"/>
    <w:rsid w:val="005E6A68"/>
    <w:rsid w:val="005E6CA6"/>
    <w:rsid w:val="005E71CE"/>
    <w:rsid w:val="005E7359"/>
    <w:rsid w:val="005E741B"/>
    <w:rsid w:val="005E7B82"/>
    <w:rsid w:val="005F04AA"/>
    <w:rsid w:val="005F06C2"/>
    <w:rsid w:val="005F06F7"/>
    <w:rsid w:val="005F0712"/>
    <w:rsid w:val="005F0C5D"/>
    <w:rsid w:val="005F0CEE"/>
    <w:rsid w:val="005F0EAB"/>
    <w:rsid w:val="005F0FCF"/>
    <w:rsid w:val="005F128F"/>
    <w:rsid w:val="005F135A"/>
    <w:rsid w:val="005F144D"/>
    <w:rsid w:val="005F1509"/>
    <w:rsid w:val="005F1AE6"/>
    <w:rsid w:val="005F1CCD"/>
    <w:rsid w:val="005F1F6E"/>
    <w:rsid w:val="005F2100"/>
    <w:rsid w:val="005F22E4"/>
    <w:rsid w:val="005F28D0"/>
    <w:rsid w:val="005F2EE0"/>
    <w:rsid w:val="005F30AC"/>
    <w:rsid w:val="005F30F2"/>
    <w:rsid w:val="005F3BBA"/>
    <w:rsid w:val="005F3EDA"/>
    <w:rsid w:val="005F4029"/>
    <w:rsid w:val="005F4412"/>
    <w:rsid w:val="005F4474"/>
    <w:rsid w:val="005F47D2"/>
    <w:rsid w:val="005F4CA4"/>
    <w:rsid w:val="005F547F"/>
    <w:rsid w:val="005F59F6"/>
    <w:rsid w:val="005F5A57"/>
    <w:rsid w:val="005F5CF5"/>
    <w:rsid w:val="005F5EC6"/>
    <w:rsid w:val="005F6032"/>
    <w:rsid w:val="005F62E2"/>
    <w:rsid w:val="005F6FE0"/>
    <w:rsid w:val="005F726A"/>
    <w:rsid w:val="005F72E4"/>
    <w:rsid w:val="005F7A88"/>
    <w:rsid w:val="005F7BBE"/>
    <w:rsid w:val="00600371"/>
    <w:rsid w:val="00600618"/>
    <w:rsid w:val="00600954"/>
    <w:rsid w:val="00600C44"/>
    <w:rsid w:val="00600EF1"/>
    <w:rsid w:val="00600FBB"/>
    <w:rsid w:val="006013AD"/>
    <w:rsid w:val="00601503"/>
    <w:rsid w:val="0060166E"/>
    <w:rsid w:val="006018FE"/>
    <w:rsid w:val="00601AAD"/>
    <w:rsid w:val="00601BF2"/>
    <w:rsid w:val="00601D48"/>
    <w:rsid w:val="00601ECA"/>
    <w:rsid w:val="00601F6D"/>
    <w:rsid w:val="006020DB"/>
    <w:rsid w:val="006023BD"/>
    <w:rsid w:val="006027F9"/>
    <w:rsid w:val="00602AFD"/>
    <w:rsid w:val="00602EFE"/>
    <w:rsid w:val="00603018"/>
    <w:rsid w:val="00603304"/>
    <w:rsid w:val="00603B5A"/>
    <w:rsid w:val="00603BEC"/>
    <w:rsid w:val="00603D1C"/>
    <w:rsid w:val="006041BF"/>
    <w:rsid w:val="006045CA"/>
    <w:rsid w:val="006046BD"/>
    <w:rsid w:val="00604E43"/>
    <w:rsid w:val="00604E5A"/>
    <w:rsid w:val="006052F8"/>
    <w:rsid w:val="00605851"/>
    <w:rsid w:val="00605963"/>
    <w:rsid w:val="00605CD7"/>
    <w:rsid w:val="00606191"/>
    <w:rsid w:val="00606323"/>
    <w:rsid w:val="00606534"/>
    <w:rsid w:val="006066D3"/>
    <w:rsid w:val="00606B0F"/>
    <w:rsid w:val="00607370"/>
    <w:rsid w:val="006078CF"/>
    <w:rsid w:val="00607915"/>
    <w:rsid w:val="006101F2"/>
    <w:rsid w:val="006101F3"/>
    <w:rsid w:val="006109B1"/>
    <w:rsid w:val="00611387"/>
    <w:rsid w:val="0061218E"/>
    <w:rsid w:val="00612794"/>
    <w:rsid w:val="00612907"/>
    <w:rsid w:val="00612C43"/>
    <w:rsid w:val="00612D31"/>
    <w:rsid w:val="00612D66"/>
    <w:rsid w:val="00612DA6"/>
    <w:rsid w:val="006131C1"/>
    <w:rsid w:val="0061388F"/>
    <w:rsid w:val="0061414C"/>
    <w:rsid w:val="00614585"/>
    <w:rsid w:val="0061480B"/>
    <w:rsid w:val="00614B2F"/>
    <w:rsid w:val="00614E3A"/>
    <w:rsid w:val="00614E44"/>
    <w:rsid w:val="00615C99"/>
    <w:rsid w:val="00615CE9"/>
    <w:rsid w:val="0061628C"/>
    <w:rsid w:val="006163F1"/>
    <w:rsid w:val="00616B17"/>
    <w:rsid w:val="00617196"/>
    <w:rsid w:val="0061772C"/>
    <w:rsid w:val="00617AD3"/>
    <w:rsid w:val="00617D57"/>
    <w:rsid w:val="00617F2A"/>
    <w:rsid w:val="006202D9"/>
    <w:rsid w:val="006207FD"/>
    <w:rsid w:val="00620EC0"/>
    <w:rsid w:val="00620F48"/>
    <w:rsid w:val="0062114F"/>
    <w:rsid w:val="0062119A"/>
    <w:rsid w:val="00621205"/>
    <w:rsid w:val="0062132F"/>
    <w:rsid w:val="00621365"/>
    <w:rsid w:val="00621620"/>
    <w:rsid w:val="00622692"/>
    <w:rsid w:val="00622B31"/>
    <w:rsid w:val="00622C9F"/>
    <w:rsid w:val="00622E4F"/>
    <w:rsid w:val="00622FE0"/>
    <w:rsid w:val="006231F8"/>
    <w:rsid w:val="00623E16"/>
    <w:rsid w:val="00624017"/>
    <w:rsid w:val="00624052"/>
    <w:rsid w:val="006244D3"/>
    <w:rsid w:val="0062465E"/>
    <w:rsid w:val="00624858"/>
    <w:rsid w:val="00624CCC"/>
    <w:rsid w:val="00624D37"/>
    <w:rsid w:val="0062545B"/>
    <w:rsid w:val="00625FA8"/>
    <w:rsid w:val="00626565"/>
    <w:rsid w:val="0062687B"/>
    <w:rsid w:val="00626DED"/>
    <w:rsid w:val="0062710C"/>
    <w:rsid w:val="0062749E"/>
    <w:rsid w:val="006277C0"/>
    <w:rsid w:val="00627881"/>
    <w:rsid w:val="0063009B"/>
    <w:rsid w:val="00630981"/>
    <w:rsid w:val="00630CD7"/>
    <w:rsid w:val="00630F9E"/>
    <w:rsid w:val="00630FEA"/>
    <w:rsid w:val="006312EF"/>
    <w:rsid w:val="006317F2"/>
    <w:rsid w:val="0063180F"/>
    <w:rsid w:val="00631C9C"/>
    <w:rsid w:val="00631EFA"/>
    <w:rsid w:val="006320D0"/>
    <w:rsid w:val="00632487"/>
    <w:rsid w:val="006328C1"/>
    <w:rsid w:val="006329F2"/>
    <w:rsid w:val="00632D2D"/>
    <w:rsid w:val="00632F2A"/>
    <w:rsid w:val="00633691"/>
    <w:rsid w:val="006338C1"/>
    <w:rsid w:val="00633F78"/>
    <w:rsid w:val="0063480F"/>
    <w:rsid w:val="00634FEB"/>
    <w:rsid w:val="00635407"/>
    <w:rsid w:val="0063569B"/>
    <w:rsid w:val="006357ED"/>
    <w:rsid w:val="00635879"/>
    <w:rsid w:val="00635CCF"/>
    <w:rsid w:val="00635E1F"/>
    <w:rsid w:val="006361DC"/>
    <w:rsid w:val="0063663D"/>
    <w:rsid w:val="0063675B"/>
    <w:rsid w:val="006367F6"/>
    <w:rsid w:val="00636975"/>
    <w:rsid w:val="00637095"/>
    <w:rsid w:val="00637308"/>
    <w:rsid w:val="00637398"/>
    <w:rsid w:val="006373D2"/>
    <w:rsid w:val="00637CDD"/>
    <w:rsid w:val="006404E7"/>
    <w:rsid w:val="00640ABF"/>
    <w:rsid w:val="00640C0B"/>
    <w:rsid w:val="00641A15"/>
    <w:rsid w:val="00641C49"/>
    <w:rsid w:val="00642824"/>
    <w:rsid w:val="00642A1E"/>
    <w:rsid w:val="00643520"/>
    <w:rsid w:val="00643824"/>
    <w:rsid w:val="00643BCD"/>
    <w:rsid w:val="00643EC6"/>
    <w:rsid w:val="006446B9"/>
    <w:rsid w:val="00644B8B"/>
    <w:rsid w:val="00644E2D"/>
    <w:rsid w:val="0064525F"/>
    <w:rsid w:val="006462EF"/>
    <w:rsid w:val="00646354"/>
    <w:rsid w:val="00646E12"/>
    <w:rsid w:val="00647494"/>
    <w:rsid w:val="006474EA"/>
    <w:rsid w:val="00647548"/>
    <w:rsid w:val="006477E3"/>
    <w:rsid w:val="006479A1"/>
    <w:rsid w:val="00650070"/>
    <w:rsid w:val="006501A0"/>
    <w:rsid w:val="00650205"/>
    <w:rsid w:val="00650584"/>
    <w:rsid w:val="00650675"/>
    <w:rsid w:val="00650E88"/>
    <w:rsid w:val="00651262"/>
    <w:rsid w:val="00651A22"/>
    <w:rsid w:val="00651B02"/>
    <w:rsid w:val="006522D5"/>
    <w:rsid w:val="00652B69"/>
    <w:rsid w:val="00652CEC"/>
    <w:rsid w:val="00653817"/>
    <w:rsid w:val="006538AA"/>
    <w:rsid w:val="00653C82"/>
    <w:rsid w:val="00653C90"/>
    <w:rsid w:val="00653D5F"/>
    <w:rsid w:val="00654140"/>
    <w:rsid w:val="00654335"/>
    <w:rsid w:val="006549DC"/>
    <w:rsid w:val="00654D26"/>
    <w:rsid w:val="0065556F"/>
    <w:rsid w:val="00655890"/>
    <w:rsid w:val="006568B3"/>
    <w:rsid w:val="00656963"/>
    <w:rsid w:val="00657FED"/>
    <w:rsid w:val="006600B2"/>
    <w:rsid w:val="00660155"/>
    <w:rsid w:val="006601CE"/>
    <w:rsid w:val="00660633"/>
    <w:rsid w:val="00660696"/>
    <w:rsid w:val="006612CD"/>
    <w:rsid w:val="006617DA"/>
    <w:rsid w:val="00661976"/>
    <w:rsid w:val="00661AE2"/>
    <w:rsid w:val="00661E0F"/>
    <w:rsid w:val="00662084"/>
    <w:rsid w:val="00662163"/>
    <w:rsid w:val="00662847"/>
    <w:rsid w:val="00662A4A"/>
    <w:rsid w:val="00663383"/>
    <w:rsid w:val="006637D0"/>
    <w:rsid w:val="00663A7E"/>
    <w:rsid w:val="00663CB3"/>
    <w:rsid w:val="00663DEB"/>
    <w:rsid w:val="0066415B"/>
    <w:rsid w:val="0066471C"/>
    <w:rsid w:val="00664779"/>
    <w:rsid w:val="006647E0"/>
    <w:rsid w:val="00664861"/>
    <w:rsid w:val="00664A89"/>
    <w:rsid w:val="00664B03"/>
    <w:rsid w:val="00664FD1"/>
    <w:rsid w:val="00665CAA"/>
    <w:rsid w:val="00665EEA"/>
    <w:rsid w:val="00666833"/>
    <w:rsid w:val="00666B97"/>
    <w:rsid w:val="0066737B"/>
    <w:rsid w:val="00667A67"/>
    <w:rsid w:val="00667C24"/>
    <w:rsid w:val="006708E0"/>
    <w:rsid w:val="00670BCC"/>
    <w:rsid w:val="00670D88"/>
    <w:rsid w:val="006711D7"/>
    <w:rsid w:val="0067192C"/>
    <w:rsid w:val="00671C7A"/>
    <w:rsid w:val="0067243A"/>
    <w:rsid w:val="006725CD"/>
    <w:rsid w:val="0067287F"/>
    <w:rsid w:val="00672D70"/>
    <w:rsid w:val="006730F5"/>
    <w:rsid w:val="00673454"/>
    <w:rsid w:val="00673EAC"/>
    <w:rsid w:val="00674411"/>
    <w:rsid w:val="006746EF"/>
    <w:rsid w:val="00674D05"/>
    <w:rsid w:val="00674D13"/>
    <w:rsid w:val="00674D71"/>
    <w:rsid w:val="00674FDA"/>
    <w:rsid w:val="00675188"/>
    <w:rsid w:val="006751D0"/>
    <w:rsid w:val="0067537C"/>
    <w:rsid w:val="00675442"/>
    <w:rsid w:val="00675982"/>
    <w:rsid w:val="00675BE8"/>
    <w:rsid w:val="00675EE5"/>
    <w:rsid w:val="00676082"/>
    <w:rsid w:val="00676117"/>
    <w:rsid w:val="00676122"/>
    <w:rsid w:val="00676D24"/>
    <w:rsid w:val="006772E5"/>
    <w:rsid w:val="00677442"/>
    <w:rsid w:val="00677863"/>
    <w:rsid w:val="00677AD4"/>
    <w:rsid w:val="00677BD1"/>
    <w:rsid w:val="0068052C"/>
    <w:rsid w:val="00680585"/>
    <w:rsid w:val="006805FF"/>
    <w:rsid w:val="00680A64"/>
    <w:rsid w:val="00680F32"/>
    <w:rsid w:val="00681020"/>
    <w:rsid w:val="00681088"/>
    <w:rsid w:val="00681110"/>
    <w:rsid w:val="00681B41"/>
    <w:rsid w:val="00681F22"/>
    <w:rsid w:val="006825CB"/>
    <w:rsid w:val="00682B2C"/>
    <w:rsid w:val="00682BA3"/>
    <w:rsid w:val="00682EBD"/>
    <w:rsid w:val="00683CC2"/>
    <w:rsid w:val="00683D76"/>
    <w:rsid w:val="00683F57"/>
    <w:rsid w:val="006845CE"/>
    <w:rsid w:val="00684FD0"/>
    <w:rsid w:val="0068507B"/>
    <w:rsid w:val="00685E8E"/>
    <w:rsid w:val="0068651F"/>
    <w:rsid w:val="006866E5"/>
    <w:rsid w:val="00686ED0"/>
    <w:rsid w:val="00687600"/>
    <w:rsid w:val="006877EB"/>
    <w:rsid w:val="00687A7A"/>
    <w:rsid w:val="00687AE2"/>
    <w:rsid w:val="00687D21"/>
    <w:rsid w:val="00690275"/>
    <w:rsid w:val="00690F8F"/>
    <w:rsid w:val="0069108B"/>
    <w:rsid w:val="0069127C"/>
    <w:rsid w:val="006913BB"/>
    <w:rsid w:val="0069145F"/>
    <w:rsid w:val="00691971"/>
    <w:rsid w:val="00691A3A"/>
    <w:rsid w:val="00692901"/>
    <w:rsid w:val="006932A3"/>
    <w:rsid w:val="00693343"/>
    <w:rsid w:val="00693BCD"/>
    <w:rsid w:val="006940C3"/>
    <w:rsid w:val="006942FE"/>
    <w:rsid w:val="006946F4"/>
    <w:rsid w:val="006948F9"/>
    <w:rsid w:val="00694F02"/>
    <w:rsid w:val="00695286"/>
    <w:rsid w:val="006958A9"/>
    <w:rsid w:val="006959EA"/>
    <w:rsid w:val="00695D37"/>
    <w:rsid w:val="00695FAC"/>
    <w:rsid w:val="00696A7F"/>
    <w:rsid w:val="00696B6F"/>
    <w:rsid w:val="00696E88"/>
    <w:rsid w:val="00696F5C"/>
    <w:rsid w:val="006976ED"/>
    <w:rsid w:val="00697725"/>
    <w:rsid w:val="00697BE8"/>
    <w:rsid w:val="00697BEB"/>
    <w:rsid w:val="00697C8A"/>
    <w:rsid w:val="00697F33"/>
    <w:rsid w:val="006A025F"/>
    <w:rsid w:val="006A03A4"/>
    <w:rsid w:val="006A0B06"/>
    <w:rsid w:val="006A0D48"/>
    <w:rsid w:val="006A12BC"/>
    <w:rsid w:val="006A12F9"/>
    <w:rsid w:val="006A1327"/>
    <w:rsid w:val="006A1391"/>
    <w:rsid w:val="006A1719"/>
    <w:rsid w:val="006A2001"/>
    <w:rsid w:val="006A22D2"/>
    <w:rsid w:val="006A25F4"/>
    <w:rsid w:val="006A2645"/>
    <w:rsid w:val="006A2CC9"/>
    <w:rsid w:val="006A2F11"/>
    <w:rsid w:val="006A2FCC"/>
    <w:rsid w:val="006A314B"/>
    <w:rsid w:val="006A35B7"/>
    <w:rsid w:val="006A39D5"/>
    <w:rsid w:val="006A3A62"/>
    <w:rsid w:val="006A3DBF"/>
    <w:rsid w:val="006A4455"/>
    <w:rsid w:val="006A44D2"/>
    <w:rsid w:val="006A469F"/>
    <w:rsid w:val="006A4759"/>
    <w:rsid w:val="006A4F0A"/>
    <w:rsid w:val="006A5AFC"/>
    <w:rsid w:val="006A5CD9"/>
    <w:rsid w:val="006A5D78"/>
    <w:rsid w:val="006A6036"/>
    <w:rsid w:val="006A60E1"/>
    <w:rsid w:val="006A6405"/>
    <w:rsid w:val="006A6677"/>
    <w:rsid w:val="006A6B07"/>
    <w:rsid w:val="006A6BD8"/>
    <w:rsid w:val="006A6EBE"/>
    <w:rsid w:val="006A6F03"/>
    <w:rsid w:val="006A7157"/>
    <w:rsid w:val="006A73C4"/>
    <w:rsid w:val="006A743B"/>
    <w:rsid w:val="006A76A9"/>
    <w:rsid w:val="006A78BE"/>
    <w:rsid w:val="006A78E9"/>
    <w:rsid w:val="006A78F8"/>
    <w:rsid w:val="006A7EF4"/>
    <w:rsid w:val="006A7FC9"/>
    <w:rsid w:val="006A7FD6"/>
    <w:rsid w:val="006B06E1"/>
    <w:rsid w:val="006B0726"/>
    <w:rsid w:val="006B0EC0"/>
    <w:rsid w:val="006B0F7C"/>
    <w:rsid w:val="006B1368"/>
    <w:rsid w:val="006B14CF"/>
    <w:rsid w:val="006B1843"/>
    <w:rsid w:val="006B1D95"/>
    <w:rsid w:val="006B1E7F"/>
    <w:rsid w:val="006B2879"/>
    <w:rsid w:val="006B2FF6"/>
    <w:rsid w:val="006B37C6"/>
    <w:rsid w:val="006B3922"/>
    <w:rsid w:val="006B3956"/>
    <w:rsid w:val="006B3B31"/>
    <w:rsid w:val="006B4309"/>
    <w:rsid w:val="006B432F"/>
    <w:rsid w:val="006B45EB"/>
    <w:rsid w:val="006B45F5"/>
    <w:rsid w:val="006B472B"/>
    <w:rsid w:val="006B474C"/>
    <w:rsid w:val="006B4AB2"/>
    <w:rsid w:val="006B4AF4"/>
    <w:rsid w:val="006B53E1"/>
    <w:rsid w:val="006B59B3"/>
    <w:rsid w:val="006B59CC"/>
    <w:rsid w:val="006B5BC0"/>
    <w:rsid w:val="006B5FBE"/>
    <w:rsid w:val="006B660F"/>
    <w:rsid w:val="006B6AA0"/>
    <w:rsid w:val="006B6F68"/>
    <w:rsid w:val="006B7504"/>
    <w:rsid w:val="006B7804"/>
    <w:rsid w:val="006C0071"/>
    <w:rsid w:val="006C0956"/>
    <w:rsid w:val="006C11AD"/>
    <w:rsid w:val="006C148F"/>
    <w:rsid w:val="006C14CB"/>
    <w:rsid w:val="006C18B6"/>
    <w:rsid w:val="006C1951"/>
    <w:rsid w:val="006C1A27"/>
    <w:rsid w:val="006C2460"/>
    <w:rsid w:val="006C2461"/>
    <w:rsid w:val="006C25A8"/>
    <w:rsid w:val="006C285E"/>
    <w:rsid w:val="006C2A07"/>
    <w:rsid w:val="006C30A7"/>
    <w:rsid w:val="006C30F7"/>
    <w:rsid w:val="006C3474"/>
    <w:rsid w:val="006C36C3"/>
    <w:rsid w:val="006C40CF"/>
    <w:rsid w:val="006C420D"/>
    <w:rsid w:val="006C4583"/>
    <w:rsid w:val="006C4A72"/>
    <w:rsid w:val="006C5401"/>
    <w:rsid w:val="006C5CDD"/>
    <w:rsid w:val="006C5E6B"/>
    <w:rsid w:val="006C5E9D"/>
    <w:rsid w:val="006C64BE"/>
    <w:rsid w:val="006C6586"/>
    <w:rsid w:val="006C6721"/>
    <w:rsid w:val="006C681D"/>
    <w:rsid w:val="006C6A5F"/>
    <w:rsid w:val="006C6B3A"/>
    <w:rsid w:val="006C774C"/>
    <w:rsid w:val="006C786D"/>
    <w:rsid w:val="006C7E9D"/>
    <w:rsid w:val="006C7F38"/>
    <w:rsid w:val="006C7FC6"/>
    <w:rsid w:val="006C7FDA"/>
    <w:rsid w:val="006C7FE7"/>
    <w:rsid w:val="006D01FE"/>
    <w:rsid w:val="006D08CC"/>
    <w:rsid w:val="006D0906"/>
    <w:rsid w:val="006D0A0A"/>
    <w:rsid w:val="006D0A4A"/>
    <w:rsid w:val="006D0B75"/>
    <w:rsid w:val="006D1248"/>
    <w:rsid w:val="006D1472"/>
    <w:rsid w:val="006D14B8"/>
    <w:rsid w:val="006D1651"/>
    <w:rsid w:val="006D1F4A"/>
    <w:rsid w:val="006D222A"/>
    <w:rsid w:val="006D2508"/>
    <w:rsid w:val="006D2817"/>
    <w:rsid w:val="006D311B"/>
    <w:rsid w:val="006D311E"/>
    <w:rsid w:val="006D318C"/>
    <w:rsid w:val="006D31E0"/>
    <w:rsid w:val="006D325C"/>
    <w:rsid w:val="006D32C2"/>
    <w:rsid w:val="006D339A"/>
    <w:rsid w:val="006D3808"/>
    <w:rsid w:val="006D3C60"/>
    <w:rsid w:val="006D5054"/>
    <w:rsid w:val="006D506D"/>
    <w:rsid w:val="006D5127"/>
    <w:rsid w:val="006D5455"/>
    <w:rsid w:val="006D54C5"/>
    <w:rsid w:val="006D5E6C"/>
    <w:rsid w:val="006D6A58"/>
    <w:rsid w:val="006D6BEF"/>
    <w:rsid w:val="006D71F6"/>
    <w:rsid w:val="006D7438"/>
    <w:rsid w:val="006D751F"/>
    <w:rsid w:val="006D7543"/>
    <w:rsid w:val="006D7545"/>
    <w:rsid w:val="006D76AD"/>
    <w:rsid w:val="006E0560"/>
    <w:rsid w:val="006E084A"/>
    <w:rsid w:val="006E0929"/>
    <w:rsid w:val="006E0CBF"/>
    <w:rsid w:val="006E0EC1"/>
    <w:rsid w:val="006E111A"/>
    <w:rsid w:val="006E13A0"/>
    <w:rsid w:val="006E16E0"/>
    <w:rsid w:val="006E18D4"/>
    <w:rsid w:val="006E1963"/>
    <w:rsid w:val="006E19ED"/>
    <w:rsid w:val="006E27CD"/>
    <w:rsid w:val="006E3410"/>
    <w:rsid w:val="006E38BD"/>
    <w:rsid w:val="006E414F"/>
    <w:rsid w:val="006E42A5"/>
    <w:rsid w:val="006E4376"/>
    <w:rsid w:val="006E4585"/>
    <w:rsid w:val="006E4BE7"/>
    <w:rsid w:val="006E4E4A"/>
    <w:rsid w:val="006E5465"/>
    <w:rsid w:val="006E5487"/>
    <w:rsid w:val="006E59B6"/>
    <w:rsid w:val="006E610E"/>
    <w:rsid w:val="006E69BA"/>
    <w:rsid w:val="006E7131"/>
    <w:rsid w:val="006E7195"/>
    <w:rsid w:val="006E729A"/>
    <w:rsid w:val="006E74A0"/>
    <w:rsid w:val="006E7622"/>
    <w:rsid w:val="006E778F"/>
    <w:rsid w:val="006E78B1"/>
    <w:rsid w:val="006E7C0E"/>
    <w:rsid w:val="006E7C56"/>
    <w:rsid w:val="006F08C1"/>
    <w:rsid w:val="006F13F5"/>
    <w:rsid w:val="006F1931"/>
    <w:rsid w:val="006F1AA4"/>
    <w:rsid w:val="006F1E7F"/>
    <w:rsid w:val="006F2033"/>
    <w:rsid w:val="006F21F1"/>
    <w:rsid w:val="006F25DC"/>
    <w:rsid w:val="006F276D"/>
    <w:rsid w:val="006F2AC7"/>
    <w:rsid w:val="006F2EEC"/>
    <w:rsid w:val="006F37BA"/>
    <w:rsid w:val="006F3B2A"/>
    <w:rsid w:val="006F3B50"/>
    <w:rsid w:val="006F4151"/>
    <w:rsid w:val="006F4735"/>
    <w:rsid w:val="006F50EE"/>
    <w:rsid w:val="006F5499"/>
    <w:rsid w:val="006F561A"/>
    <w:rsid w:val="006F5A06"/>
    <w:rsid w:val="006F60DC"/>
    <w:rsid w:val="006F610F"/>
    <w:rsid w:val="006F6864"/>
    <w:rsid w:val="006F6D91"/>
    <w:rsid w:val="006F6E29"/>
    <w:rsid w:val="006F71B8"/>
    <w:rsid w:val="006F7654"/>
    <w:rsid w:val="006F7686"/>
    <w:rsid w:val="006F7812"/>
    <w:rsid w:val="006F7AF7"/>
    <w:rsid w:val="006F7CEB"/>
    <w:rsid w:val="006F7D0E"/>
    <w:rsid w:val="006F7EBE"/>
    <w:rsid w:val="006F7EE5"/>
    <w:rsid w:val="00700599"/>
    <w:rsid w:val="00700C3D"/>
    <w:rsid w:val="00700D75"/>
    <w:rsid w:val="00700F00"/>
    <w:rsid w:val="00700F4D"/>
    <w:rsid w:val="007010D5"/>
    <w:rsid w:val="00701130"/>
    <w:rsid w:val="007011A9"/>
    <w:rsid w:val="0070132D"/>
    <w:rsid w:val="00701397"/>
    <w:rsid w:val="0070147D"/>
    <w:rsid w:val="007014FD"/>
    <w:rsid w:val="0070150C"/>
    <w:rsid w:val="00701652"/>
    <w:rsid w:val="007018F6"/>
    <w:rsid w:val="00701E2F"/>
    <w:rsid w:val="00701F3C"/>
    <w:rsid w:val="0070208A"/>
    <w:rsid w:val="00702093"/>
    <w:rsid w:val="007020B4"/>
    <w:rsid w:val="0070222E"/>
    <w:rsid w:val="0070227A"/>
    <w:rsid w:val="007023B5"/>
    <w:rsid w:val="007028C5"/>
    <w:rsid w:val="007030D4"/>
    <w:rsid w:val="007032CF"/>
    <w:rsid w:val="007033E8"/>
    <w:rsid w:val="007037AA"/>
    <w:rsid w:val="007045B1"/>
    <w:rsid w:val="00704B0E"/>
    <w:rsid w:val="007050EC"/>
    <w:rsid w:val="007053C5"/>
    <w:rsid w:val="007057D2"/>
    <w:rsid w:val="00705896"/>
    <w:rsid w:val="00705BC3"/>
    <w:rsid w:val="00705DE6"/>
    <w:rsid w:val="00706235"/>
    <w:rsid w:val="00706830"/>
    <w:rsid w:val="00706E6E"/>
    <w:rsid w:val="00706EEF"/>
    <w:rsid w:val="00707007"/>
    <w:rsid w:val="007070BD"/>
    <w:rsid w:val="007077DE"/>
    <w:rsid w:val="00710127"/>
    <w:rsid w:val="00710375"/>
    <w:rsid w:val="0071057F"/>
    <w:rsid w:val="00710865"/>
    <w:rsid w:val="00710D4B"/>
    <w:rsid w:val="00711230"/>
    <w:rsid w:val="0071160F"/>
    <w:rsid w:val="00711D1F"/>
    <w:rsid w:val="0071203D"/>
    <w:rsid w:val="00712055"/>
    <w:rsid w:val="00712765"/>
    <w:rsid w:val="0071298D"/>
    <w:rsid w:val="00712BF0"/>
    <w:rsid w:val="00712F1F"/>
    <w:rsid w:val="00713001"/>
    <w:rsid w:val="0071332A"/>
    <w:rsid w:val="007141A1"/>
    <w:rsid w:val="007152AC"/>
    <w:rsid w:val="00715307"/>
    <w:rsid w:val="0071576E"/>
    <w:rsid w:val="007159EB"/>
    <w:rsid w:val="00715C36"/>
    <w:rsid w:val="00715CA5"/>
    <w:rsid w:val="00715CEB"/>
    <w:rsid w:val="00715DDA"/>
    <w:rsid w:val="00715F1A"/>
    <w:rsid w:val="00716036"/>
    <w:rsid w:val="0071619C"/>
    <w:rsid w:val="00716505"/>
    <w:rsid w:val="007167E4"/>
    <w:rsid w:val="0071695D"/>
    <w:rsid w:val="00716A89"/>
    <w:rsid w:val="00716AB7"/>
    <w:rsid w:val="00716E08"/>
    <w:rsid w:val="00716F2E"/>
    <w:rsid w:val="00717111"/>
    <w:rsid w:val="00717711"/>
    <w:rsid w:val="00717854"/>
    <w:rsid w:val="0071798E"/>
    <w:rsid w:val="00717F97"/>
    <w:rsid w:val="00720495"/>
    <w:rsid w:val="007204C6"/>
    <w:rsid w:val="00720D07"/>
    <w:rsid w:val="00721581"/>
    <w:rsid w:val="007215A9"/>
    <w:rsid w:val="00721A7D"/>
    <w:rsid w:val="00721D1B"/>
    <w:rsid w:val="00721D6C"/>
    <w:rsid w:val="0072232F"/>
    <w:rsid w:val="007225F5"/>
    <w:rsid w:val="007229C5"/>
    <w:rsid w:val="00722B0F"/>
    <w:rsid w:val="00722D80"/>
    <w:rsid w:val="00722DD7"/>
    <w:rsid w:val="00723268"/>
    <w:rsid w:val="007233EF"/>
    <w:rsid w:val="00723665"/>
    <w:rsid w:val="00723B90"/>
    <w:rsid w:val="00723CC2"/>
    <w:rsid w:val="00724713"/>
    <w:rsid w:val="00724FA6"/>
    <w:rsid w:val="0072510A"/>
    <w:rsid w:val="00725359"/>
    <w:rsid w:val="00725378"/>
    <w:rsid w:val="007256CF"/>
    <w:rsid w:val="0072581A"/>
    <w:rsid w:val="00725865"/>
    <w:rsid w:val="007262CE"/>
    <w:rsid w:val="00726702"/>
    <w:rsid w:val="00726FF8"/>
    <w:rsid w:val="00727024"/>
    <w:rsid w:val="0072717B"/>
    <w:rsid w:val="0072761C"/>
    <w:rsid w:val="00727A52"/>
    <w:rsid w:val="00727B74"/>
    <w:rsid w:val="00727CE5"/>
    <w:rsid w:val="00730656"/>
    <w:rsid w:val="00730CDC"/>
    <w:rsid w:val="00731614"/>
    <w:rsid w:val="0073261F"/>
    <w:rsid w:val="007327FD"/>
    <w:rsid w:val="00732CD9"/>
    <w:rsid w:val="00732F21"/>
    <w:rsid w:val="0073362D"/>
    <w:rsid w:val="007338CC"/>
    <w:rsid w:val="00733D11"/>
    <w:rsid w:val="00733F77"/>
    <w:rsid w:val="007340A2"/>
    <w:rsid w:val="0073433D"/>
    <w:rsid w:val="007352ED"/>
    <w:rsid w:val="0073555C"/>
    <w:rsid w:val="0073596C"/>
    <w:rsid w:val="007359A6"/>
    <w:rsid w:val="007360B8"/>
    <w:rsid w:val="007362E6"/>
    <w:rsid w:val="007364FE"/>
    <w:rsid w:val="00736A7E"/>
    <w:rsid w:val="00736AAA"/>
    <w:rsid w:val="007373F0"/>
    <w:rsid w:val="007378FB"/>
    <w:rsid w:val="00737AF6"/>
    <w:rsid w:val="00737F5F"/>
    <w:rsid w:val="007406D6"/>
    <w:rsid w:val="0074086D"/>
    <w:rsid w:val="007409AF"/>
    <w:rsid w:val="00740A58"/>
    <w:rsid w:val="00740C2B"/>
    <w:rsid w:val="0074113D"/>
    <w:rsid w:val="00741D29"/>
    <w:rsid w:val="00742805"/>
    <w:rsid w:val="007429C5"/>
    <w:rsid w:val="00742BE8"/>
    <w:rsid w:val="00743237"/>
    <w:rsid w:val="007434FE"/>
    <w:rsid w:val="00744940"/>
    <w:rsid w:val="00744CF9"/>
    <w:rsid w:val="00744DC6"/>
    <w:rsid w:val="007451A9"/>
    <w:rsid w:val="0074521E"/>
    <w:rsid w:val="00745408"/>
    <w:rsid w:val="00745698"/>
    <w:rsid w:val="00745B1A"/>
    <w:rsid w:val="007461B1"/>
    <w:rsid w:val="007462C7"/>
    <w:rsid w:val="00746D4F"/>
    <w:rsid w:val="00747A1E"/>
    <w:rsid w:val="00747B8B"/>
    <w:rsid w:val="00747CF0"/>
    <w:rsid w:val="00750327"/>
    <w:rsid w:val="007503F2"/>
    <w:rsid w:val="007509FC"/>
    <w:rsid w:val="007512E0"/>
    <w:rsid w:val="0075149E"/>
    <w:rsid w:val="007515DE"/>
    <w:rsid w:val="0075189E"/>
    <w:rsid w:val="00751B43"/>
    <w:rsid w:val="00751D1B"/>
    <w:rsid w:val="007520D3"/>
    <w:rsid w:val="00752292"/>
    <w:rsid w:val="007522CE"/>
    <w:rsid w:val="00752399"/>
    <w:rsid w:val="007525B4"/>
    <w:rsid w:val="00752D77"/>
    <w:rsid w:val="00752F96"/>
    <w:rsid w:val="00753112"/>
    <w:rsid w:val="00753341"/>
    <w:rsid w:val="0075381C"/>
    <w:rsid w:val="0075409E"/>
    <w:rsid w:val="00754667"/>
    <w:rsid w:val="00754F6F"/>
    <w:rsid w:val="0075560E"/>
    <w:rsid w:val="00755E57"/>
    <w:rsid w:val="007560F3"/>
    <w:rsid w:val="00756A52"/>
    <w:rsid w:val="00756AC9"/>
    <w:rsid w:val="00756E53"/>
    <w:rsid w:val="00757223"/>
    <w:rsid w:val="0075753F"/>
    <w:rsid w:val="00760B11"/>
    <w:rsid w:val="0076186F"/>
    <w:rsid w:val="00761B95"/>
    <w:rsid w:val="00761FB6"/>
    <w:rsid w:val="007624B0"/>
    <w:rsid w:val="007626E5"/>
    <w:rsid w:val="00762818"/>
    <w:rsid w:val="0076324E"/>
    <w:rsid w:val="0076347E"/>
    <w:rsid w:val="00763A3F"/>
    <w:rsid w:val="00763AAA"/>
    <w:rsid w:val="00763C55"/>
    <w:rsid w:val="00763ED0"/>
    <w:rsid w:val="007641A7"/>
    <w:rsid w:val="007649B5"/>
    <w:rsid w:val="00764C64"/>
    <w:rsid w:val="00764E41"/>
    <w:rsid w:val="007654F4"/>
    <w:rsid w:val="0076551C"/>
    <w:rsid w:val="0076566E"/>
    <w:rsid w:val="00765970"/>
    <w:rsid w:val="0076621C"/>
    <w:rsid w:val="0076631B"/>
    <w:rsid w:val="007664C2"/>
    <w:rsid w:val="00766610"/>
    <w:rsid w:val="00766705"/>
    <w:rsid w:val="007667D8"/>
    <w:rsid w:val="00766D03"/>
    <w:rsid w:val="00767001"/>
    <w:rsid w:val="007670F3"/>
    <w:rsid w:val="0076769D"/>
    <w:rsid w:val="00767AB0"/>
    <w:rsid w:val="00767B6A"/>
    <w:rsid w:val="00767B93"/>
    <w:rsid w:val="00767BBE"/>
    <w:rsid w:val="00767C39"/>
    <w:rsid w:val="00767EF1"/>
    <w:rsid w:val="007702B7"/>
    <w:rsid w:val="00770573"/>
    <w:rsid w:val="00770658"/>
    <w:rsid w:val="00770BCF"/>
    <w:rsid w:val="00771A3E"/>
    <w:rsid w:val="00771EDC"/>
    <w:rsid w:val="00772300"/>
    <w:rsid w:val="00772768"/>
    <w:rsid w:val="00772922"/>
    <w:rsid w:val="0077304D"/>
    <w:rsid w:val="00773510"/>
    <w:rsid w:val="00773B82"/>
    <w:rsid w:val="00774502"/>
    <w:rsid w:val="007746B7"/>
    <w:rsid w:val="007746C8"/>
    <w:rsid w:val="0077548A"/>
    <w:rsid w:val="007755EA"/>
    <w:rsid w:val="00775DFB"/>
    <w:rsid w:val="00775EC7"/>
    <w:rsid w:val="00776199"/>
    <w:rsid w:val="00776200"/>
    <w:rsid w:val="00776579"/>
    <w:rsid w:val="00776DC1"/>
    <w:rsid w:val="0077706D"/>
    <w:rsid w:val="0077758D"/>
    <w:rsid w:val="00777901"/>
    <w:rsid w:val="00780040"/>
    <w:rsid w:val="00780300"/>
    <w:rsid w:val="00780598"/>
    <w:rsid w:val="00780B33"/>
    <w:rsid w:val="00780CE7"/>
    <w:rsid w:val="00780D2C"/>
    <w:rsid w:val="007815B2"/>
    <w:rsid w:val="007815D9"/>
    <w:rsid w:val="00781C5B"/>
    <w:rsid w:val="00782109"/>
    <w:rsid w:val="00782897"/>
    <w:rsid w:val="00782CCA"/>
    <w:rsid w:val="00783448"/>
    <w:rsid w:val="0078372F"/>
    <w:rsid w:val="00783E51"/>
    <w:rsid w:val="00783E73"/>
    <w:rsid w:val="007844D1"/>
    <w:rsid w:val="007845E1"/>
    <w:rsid w:val="00785244"/>
    <w:rsid w:val="00785495"/>
    <w:rsid w:val="00785992"/>
    <w:rsid w:val="00785A0E"/>
    <w:rsid w:val="00785AF4"/>
    <w:rsid w:val="00785FAC"/>
    <w:rsid w:val="00786739"/>
    <w:rsid w:val="007867A0"/>
    <w:rsid w:val="00786926"/>
    <w:rsid w:val="0078698A"/>
    <w:rsid w:val="0078709B"/>
    <w:rsid w:val="00787B0F"/>
    <w:rsid w:val="00787DA7"/>
    <w:rsid w:val="00787F7C"/>
    <w:rsid w:val="00790150"/>
    <w:rsid w:val="007902D4"/>
    <w:rsid w:val="00790696"/>
    <w:rsid w:val="00790DDC"/>
    <w:rsid w:val="00790F38"/>
    <w:rsid w:val="0079112E"/>
    <w:rsid w:val="00791400"/>
    <w:rsid w:val="00791DE1"/>
    <w:rsid w:val="00792221"/>
    <w:rsid w:val="007924CE"/>
    <w:rsid w:val="00792865"/>
    <w:rsid w:val="00792878"/>
    <w:rsid w:val="007928B9"/>
    <w:rsid w:val="007930B5"/>
    <w:rsid w:val="00793423"/>
    <w:rsid w:val="00793A8E"/>
    <w:rsid w:val="00793BE6"/>
    <w:rsid w:val="00793D0C"/>
    <w:rsid w:val="00794043"/>
    <w:rsid w:val="007942F3"/>
    <w:rsid w:val="00794452"/>
    <w:rsid w:val="007948D8"/>
    <w:rsid w:val="00794B92"/>
    <w:rsid w:val="00794FB2"/>
    <w:rsid w:val="007951BE"/>
    <w:rsid w:val="00795200"/>
    <w:rsid w:val="007953AE"/>
    <w:rsid w:val="00795D34"/>
    <w:rsid w:val="00795F5A"/>
    <w:rsid w:val="007960B2"/>
    <w:rsid w:val="007965E3"/>
    <w:rsid w:val="0079677A"/>
    <w:rsid w:val="00796819"/>
    <w:rsid w:val="00796E47"/>
    <w:rsid w:val="0079711D"/>
    <w:rsid w:val="007973BC"/>
    <w:rsid w:val="00797721"/>
    <w:rsid w:val="007978B6"/>
    <w:rsid w:val="00797C69"/>
    <w:rsid w:val="00797CB6"/>
    <w:rsid w:val="00797D21"/>
    <w:rsid w:val="00797E4F"/>
    <w:rsid w:val="00797F7D"/>
    <w:rsid w:val="007A048B"/>
    <w:rsid w:val="007A08B3"/>
    <w:rsid w:val="007A08F3"/>
    <w:rsid w:val="007A0B74"/>
    <w:rsid w:val="007A0BB2"/>
    <w:rsid w:val="007A0C04"/>
    <w:rsid w:val="007A1499"/>
    <w:rsid w:val="007A151A"/>
    <w:rsid w:val="007A176F"/>
    <w:rsid w:val="007A19DB"/>
    <w:rsid w:val="007A2A18"/>
    <w:rsid w:val="007A2E34"/>
    <w:rsid w:val="007A3569"/>
    <w:rsid w:val="007A3F32"/>
    <w:rsid w:val="007A44B9"/>
    <w:rsid w:val="007A4BD9"/>
    <w:rsid w:val="007A4F12"/>
    <w:rsid w:val="007A5384"/>
    <w:rsid w:val="007A552C"/>
    <w:rsid w:val="007A58DF"/>
    <w:rsid w:val="007A58EC"/>
    <w:rsid w:val="007A6290"/>
    <w:rsid w:val="007A6354"/>
    <w:rsid w:val="007A6542"/>
    <w:rsid w:val="007A6AAC"/>
    <w:rsid w:val="007A6E89"/>
    <w:rsid w:val="007A7046"/>
    <w:rsid w:val="007A73B2"/>
    <w:rsid w:val="007A779A"/>
    <w:rsid w:val="007A7A22"/>
    <w:rsid w:val="007A7D6E"/>
    <w:rsid w:val="007A7FA8"/>
    <w:rsid w:val="007B06CE"/>
    <w:rsid w:val="007B0A9E"/>
    <w:rsid w:val="007B0C9B"/>
    <w:rsid w:val="007B1F30"/>
    <w:rsid w:val="007B225D"/>
    <w:rsid w:val="007B289B"/>
    <w:rsid w:val="007B2A2C"/>
    <w:rsid w:val="007B2CE7"/>
    <w:rsid w:val="007B3BBD"/>
    <w:rsid w:val="007B3C1A"/>
    <w:rsid w:val="007B450C"/>
    <w:rsid w:val="007B45D1"/>
    <w:rsid w:val="007B496A"/>
    <w:rsid w:val="007B4A65"/>
    <w:rsid w:val="007B5609"/>
    <w:rsid w:val="007B5838"/>
    <w:rsid w:val="007B5926"/>
    <w:rsid w:val="007B5A4B"/>
    <w:rsid w:val="007B5F42"/>
    <w:rsid w:val="007B6CD0"/>
    <w:rsid w:val="007B704E"/>
    <w:rsid w:val="007B70F4"/>
    <w:rsid w:val="007B757F"/>
    <w:rsid w:val="007C0178"/>
    <w:rsid w:val="007C0D32"/>
    <w:rsid w:val="007C12F3"/>
    <w:rsid w:val="007C1C32"/>
    <w:rsid w:val="007C205F"/>
    <w:rsid w:val="007C217D"/>
    <w:rsid w:val="007C2CA5"/>
    <w:rsid w:val="007C2CA6"/>
    <w:rsid w:val="007C3184"/>
    <w:rsid w:val="007C3377"/>
    <w:rsid w:val="007C35C8"/>
    <w:rsid w:val="007C3882"/>
    <w:rsid w:val="007C42BA"/>
    <w:rsid w:val="007C4706"/>
    <w:rsid w:val="007C48D4"/>
    <w:rsid w:val="007C49BF"/>
    <w:rsid w:val="007C5303"/>
    <w:rsid w:val="007C53BF"/>
    <w:rsid w:val="007C5494"/>
    <w:rsid w:val="007C5A35"/>
    <w:rsid w:val="007C600D"/>
    <w:rsid w:val="007C6563"/>
    <w:rsid w:val="007C6EF7"/>
    <w:rsid w:val="007C6FA0"/>
    <w:rsid w:val="007C7287"/>
    <w:rsid w:val="007C741B"/>
    <w:rsid w:val="007C7803"/>
    <w:rsid w:val="007D02BA"/>
    <w:rsid w:val="007D073E"/>
    <w:rsid w:val="007D087C"/>
    <w:rsid w:val="007D0B32"/>
    <w:rsid w:val="007D0BBE"/>
    <w:rsid w:val="007D0C23"/>
    <w:rsid w:val="007D15C1"/>
    <w:rsid w:val="007D1711"/>
    <w:rsid w:val="007D1782"/>
    <w:rsid w:val="007D1838"/>
    <w:rsid w:val="007D1D0A"/>
    <w:rsid w:val="007D1F78"/>
    <w:rsid w:val="007D2533"/>
    <w:rsid w:val="007D2588"/>
    <w:rsid w:val="007D25E7"/>
    <w:rsid w:val="007D2601"/>
    <w:rsid w:val="007D2A71"/>
    <w:rsid w:val="007D2B19"/>
    <w:rsid w:val="007D2D1D"/>
    <w:rsid w:val="007D39BD"/>
    <w:rsid w:val="007D3B6A"/>
    <w:rsid w:val="007D44CE"/>
    <w:rsid w:val="007D48B0"/>
    <w:rsid w:val="007D493C"/>
    <w:rsid w:val="007D56E2"/>
    <w:rsid w:val="007D5823"/>
    <w:rsid w:val="007D5879"/>
    <w:rsid w:val="007D5920"/>
    <w:rsid w:val="007D5A61"/>
    <w:rsid w:val="007D5B26"/>
    <w:rsid w:val="007D5D0E"/>
    <w:rsid w:val="007D7219"/>
    <w:rsid w:val="007D7F87"/>
    <w:rsid w:val="007E0051"/>
    <w:rsid w:val="007E01B1"/>
    <w:rsid w:val="007E0708"/>
    <w:rsid w:val="007E0A13"/>
    <w:rsid w:val="007E0B5B"/>
    <w:rsid w:val="007E0C9D"/>
    <w:rsid w:val="007E0F50"/>
    <w:rsid w:val="007E16B4"/>
    <w:rsid w:val="007E1E4D"/>
    <w:rsid w:val="007E1F34"/>
    <w:rsid w:val="007E203F"/>
    <w:rsid w:val="007E2205"/>
    <w:rsid w:val="007E2307"/>
    <w:rsid w:val="007E25B4"/>
    <w:rsid w:val="007E2738"/>
    <w:rsid w:val="007E2CED"/>
    <w:rsid w:val="007E2E89"/>
    <w:rsid w:val="007E3405"/>
    <w:rsid w:val="007E3499"/>
    <w:rsid w:val="007E3876"/>
    <w:rsid w:val="007E3ACC"/>
    <w:rsid w:val="007E538D"/>
    <w:rsid w:val="007E560B"/>
    <w:rsid w:val="007E563B"/>
    <w:rsid w:val="007E5673"/>
    <w:rsid w:val="007E590A"/>
    <w:rsid w:val="007E59EA"/>
    <w:rsid w:val="007E5B36"/>
    <w:rsid w:val="007E5B9D"/>
    <w:rsid w:val="007E5C51"/>
    <w:rsid w:val="007E5F5C"/>
    <w:rsid w:val="007E60B2"/>
    <w:rsid w:val="007E65E8"/>
    <w:rsid w:val="007E7125"/>
    <w:rsid w:val="007E7329"/>
    <w:rsid w:val="007E738D"/>
    <w:rsid w:val="007E7563"/>
    <w:rsid w:val="007E76DA"/>
    <w:rsid w:val="007E7EA1"/>
    <w:rsid w:val="007F03EA"/>
    <w:rsid w:val="007F0A98"/>
    <w:rsid w:val="007F0D71"/>
    <w:rsid w:val="007F116A"/>
    <w:rsid w:val="007F155C"/>
    <w:rsid w:val="007F158E"/>
    <w:rsid w:val="007F1751"/>
    <w:rsid w:val="007F1A58"/>
    <w:rsid w:val="007F1D68"/>
    <w:rsid w:val="007F20F1"/>
    <w:rsid w:val="007F2410"/>
    <w:rsid w:val="007F36C8"/>
    <w:rsid w:val="007F393C"/>
    <w:rsid w:val="007F3C36"/>
    <w:rsid w:val="007F3F80"/>
    <w:rsid w:val="007F489E"/>
    <w:rsid w:val="007F4C2B"/>
    <w:rsid w:val="007F5697"/>
    <w:rsid w:val="007F575E"/>
    <w:rsid w:val="007F57D7"/>
    <w:rsid w:val="007F5C72"/>
    <w:rsid w:val="007F6185"/>
    <w:rsid w:val="007F6340"/>
    <w:rsid w:val="007F6F3C"/>
    <w:rsid w:val="007F70D6"/>
    <w:rsid w:val="007F7C07"/>
    <w:rsid w:val="008001E2"/>
    <w:rsid w:val="008006DB"/>
    <w:rsid w:val="00800745"/>
    <w:rsid w:val="00800AF4"/>
    <w:rsid w:val="00800B11"/>
    <w:rsid w:val="00800CFA"/>
    <w:rsid w:val="00800D6A"/>
    <w:rsid w:val="00800F7E"/>
    <w:rsid w:val="008011DA"/>
    <w:rsid w:val="008013E3"/>
    <w:rsid w:val="008013EB"/>
    <w:rsid w:val="0080144D"/>
    <w:rsid w:val="008015AA"/>
    <w:rsid w:val="00801666"/>
    <w:rsid w:val="008016A8"/>
    <w:rsid w:val="0080211D"/>
    <w:rsid w:val="008026D5"/>
    <w:rsid w:val="00802FA5"/>
    <w:rsid w:val="008031FB"/>
    <w:rsid w:val="00803316"/>
    <w:rsid w:val="008033F1"/>
    <w:rsid w:val="00803549"/>
    <w:rsid w:val="008037B9"/>
    <w:rsid w:val="00803E2A"/>
    <w:rsid w:val="008042AA"/>
    <w:rsid w:val="008043C3"/>
    <w:rsid w:val="008043D7"/>
    <w:rsid w:val="00805035"/>
    <w:rsid w:val="00805037"/>
    <w:rsid w:val="00805458"/>
    <w:rsid w:val="00805473"/>
    <w:rsid w:val="00805BE2"/>
    <w:rsid w:val="00806629"/>
    <w:rsid w:val="008068E0"/>
    <w:rsid w:val="008068E8"/>
    <w:rsid w:val="00806F86"/>
    <w:rsid w:val="0080708C"/>
    <w:rsid w:val="00807696"/>
    <w:rsid w:val="00807766"/>
    <w:rsid w:val="00807E44"/>
    <w:rsid w:val="0081011D"/>
    <w:rsid w:val="00810269"/>
    <w:rsid w:val="008105E7"/>
    <w:rsid w:val="00810804"/>
    <w:rsid w:val="00810DE6"/>
    <w:rsid w:val="00810E29"/>
    <w:rsid w:val="00810E53"/>
    <w:rsid w:val="00810FD7"/>
    <w:rsid w:val="00811615"/>
    <w:rsid w:val="00811720"/>
    <w:rsid w:val="008119DC"/>
    <w:rsid w:val="00811D51"/>
    <w:rsid w:val="00811FAB"/>
    <w:rsid w:val="00812388"/>
    <w:rsid w:val="00813B38"/>
    <w:rsid w:val="00813E8B"/>
    <w:rsid w:val="00814046"/>
    <w:rsid w:val="00814092"/>
    <w:rsid w:val="00814B24"/>
    <w:rsid w:val="0081511C"/>
    <w:rsid w:val="0081515B"/>
    <w:rsid w:val="00815262"/>
    <w:rsid w:val="00815699"/>
    <w:rsid w:val="00815D1D"/>
    <w:rsid w:val="00815F00"/>
    <w:rsid w:val="00815F01"/>
    <w:rsid w:val="008161CA"/>
    <w:rsid w:val="00816395"/>
    <w:rsid w:val="00816D55"/>
    <w:rsid w:val="00816EFE"/>
    <w:rsid w:val="00817069"/>
    <w:rsid w:val="008170B4"/>
    <w:rsid w:val="0081711F"/>
    <w:rsid w:val="00817BC0"/>
    <w:rsid w:val="00817C20"/>
    <w:rsid w:val="00817E45"/>
    <w:rsid w:val="00820558"/>
    <w:rsid w:val="008208F6"/>
    <w:rsid w:val="008209C8"/>
    <w:rsid w:val="00820A71"/>
    <w:rsid w:val="00820B6A"/>
    <w:rsid w:val="00821006"/>
    <w:rsid w:val="008211A8"/>
    <w:rsid w:val="008217EE"/>
    <w:rsid w:val="008217FE"/>
    <w:rsid w:val="008218C8"/>
    <w:rsid w:val="00821DB2"/>
    <w:rsid w:val="00822121"/>
    <w:rsid w:val="00822195"/>
    <w:rsid w:val="008226AD"/>
    <w:rsid w:val="008226E0"/>
    <w:rsid w:val="00822D73"/>
    <w:rsid w:val="00822D7A"/>
    <w:rsid w:val="00823137"/>
    <w:rsid w:val="00823813"/>
    <w:rsid w:val="00823F9C"/>
    <w:rsid w:val="00824087"/>
    <w:rsid w:val="00824697"/>
    <w:rsid w:val="008247C0"/>
    <w:rsid w:val="00824889"/>
    <w:rsid w:val="00824B36"/>
    <w:rsid w:val="00824EB8"/>
    <w:rsid w:val="00824EEC"/>
    <w:rsid w:val="008253DE"/>
    <w:rsid w:val="00825656"/>
    <w:rsid w:val="0082570E"/>
    <w:rsid w:val="00825C16"/>
    <w:rsid w:val="008260BA"/>
    <w:rsid w:val="0082712F"/>
    <w:rsid w:val="00827839"/>
    <w:rsid w:val="008279CF"/>
    <w:rsid w:val="00830069"/>
    <w:rsid w:val="00831061"/>
    <w:rsid w:val="00832203"/>
    <w:rsid w:val="00832B19"/>
    <w:rsid w:val="00833289"/>
    <w:rsid w:val="008332CD"/>
    <w:rsid w:val="008335A9"/>
    <w:rsid w:val="00833818"/>
    <w:rsid w:val="00833836"/>
    <w:rsid w:val="00834442"/>
    <w:rsid w:val="00834DFB"/>
    <w:rsid w:val="00835204"/>
    <w:rsid w:val="00835254"/>
    <w:rsid w:val="00835558"/>
    <w:rsid w:val="00835EC9"/>
    <w:rsid w:val="00836A43"/>
    <w:rsid w:val="00836B95"/>
    <w:rsid w:val="00836BFA"/>
    <w:rsid w:val="00836C63"/>
    <w:rsid w:val="00836ECE"/>
    <w:rsid w:val="008371E8"/>
    <w:rsid w:val="00837338"/>
    <w:rsid w:val="008374CB"/>
    <w:rsid w:val="0083773C"/>
    <w:rsid w:val="008378A6"/>
    <w:rsid w:val="00837CF5"/>
    <w:rsid w:val="00837D96"/>
    <w:rsid w:val="00837FCC"/>
    <w:rsid w:val="0084042E"/>
    <w:rsid w:val="008405DF"/>
    <w:rsid w:val="00840674"/>
    <w:rsid w:val="00840CDB"/>
    <w:rsid w:val="00840CE6"/>
    <w:rsid w:val="00841279"/>
    <w:rsid w:val="008413A7"/>
    <w:rsid w:val="00841464"/>
    <w:rsid w:val="008414F2"/>
    <w:rsid w:val="0084183F"/>
    <w:rsid w:val="0084198C"/>
    <w:rsid w:val="00841998"/>
    <w:rsid w:val="00841C43"/>
    <w:rsid w:val="00841D16"/>
    <w:rsid w:val="00841D64"/>
    <w:rsid w:val="00842850"/>
    <w:rsid w:val="008428CA"/>
    <w:rsid w:val="008431BE"/>
    <w:rsid w:val="008436DE"/>
    <w:rsid w:val="00843E17"/>
    <w:rsid w:val="008444C3"/>
    <w:rsid w:val="00844653"/>
    <w:rsid w:val="008448F7"/>
    <w:rsid w:val="00844928"/>
    <w:rsid w:val="00845B90"/>
    <w:rsid w:val="00845DD1"/>
    <w:rsid w:val="00846425"/>
    <w:rsid w:val="008465C4"/>
    <w:rsid w:val="008467B7"/>
    <w:rsid w:val="00846DF9"/>
    <w:rsid w:val="008474F5"/>
    <w:rsid w:val="0085015C"/>
    <w:rsid w:val="0085070D"/>
    <w:rsid w:val="00850A3E"/>
    <w:rsid w:val="00851092"/>
    <w:rsid w:val="008510C0"/>
    <w:rsid w:val="00851222"/>
    <w:rsid w:val="008517BB"/>
    <w:rsid w:val="008519B0"/>
    <w:rsid w:val="008519DE"/>
    <w:rsid w:val="0085228D"/>
    <w:rsid w:val="008528D1"/>
    <w:rsid w:val="00852C2E"/>
    <w:rsid w:val="0085352B"/>
    <w:rsid w:val="00853599"/>
    <w:rsid w:val="0085383D"/>
    <w:rsid w:val="00853BF2"/>
    <w:rsid w:val="00853D8B"/>
    <w:rsid w:val="00854303"/>
    <w:rsid w:val="00854429"/>
    <w:rsid w:val="008546DD"/>
    <w:rsid w:val="008548FF"/>
    <w:rsid w:val="00854A1C"/>
    <w:rsid w:val="00854BFB"/>
    <w:rsid w:val="00854E94"/>
    <w:rsid w:val="00855819"/>
    <w:rsid w:val="00855C70"/>
    <w:rsid w:val="00856777"/>
    <w:rsid w:val="00856BEA"/>
    <w:rsid w:val="00856DEF"/>
    <w:rsid w:val="00856FE7"/>
    <w:rsid w:val="0085714F"/>
    <w:rsid w:val="00857D93"/>
    <w:rsid w:val="00860136"/>
    <w:rsid w:val="00860277"/>
    <w:rsid w:val="008607FB"/>
    <w:rsid w:val="00860CDE"/>
    <w:rsid w:val="00861064"/>
    <w:rsid w:val="008610F5"/>
    <w:rsid w:val="00861E91"/>
    <w:rsid w:val="00861EAD"/>
    <w:rsid w:val="008627C8"/>
    <w:rsid w:val="00862ACC"/>
    <w:rsid w:val="00862C34"/>
    <w:rsid w:val="00862E8A"/>
    <w:rsid w:val="00863016"/>
    <w:rsid w:val="008631CC"/>
    <w:rsid w:val="00863465"/>
    <w:rsid w:val="008636EB"/>
    <w:rsid w:val="0086381E"/>
    <w:rsid w:val="00863C78"/>
    <w:rsid w:val="00863D6C"/>
    <w:rsid w:val="00863F0C"/>
    <w:rsid w:val="0086411D"/>
    <w:rsid w:val="00864752"/>
    <w:rsid w:val="008647C1"/>
    <w:rsid w:val="00864852"/>
    <w:rsid w:val="00864BD5"/>
    <w:rsid w:val="00864DFB"/>
    <w:rsid w:val="00864EF3"/>
    <w:rsid w:val="00864F35"/>
    <w:rsid w:val="00865531"/>
    <w:rsid w:val="0086575C"/>
    <w:rsid w:val="008657DA"/>
    <w:rsid w:val="00866030"/>
    <w:rsid w:val="00866D7F"/>
    <w:rsid w:val="00866E1B"/>
    <w:rsid w:val="0086704C"/>
    <w:rsid w:val="00867058"/>
    <w:rsid w:val="00867079"/>
    <w:rsid w:val="008706A6"/>
    <w:rsid w:val="008707D3"/>
    <w:rsid w:val="0087086F"/>
    <w:rsid w:val="00870B29"/>
    <w:rsid w:val="00871026"/>
    <w:rsid w:val="00871309"/>
    <w:rsid w:val="008713C3"/>
    <w:rsid w:val="008717BC"/>
    <w:rsid w:val="00871821"/>
    <w:rsid w:val="00871C83"/>
    <w:rsid w:val="00872662"/>
    <w:rsid w:val="00873EAF"/>
    <w:rsid w:val="00874273"/>
    <w:rsid w:val="008742A0"/>
    <w:rsid w:val="00874318"/>
    <w:rsid w:val="00874977"/>
    <w:rsid w:val="00875295"/>
    <w:rsid w:val="00875636"/>
    <w:rsid w:val="008758BE"/>
    <w:rsid w:val="00875915"/>
    <w:rsid w:val="00875C13"/>
    <w:rsid w:val="0087630F"/>
    <w:rsid w:val="008765AC"/>
    <w:rsid w:val="00876ADB"/>
    <w:rsid w:val="008774AC"/>
    <w:rsid w:val="008777A2"/>
    <w:rsid w:val="00877983"/>
    <w:rsid w:val="00877CE0"/>
    <w:rsid w:val="00877DAA"/>
    <w:rsid w:val="00877E38"/>
    <w:rsid w:val="0088008B"/>
    <w:rsid w:val="0088012C"/>
    <w:rsid w:val="0088077B"/>
    <w:rsid w:val="008808D4"/>
    <w:rsid w:val="00881826"/>
    <w:rsid w:val="00881BF6"/>
    <w:rsid w:val="00881C93"/>
    <w:rsid w:val="00881F59"/>
    <w:rsid w:val="00882869"/>
    <w:rsid w:val="008829F8"/>
    <w:rsid w:val="00882EC2"/>
    <w:rsid w:val="00883554"/>
    <w:rsid w:val="00883631"/>
    <w:rsid w:val="00883B9D"/>
    <w:rsid w:val="00883E76"/>
    <w:rsid w:val="00884615"/>
    <w:rsid w:val="00884754"/>
    <w:rsid w:val="00884791"/>
    <w:rsid w:val="008847A2"/>
    <w:rsid w:val="00884C8B"/>
    <w:rsid w:val="00885376"/>
    <w:rsid w:val="00885C22"/>
    <w:rsid w:val="00885D71"/>
    <w:rsid w:val="00885E11"/>
    <w:rsid w:val="00885EA6"/>
    <w:rsid w:val="00887206"/>
    <w:rsid w:val="008877E3"/>
    <w:rsid w:val="00887A0C"/>
    <w:rsid w:val="00887A27"/>
    <w:rsid w:val="00887E8D"/>
    <w:rsid w:val="008903C1"/>
    <w:rsid w:val="008903E2"/>
    <w:rsid w:val="00890B14"/>
    <w:rsid w:val="00890BA9"/>
    <w:rsid w:val="00890C7E"/>
    <w:rsid w:val="00890EEB"/>
    <w:rsid w:val="0089133D"/>
    <w:rsid w:val="00891555"/>
    <w:rsid w:val="008915F5"/>
    <w:rsid w:val="008916B6"/>
    <w:rsid w:val="008925BD"/>
    <w:rsid w:val="008926C3"/>
    <w:rsid w:val="00892800"/>
    <w:rsid w:val="0089308F"/>
    <w:rsid w:val="00893256"/>
    <w:rsid w:val="0089330C"/>
    <w:rsid w:val="00893826"/>
    <w:rsid w:val="00893B48"/>
    <w:rsid w:val="00894111"/>
    <w:rsid w:val="008946E0"/>
    <w:rsid w:val="008949A3"/>
    <w:rsid w:val="00894E9E"/>
    <w:rsid w:val="0089501F"/>
    <w:rsid w:val="008950CE"/>
    <w:rsid w:val="008956FB"/>
    <w:rsid w:val="00895994"/>
    <w:rsid w:val="00896167"/>
    <w:rsid w:val="008966B5"/>
    <w:rsid w:val="0089677E"/>
    <w:rsid w:val="0089698E"/>
    <w:rsid w:val="0089746B"/>
    <w:rsid w:val="0089755F"/>
    <w:rsid w:val="008975E4"/>
    <w:rsid w:val="00897BB6"/>
    <w:rsid w:val="00897CAD"/>
    <w:rsid w:val="00897CDF"/>
    <w:rsid w:val="00897FFE"/>
    <w:rsid w:val="008A00C3"/>
    <w:rsid w:val="008A01CA"/>
    <w:rsid w:val="008A056A"/>
    <w:rsid w:val="008A05FD"/>
    <w:rsid w:val="008A0D42"/>
    <w:rsid w:val="008A0E03"/>
    <w:rsid w:val="008A0FD8"/>
    <w:rsid w:val="008A120C"/>
    <w:rsid w:val="008A1258"/>
    <w:rsid w:val="008A14F1"/>
    <w:rsid w:val="008A194D"/>
    <w:rsid w:val="008A1A7E"/>
    <w:rsid w:val="008A1DE0"/>
    <w:rsid w:val="008A25C8"/>
    <w:rsid w:val="008A2F45"/>
    <w:rsid w:val="008A3599"/>
    <w:rsid w:val="008A366C"/>
    <w:rsid w:val="008A38CF"/>
    <w:rsid w:val="008A4020"/>
    <w:rsid w:val="008A4474"/>
    <w:rsid w:val="008A4A6F"/>
    <w:rsid w:val="008A4BA0"/>
    <w:rsid w:val="008A4E13"/>
    <w:rsid w:val="008A4F1E"/>
    <w:rsid w:val="008A5EEF"/>
    <w:rsid w:val="008A6C78"/>
    <w:rsid w:val="008A702E"/>
    <w:rsid w:val="008A712A"/>
    <w:rsid w:val="008A74BD"/>
    <w:rsid w:val="008A7986"/>
    <w:rsid w:val="008A7ED5"/>
    <w:rsid w:val="008B055D"/>
    <w:rsid w:val="008B0BAE"/>
    <w:rsid w:val="008B127A"/>
    <w:rsid w:val="008B1453"/>
    <w:rsid w:val="008B1C36"/>
    <w:rsid w:val="008B1E3C"/>
    <w:rsid w:val="008B23BD"/>
    <w:rsid w:val="008B288C"/>
    <w:rsid w:val="008B2B9D"/>
    <w:rsid w:val="008B2CA2"/>
    <w:rsid w:val="008B2D43"/>
    <w:rsid w:val="008B2D5D"/>
    <w:rsid w:val="008B302F"/>
    <w:rsid w:val="008B3E2E"/>
    <w:rsid w:val="008B451F"/>
    <w:rsid w:val="008B4FC8"/>
    <w:rsid w:val="008B5535"/>
    <w:rsid w:val="008B55EF"/>
    <w:rsid w:val="008B5610"/>
    <w:rsid w:val="008B5B0D"/>
    <w:rsid w:val="008B6488"/>
    <w:rsid w:val="008B66FE"/>
    <w:rsid w:val="008B671D"/>
    <w:rsid w:val="008B7032"/>
    <w:rsid w:val="008B70FA"/>
    <w:rsid w:val="008B728D"/>
    <w:rsid w:val="008B7838"/>
    <w:rsid w:val="008B7BF2"/>
    <w:rsid w:val="008C0801"/>
    <w:rsid w:val="008C0D14"/>
    <w:rsid w:val="008C10EA"/>
    <w:rsid w:val="008C1150"/>
    <w:rsid w:val="008C1346"/>
    <w:rsid w:val="008C17F0"/>
    <w:rsid w:val="008C1B84"/>
    <w:rsid w:val="008C1FDA"/>
    <w:rsid w:val="008C245D"/>
    <w:rsid w:val="008C28C5"/>
    <w:rsid w:val="008C2E23"/>
    <w:rsid w:val="008C2EED"/>
    <w:rsid w:val="008C3E9E"/>
    <w:rsid w:val="008C45F6"/>
    <w:rsid w:val="008C4C68"/>
    <w:rsid w:val="008C4CCF"/>
    <w:rsid w:val="008C5087"/>
    <w:rsid w:val="008C6298"/>
    <w:rsid w:val="008C6421"/>
    <w:rsid w:val="008C6489"/>
    <w:rsid w:val="008C65A2"/>
    <w:rsid w:val="008C6845"/>
    <w:rsid w:val="008C7721"/>
    <w:rsid w:val="008C77B3"/>
    <w:rsid w:val="008C7F56"/>
    <w:rsid w:val="008D081E"/>
    <w:rsid w:val="008D0953"/>
    <w:rsid w:val="008D0C1C"/>
    <w:rsid w:val="008D0D85"/>
    <w:rsid w:val="008D0E7D"/>
    <w:rsid w:val="008D19ED"/>
    <w:rsid w:val="008D1B77"/>
    <w:rsid w:val="008D1BDA"/>
    <w:rsid w:val="008D224B"/>
    <w:rsid w:val="008D22B5"/>
    <w:rsid w:val="008D27CB"/>
    <w:rsid w:val="008D31A8"/>
    <w:rsid w:val="008D31E9"/>
    <w:rsid w:val="008D3777"/>
    <w:rsid w:val="008D3B5E"/>
    <w:rsid w:val="008D3CF8"/>
    <w:rsid w:val="008D4598"/>
    <w:rsid w:val="008D4BA4"/>
    <w:rsid w:val="008D4C8B"/>
    <w:rsid w:val="008D4EA2"/>
    <w:rsid w:val="008D4EB7"/>
    <w:rsid w:val="008D54C1"/>
    <w:rsid w:val="008D5815"/>
    <w:rsid w:val="008D6015"/>
    <w:rsid w:val="008D68DD"/>
    <w:rsid w:val="008D6A8B"/>
    <w:rsid w:val="008D6C68"/>
    <w:rsid w:val="008D77F4"/>
    <w:rsid w:val="008D7843"/>
    <w:rsid w:val="008D7855"/>
    <w:rsid w:val="008D78FB"/>
    <w:rsid w:val="008D7AC1"/>
    <w:rsid w:val="008D7C57"/>
    <w:rsid w:val="008E00CD"/>
    <w:rsid w:val="008E0190"/>
    <w:rsid w:val="008E161E"/>
    <w:rsid w:val="008E1847"/>
    <w:rsid w:val="008E1FD8"/>
    <w:rsid w:val="008E211B"/>
    <w:rsid w:val="008E2564"/>
    <w:rsid w:val="008E25FC"/>
    <w:rsid w:val="008E38E6"/>
    <w:rsid w:val="008E404B"/>
    <w:rsid w:val="008E476D"/>
    <w:rsid w:val="008E5197"/>
    <w:rsid w:val="008E55A8"/>
    <w:rsid w:val="008E57C3"/>
    <w:rsid w:val="008E58A0"/>
    <w:rsid w:val="008E5AA6"/>
    <w:rsid w:val="008E5C6A"/>
    <w:rsid w:val="008E60CD"/>
    <w:rsid w:val="008E60EB"/>
    <w:rsid w:val="008E624B"/>
    <w:rsid w:val="008E6A24"/>
    <w:rsid w:val="008E6B11"/>
    <w:rsid w:val="008E6B51"/>
    <w:rsid w:val="008E6C97"/>
    <w:rsid w:val="008E77A0"/>
    <w:rsid w:val="008E77E1"/>
    <w:rsid w:val="008E78A4"/>
    <w:rsid w:val="008E7F1F"/>
    <w:rsid w:val="008F067E"/>
    <w:rsid w:val="008F095B"/>
    <w:rsid w:val="008F0C15"/>
    <w:rsid w:val="008F105F"/>
    <w:rsid w:val="008F1112"/>
    <w:rsid w:val="008F14E9"/>
    <w:rsid w:val="008F1C02"/>
    <w:rsid w:val="008F1E24"/>
    <w:rsid w:val="008F1E5E"/>
    <w:rsid w:val="008F372D"/>
    <w:rsid w:val="008F38DA"/>
    <w:rsid w:val="008F3D81"/>
    <w:rsid w:val="008F42BE"/>
    <w:rsid w:val="008F4481"/>
    <w:rsid w:val="008F4825"/>
    <w:rsid w:val="008F4958"/>
    <w:rsid w:val="008F4A55"/>
    <w:rsid w:val="008F4BCF"/>
    <w:rsid w:val="008F4CD6"/>
    <w:rsid w:val="008F5D3D"/>
    <w:rsid w:val="008F611D"/>
    <w:rsid w:val="008F6332"/>
    <w:rsid w:val="008F64F2"/>
    <w:rsid w:val="008F69FD"/>
    <w:rsid w:val="008F6E1B"/>
    <w:rsid w:val="008F7191"/>
    <w:rsid w:val="008F729E"/>
    <w:rsid w:val="008F7705"/>
    <w:rsid w:val="008F7FC8"/>
    <w:rsid w:val="0090035D"/>
    <w:rsid w:val="009004B0"/>
    <w:rsid w:val="009007A2"/>
    <w:rsid w:val="00900AAB"/>
    <w:rsid w:val="00900C90"/>
    <w:rsid w:val="00900EE4"/>
    <w:rsid w:val="00901574"/>
    <w:rsid w:val="009016FE"/>
    <w:rsid w:val="00901722"/>
    <w:rsid w:val="00901C08"/>
    <w:rsid w:val="00901C99"/>
    <w:rsid w:val="00902348"/>
    <w:rsid w:val="00902359"/>
    <w:rsid w:val="0090241E"/>
    <w:rsid w:val="00902E95"/>
    <w:rsid w:val="00902EE1"/>
    <w:rsid w:val="00902FFD"/>
    <w:rsid w:val="00903867"/>
    <w:rsid w:val="009043C0"/>
    <w:rsid w:val="0090486B"/>
    <w:rsid w:val="00904D99"/>
    <w:rsid w:val="00905359"/>
    <w:rsid w:val="00905700"/>
    <w:rsid w:val="00905721"/>
    <w:rsid w:val="009072A4"/>
    <w:rsid w:val="009072FF"/>
    <w:rsid w:val="0090788F"/>
    <w:rsid w:val="009079C4"/>
    <w:rsid w:val="00907D30"/>
    <w:rsid w:val="00911057"/>
    <w:rsid w:val="0091112E"/>
    <w:rsid w:val="009112D9"/>
    <w:rsid w:val="00911678"/>
    <w:rsid w:val="00911AC0"/>
    <w:rsid w:val="00911C9E"/>
    <w:rsid w:val="00912213"/>
    <w:rsid w:val="00912521"/>
    <w:rsid w:val="00912AAD"/>
    <w:rsid w:val="00912B29"/>
    <w:rsid w:val="00912FD5"/>
    <w:rsid w:val="00913B7E"/>
    <w:rsid w:val="00913C92"/>
    <w:rsid w:val="00914FEE"/>
    <w:rsid w:val="00915264"/>
    <w:rsid w:val="00915B55"/>
    <w:rsid w:val="00915E43"/>
    <w:rsid w:val="00915E53"/>
    <w:rsid w:val="0091652C"/>
    <w:rsid w:val="0091667D"/>
    <w:rsid w:val="00916942"/>
    <w:rsid w:val="00916B0C"/>
    <w:rsid w:val="00916CE2"/>
    <w:rsid w:val="00917241"/>
    <w:rsid w:val="009172E0"/>
    <w:rsid w:val="009177B9"/>
    <w:rsid w:val="00917CB1"/>
    <w:rsid w:val="0092024C"/>
    <w:rsid w:val="00920D4F"/>
    <w:rsid w:val="00920D8B"/>
    <w:rsid w:val="00920E39"/>
    <w:rsid w:val="0092137B"/>
    <w:rsid w:val="009214DE"/>
    <w:rsid w:val="009215DC"/>
    <w:rsid w:val="0092170D"/>
    <w:rsid w:val="009217BD"/>
    <w:rsid w:val="009217FD"/>
    <w:rsid w:val="00921966"/>
    <w:rsid w:val="00921BDA"/>
    <w:rsid w:val="00921C66"/>
    <w:rsid w:val="00921DFD"/>
    <w:rsid w:val="00922E0E"/>
    <w:rsid w:val="00923064"/>
    <w:rsid w:val="00923168"/>
    <w:rsid w:val="009238E0"/>
    <w:rsid w:val="00923A9D"/>
    <w:rsid w:val="009242FF"/>
    <w:rsid w:val="00924468"/>
    <w:rsid w:val="00924A1F"/>
    <w:rsid w:val="00924B91"/>
    <w:rsid w:val="00924D5F"/>
    <w:rsid w:val="0092543A"/>
    <w:rsid w:val="009257B0"/>
    <w:rsid w:val="009257FA"/>
    <w:rsid w:val="009258A6"/>
    <w:rsid w:val="0092590B"/>
    <w:rsid w:val="00925FEA"/>
    <w:rsid w:val="009260B8"/>
    <w:rsid w:val="009264F5"/>
    <w:rsid w:val="00926603"/>
    <w:rsid w:val="00926724"/>
    <w:rsid w:val="00926786"/>
    <w:rsid w:val="009310C2"/>
    <w:rsid w:val="0093115B"/>
    <w:rsid w:val="00931748"/>
    <w:rsid w:val="00931835"/>
    <w:rsid w:val="00931D27"/>
    <w:rsid w:val="00931F29"/>
    <w:rsid w:val="0093201D"/>
    <w:rsid w:val="00932207"/>
    <w:rsid w:val="0093273A"/>
    <w:rsid w:val="00932EF6"/>
    <w:rsid w:val="00932F5E"/>
    <w:rsid w:val="00933216"/>
    <w:rsid w:val="009335AB"/>
    <w:rsid w:val="00933948"/>
    <w:rsid w:val="00933D1D"/>
    <w:rsid w:val="0093404F"/>
    <w:rsid w:val="00934288"/>
    <w:rsid w:val="009345B1"/>
    <w:rsid w:val="00934698"/>
    <w:rsid w:val="0093487A"/>
    <w:rsid w:val="009348C0"/>
    <w:rsid w:val="00934908"/>
    <w:rsid w:val="0093535D"/>
    <w:rsid w:val="00935819"/>
    <w:rsid w:val="00935C48"/>
    <w:rsid w:val="00935CDB"/>
    <w:rsid w:val="00935D14"/>
    <w:rsid w:val="00935E36"/>
    <w:rsid w:val="009363AB"/>
    <w:rsid w:val="00936BCE"/>
    <w:rsid w:val="0093731F"/>
    <w:rsid w:val="009379E3"/>
    <w:rsid w:val="00937AAF"/>
    <w:rsid w:val="00940369"/>
    <w:rsid w:val="009403D5"/>
    <w:rsid w:val="0094054D"/>
    <w:rsid w:val="00940AE2"/>
    <w:rsid w:val="00940B77"/>
    <w:rsid w:val="00940C4A"/>
    <w:rsid w:val="009416F1"/>
    <w:rsid w:val="00941A0D"/>
    <w:rsid w:val="00941E7F"/>
    <w:rsid w:val="00942301"/>
    <w:rsid w:val="009425E5"/>
    <w:rsid w:val="00942856"/>
    <w:rsid w:val="009430CA"/>
    <w:rsid w:val="009431DF"/>
    <w:rsid w:val="00943581"/>
    <w:rsid w:val="009437E8"/>
    <w:rsid w:val="00943DD6"/>
    <w:rsid w:val="00944297"/>
    <w:rsid w:val="00944738"/>
    <w:rsid w:val="00944EBF"/>
    <w:rsid w:val="0094533A"/>
    <w:rsid w:val="00945368"/>
    <w:rsid w:val="00945715"/>
    <w:rsid w:val="0094599F"/>
    <w:rsid w:val="00946435"/>
    <w:rsid w:val="00946AEF"/>
    <w:rsid w:val="00947070"/>
    <w:rsid w:val="009470D7"/>
    <w:rsid w:val="00947867"/>
    <w:rsid w:val="00947D8C"/>
    <w:rsid w:val="00947E6C"/>
    <w:rsid w:val="009505FB"/>
    <w:rsid w:val="00950AB6"/>
    <w:rsid w:val="00950E66"/>
    <w:rsid w:val="00950F79"/>
    <w:rsid w:val="00950F94"/>
    <w:rsid w:val="0095107B"/>
    <w:rsid w:val="00951954"/>
    <w:rsid w:val="00951AF9"/>
    <w:rsid w:val="00951AFC"/>
    <w:rsid w:val="00951B2F"/>
    <w:rsid w:val="00952AB7"/>
    <w:rsid w:val="0095309A"/>
    <w:rsid w:val="00953525"/>
    <w:rsid w:val="00953647"/>
    <w:rsid w:val="00953877"/>
    <w:rsid w:val="00953B7C"/>
    <w:rsid w:val="00953BA6"/>
    <w:rsid w:val="0095406B"/>
    <w:rsid w:val="009542CB"/>
    <w:rsid w:val="0095470E"/>
    <w:rsid w:val="00954D95"/>
    <w:rsid w:val="00955020"/>
    <w:rsid w:val="00955FDF"/>
    <w:rsid w:val="0095673A"/>
    <w:rsid w:val="00956D25"/>
    <w:rsid w:val="00957015"/>
    <w:rsid w:val="009571B4"/>
    <w:rsid w:val="009573B7"/>
    <w:rsid w:val="00957878"/>
    <w:rsid w:val="00957BFA"/>
    <w:rsid w:val="00957D2B"/>
    <w:rsid w:val="00960013"/>
    <w:rsid w:val="009602CF"/>
    <w:rsid w:val="00960969"/>
    <w:rsid w:val="00960A1C"/>
    <w:rsid w:val="00960CA5"/>
    <w:rsid w:val="00960DA5"/>
    <w:rsid w:val="00960EB0"/>
    <w:rsid w:val="00960EF8"/>
    <w:rsid w:val="0096139E"/>
    <w:rsid w:val="009613AB"/>
    <w:rsid w:val="009616E4"/>
    <w:rsid w:val="00961876"/>
    <w:rsid w:val="00961DD7"/>
    <w:rsid w:val="00961FA0"/>
    <w:rsid w:val="00962205"/>
    <w:rsid w:val="0096270D"/>
    <w:rsid w:val="009630AF"/>
    <w:rsid w:val="009637D1"/>
    <w:rsid w:val="00963DD4"/>
    <w:rsid w:val="009652F9"/>
    <w:rsid w:val="00965ECC"/>
    <w:rsid w:val="0096657F"/>
    <w:rsid w:val="00966B83"/>
    <w:rsid w:val="00966BF2"/>
    <w:rsid w:val="00967067"/>
    <w:rsid w:val="00967765"/>
    <w:rsid w:val="00967927"/>
    <w:rsid w:val="00967928"/>
    <w:rsid w:val="009702AD"/>
    <w:rsid w:val="00970A28"/>
    <w:rsid w:val="00970A2A"/>
    <w:rsid w:val="009714F8"/>
    <w:rsid w:val="009716A6"/>
    <w:rsid w:val="00971A4C"/>
    <w:rsid w:val="00971EC0"/>
    <w:rsid w:val="009722C3"/>
    <w:rsid w:val="00972D9C"/>
    <w:rsid w:val="00972FA9"/>
    <w:rsid w:val="00973BAF"/>
    <w:rsid w:val="00973E65"/>
    <w:rsid w:val="0097413A"/>
    <w:rsid w:val="0097433F"/>
    <w:rsid w:val="00974732"/>
    <w:rsid w:val="00974901"/>
    <w:rsid w:val="0097493A"/>
    <w:rsid w:val="0097562C"/>
    <w:rsid w:val="00975B70"/>
    <w:rsid w:val="00975DB6"/>
    <w:rsid w:val="009762F9"/>
    <w:rsid w:val="009765F8"/>
    <w:rsid w:val="00976618"/>
    <w:rsid w:val="00977172"/>
    <w:rsid w:val="009775F2"/>
    <w:rsid w:val="00977A68"/>
    <w:rsid w:val="009802EB"/>
    <w:rsid w:val="00980850"/>
    <w:rsid w:val="00981004"/>
    <w:rsid w:val="00981394"/>
    <w:rsid w:val="0098182B"/>
    <w:rsid w:val="00981AB3"/>
    <w:rsid w:val="009820EA"/>
    <w:rsid w:val="00982123"/>
    <w:rsid w:val="009826A1"/>
    <w:rsid w:val="00982EC7"/>
    <w:rsid w:val="00983223"/>
    <w:rsid w:val="009838FC"/>
    <w:rsid w:val="00983B87"/>
    <w:rsid w:val="00983CDC"/>
    <w:rsid w:val="00983E3F"/>
    <w:rsid w:val="00983FEA"/>
    <w:rsid w:val="00984077"/>
    <w:rsid w:val="00984583"/>
    <w:rsid w:val="00984949"/>
    <w:rsid w:val="00984966"/>
    <w:rsid w:val="00984DAE"/>
    <w:rsid w:val="00985650"/>
    <w:rsid w:val="00985F90"/>
    <w:rsid w:val="0098605D"/>
    <w:rsid w:val="00986793"/>
    <w:rsid w:val="00986B35"/>
    <w:rsid w:val="00986D21"/>
    <w:rsid w:val="00986D5E"/>
    <w:rsid w:val="009871D9"/>
    <w:rsid w:val="009874C6"/>
    <w:rsid w:val="00987A11"/>
    <w:rsid w:val="00987A4D"/>
    <w:rsid w:val="00990477"/>
    <w:rsid w:val="009905F9"/>
    <w:rsid w:val="009907DF"/>
    <w:rsid w:val="00990873"/>
    <w:rsid w:val="00990B14"/>
    <w:rsid w:val="0099101D"/>
    <w:rsid w:val="00991CB7"/>
    <w:rsid w:val="00991FB5"/>
    <w:rsid w:val="009922DD"/>
    <w:rsid w:val="009922E8"/>
    <w:rsid w:val="00993061"/>
    <w:rsid w:val="009930C3"/>
    <w:rsid w:val="009933EF"/>
    <w:rsid w:val="0099343C"/>
    <w:rsid w:val="00993778"/>
    <w:rsid w:val="009939DC"/>
    <w:rsid w:val="00993B93"/>
    <w:rsid w:val="00993F00"/>
    <w:rsid w:val="00993FA5"/>
    <w:rsid w:val="009940A2"/>
    <w:rsid w:val="00994320"/>
    <w:rsid w:val="009943A3"/>
    <w:rsid w:val="00994622"/>
    <w:rsid w:val="00994A6B"/>
    <w:rsid w:val="00994E15"/>
    <w:rsid w:val="00994E9D"/>
    <w:rsid w:val="009952B0"/>
    <w:rsid w:val="00995330"/>
    <w:rsid w:val="00995484"/>
    <w:rsid w:val="009955FC"/>
    <w:rsid w:val="00995838"/>
    <w:rsid w:val="00995A0D"/>
    <w:rsid w:val="00995C21"/>
    <w:rsid w:val="00995D51"/>
    <w:rsid w:val="00995DDB"/>
    <w:rsid w:val="009965C2"/>
    <w:rsid w:val="0099668C"/>
    <w:rsid w:val="009966DF"/>
    <w:rsid w:val="00996A13"/>
    <w:rsid w:val="0099782A"/>
    <w:rsid w:val="00997D92"/>
    <w:rsid w:val="009A04AF"/>
    <w:rsid w:val="009A087F"/>
    <w:rsid w:val="009A1800"/>
    <w:rsid w:val="009A194A"/>
    <w:rsid w:val="009A20B3"/>
    <w:rsid w:val="009A22A0"/>
    <w:rsid w:val="009A24B1"/>
    <w:rsid w:val="009A2513"/>
    <w:rsid w:val="009A2617"/>
    <w:rsid w:val="009A27B9"/>
    <w:rsid w:val="009A2A1A"/>
    <w:rsid w:val="009A2D5B"/>
    <w:rsid w:val="009A3058"/>
    <w:rsid w:val="009A3388"/>
    <w:rsid w:val="009A33E9"/>
    <w:rsid w:val="009A3551"/>
    <w:rsid w:val="009A377B"/>
    <w:rsid w:val="009A39B0"/>
    <w:rsid w:val="009A39D0"/>
    <w:rsid w:val="009A3B4A"/>
    <w:rsid w:val="009A3B56"/>
    <w:rsid w:val="009A4014"/>
    <w:rsid w:val="009A40BC"/>
    <w:rsid w:val="009A43E8"/>
    <w:rsid w:val="009A4626"/>
    <w:rsid w:val="009A47B1"/>
    <w:rsid w:val="009A5282"/>
    <w:rsid w:val="009A5541"/>
    <w:rsid w:val="009A56AC"/>
    <w:rsid w:val="009A5F1B"/>
    <w:rsid w:val="009A6223"/>
    <w:rsid w:val="009A6360"/>
    <w:rsid w:val="009A657E"/>
    <w:rsid w:val="009A68C6"/>
    <w:rsid w:val="009A6DE4"/>
    <w:rsid w:val="009A789D"/>
    <w:rsid w:val="009A7A5D"/>
    <w:rsid w:val="009A7ABB"/>
    <w:rsid w:val="009B0088"/>
    <w:rsid w:val="009B01E7"/>
    <w:rsid w:val="009B0860"/>
    <w:rsid w:val="009B09D8"/>
    <w:rsid w:val="009B1497"/>
    <w:rsid w:val="009B1518"/>
    <w:rsid w:val="009B1528"/>
    <w:rsid w:val="009B1536"/>
    <w:rsid w:val="009B1CE4"/>
    <w:rsid w:val="009B2063"/>
    <w:rsid w:val="009B21E5"/>
    <w:rsid w:val="009B2435"/>
    <w:rsid w:val="009B28CA"/>
    <w:rsid w:val="009B2CBA"/>
    <w:rsid w:val="009B38BF"/>
    <w:rsid w:val="009B3BFE"/>
    <w:rsid w:val="009B3C7E"/>
    <w:rsid w:val="009B3D0D"/>
    <w:rsid w:val="009B4442"/>
    <w:rsid w:val="009B4448"/>
    <w:rsid w:val="009B4579"/>
    <w:rsid w:val="009B47A7"/>
    <w:rsid w:val="009B4BD2"/>
    <w:rsid w:val="009B4C66"/>
    <w:rsid w:val="009B4E76"/>
    <w:rsid w:val="009B4F8E"/>
    <w:rsid w:val="009B53EF"/>
    <w:rsid w:val="009B58A5"/>
    <w:rsid w:val="009B58EE"/>
    <w:rsid w:val="009B59F8"/>
    <w:rsid w:val="009B6541"/>
    <w:rsid w:val="009B6590"/>
    <w:rsid w:val="009B6AD1"/>
    <w:rsid w:val="009B6CD5"/>
    <w:rsid w:val="009B6F12"/>
    <w:rsid w:val="009B741A"/>
    <w:rsid w:val="009B7AB8"/>
    <w:rsid w:val="009B7BF8"/>
    <w:rsid w:val="009B7DC6"/>
    <w:rsid w:val="009C0248"/>
    <w:rsid w:val="009C0504"/>
    <w:rsid w:val="009C0861"/>
    <w:rsid w:val="009C08E4"/>
    <w:rsid w:val="009C0ED1"/>
    <w:rsid w:val="009C1773"/>
    <w:rsid w:val="009C17FF"/>
    <w:rsid w:val="009C1DF0"/>
    <w:rsid w:val="009C2241"/>
    <w:rsid w:val="009C225E"/>
    <w:rsid w:val="009C2362"/>
    <w:rsid w:val="009C2569"/>
    <w:rsid w:val="009C2AB9"/>
    <w:rsid w:val="009C2EEC"/>
    <w:rsid w:val="009C36BB"/>
    <w:rsid w:val="009C3AEE"/>
    <w:rsid w:val="009C3C1F"/>
    <w:rsid w:val="009C3C71"/>
    <w:rsid w:val="009C4168"/>
    <w:rsid w:val="009C4A79"/>
    <w:rsid w:val="009C5014"/>
    <w:rsid w:val="009C614A"/>
    <w:rsid w:val="009C6744"/>
    <w:rsid w:val="009C7030"/>
    <w:rsid w:val="009C747A"/>
    <w:rsid w:val="009C7F60"/>
    <w:rsid w:val="009D0035"/>
    <w:rsid w:val="009D0696"/>
    <w:rsid w:val="009D06C8"/>
    <w:rsid w:val="009D0C04"/>
    <w:rsid w:val="009D117F"/>
    <w:rsid w:val="009D11E0"/>
    <w:rsid w:val="009D14F0"/>
    <w:rsid w:val="009D1BBA"/>
    <w:rsid w:val="009D20ED"/>
    <w:rsid w:val="009D21EF"/>
    <w:rsid w:val="009D2339"/>
    <w:rsid w:val="009D24D0"/>
    <w:rsid w:val="009D3775"/>
    <w:rsid w:val="009D3B35"/>
    <w:rsid w:val="009D3FAE"/>
    <w:rsid w:val="009D403E"/>
    <w:rsid w:val="009D4524"/>
    <w:rsid w:val="009D4722"/>
    <w:rsid w:val="009D4C44"/>
    <w:rsid w:val="009D4E5E"/>
    <w:rsid w:val="009D530C"/>
    <w:rsid w:val="009D54CA"/>
    <w:rsid w:val="009D5725"/>
    <w:rsid w:val="009D5E6E"/>
    <w:rsid w:val="009D635E"/>
    <w:rsid w:val="009D6812"/>
    <w:rsid w:val="009D69A6"/>
    <w:rsid w:val="009D6E1D"/>
    <w:rsid w:val="009D7059"/>
    <w:rsid w:val="009D7173"/>
    <w:rsid w:val="009D73E5"/>
    <w:rsid w:val="009D76D1"/>
    <w:rsid w:val="009D7F3A"/>
    <w:rsid w:val="009E01C3"/>
    <w:rsid w:val="009E0502"/>
    <w:rsid w:val="009E09B1"/>
    <w:rsid w:val="009E103E"/>
    <w:rsid w:val="009E116A"/>
    <w:rsid w:val="009E1440"/>
    <w:rsid w:val="009E1597"/>
    <w:rsid w:val="009E222D"/>
    <w:rsid w:val="009E2A3F"/>
    <w:rsid w:val="009E2A70"/>
    <w:rsid w:val="009E2CA7"/>
    <w:rsid w:val="009E30D3"/>
    <w:rsid w:val="009E3226"/>
    <w:rsid w:val="009E3591"/>
    <w:rsid w:val="009E38D2"/>
    <w:rsid w:val="009E3A69"/>
    <w:rsid w:val="009E3A6F"/>
    <w:rsid w:val="009E413E"/>
    <w:rsid w:val="009E41C3"/>
    <w:rsid w:val="009E4777"/>
    <w:rsid w:val="009E4833"/>
    <w:rsid w:val="009E4843"/>
    <w:rsid w:val="009E4854"/>
    <w:rsid w:val="009E4CDD"/>
    <w:rsid w:val="009E50A7"/>
    <w:rsid w:val="009E54F1"/>
    <w:rsid w:val="009E5506"/>
    <w:rsid w:val="009E5940"/>
    <w:rsid w:val="009E5A08"/>
    <w:rsid w:val="009E5AF0"/>
    <w:rsid w:val="009E5B84"/>
    <w:rsid w:val="009E5CF5"/>
    <w:rsid w:val="009E5E4C"/>
    <w:rsid w:val="009E5F9D"/>
    <w:rsid w:val="009E6260"/>
    <w:rsid w:val="009E7138"/>
    <w:rsid w:val="009E71F4"/>
    <w:rsid w:val="009E74EC"/>
    <w:rsid w:val="009E7A4E"/>
    <w:rsid w:val="009E7C2F"/>
    <w:rsid w:val="009E7F0F"/>
    <w:rsid w:val="009F0116"/>
    <w:rsid w:val="009F0619"/>
    <w:rsid w:val="009F0657"/>
    <w:rsid w:val="009F07DE"/>
    <w:rsid w:val="009F08D6"/>
    <w:rsid w:val="009F0C7B"/>
    <w:rsid w:val="009F0F64"/>
    <w:rsid w:val="009F10DE"/>
    <w:rsid w:val="009F10E5"/>
    <w:rsid w:val="009F19A3"/>
    <w:rsid w:val="009F1ACF"/>
    <w:rsid w:val="009F1B6D"/>
    <w:rsid w:val="009F1D10"/>
    <w:rsid w:val="009F1D7B"/>
    <w:rsid w:val="009F1E30"/>
    <w:rsid w:val="009F1E46"/>
    <w:rsid w:val="009F1F4B"/>
    <w:rsid w:val="009F237D"/>
    <w:rsid w:val="009F24EA"/>
    <w:rsid w:val="009F278E"/>
    <w:rsid w:val="009F2931"/>
    <w:rsid w:val="009F2BE2"/>
    <w:rsid w:val="009F2C17"/>
    <w:rsid w:val="009F2C18"/>
    <w:rsid w:val="009F3A95"/>
    <w:rsid w:val="009F3D1B"/>
    <w:rsid w:val="009F49E4"/>
    <w:rsid w:val="009F4A04"/>
    <w:rsid w:val="009F4DED"/>
    <w:rsid w:val="009F50E2"/>
    <w:rsid w:val="009F54F9"/>
    <w:rsid w:val="009F5A17"/>
    <w:rsid w:val="009F5BEC"/>
    <w:rsid w:val="009F5E18"/>
    <w:rsid w:val="009F692C"/>
    <w:rsid w:val="009F6967"/>
    <w:rsid w:val="009F6CAE"/>
    <w:rsid w:val="009F7059"/>
    <w:rsid w:val="009F750B"/>
    <w:rsid w:val="009F7CF4"/>
    <w:rsid w:val="009F7ED5"/>
    <w:rsid w:val="00A00412"/>
    <w:rsid w:val="00A00773"/>
    <w:rsid w:val="00A00964"/>
    <w:rsid w:val="00A00CF4"/>
    <w:rsid w:val="00A010CB"/>
    <w:rsid w:val="00A01143"/>
    <w:rsid w:val="00A014D8"/>
    <w:rsid w:val="00A01724"/>
    <w:rsid w:val="00A01968"/>
    <w:rsid w:val="00A022A0"/>
    <w:rsid w:val="00A02657"/>
    <w:rsid w:val="00A02B4D"/>
    <w:rsid w:val="00A02CC1"/>
    <w:rsid w:val="00A02D2A"/>
    <w:rsid w:val="00A02D9D"/>
    <w:rsid w:val="00A03974"/>
    <w:rsid w:val="00A03BB2"/>
    <w:rsid w:val="00A03E4F"/>
    <w:rsid w:val="00A0460F"/>
    <w:rsid w:val="00A04C3B"/>
    <w:rsid w:val="00A05F4B"/>
    <w:rsid w:val="00A06210"/>
    <w:rsid w:val="00A065BE"/>
    <w:rsid w:val="00A0670A"/>
    <w:rsid w:val="00A067C1"/>
    <w:rsid w:val="00A06890"/>
    <w:rsid w:val="00A06CBF"/>
    <w:rsid w:val="00A075E3"/>
    <w:rsid w:val="00A078B9"/>
    <w:rsid w:val="00A07C6B"/>
    <w:rsid w:val="00A07CC9"/>
    <w:rsid w:val="00A07EFE"/>
    <w:rsid w:val="00A1033D"/>
    <w:rsid w:val="00A10625"/>
    <w:rsid w:val="00A10965"/>
    <w:rsid w:val="00A10F51"/>
    <w:rsid w:val="00A118F5"/>
    <w:rsid w:val="00A11993"/>
    <w:rsid w:val="00A11EA9"/>
    <w:rsid w:val="00A11FDE"/>
    <w:rsid w:val="00A123FE"/>
    <w:rsid w:val="00A1275E"/>
    <w:rsid w:val="00A12951"/>
    <w:rsid w:val="00A12B6E"/>
    <w:rsid w:val="00A13206"/>
    <w:rsid w:val="00A138FA"/>
    <w:rsid w:val="00A13AA4"/>
    <w:rsid w:val="00A143AD"/>
    <w:rsid w:val="00A14973"/>
    <w:rsid w:val="00A15123"/>
    <w:rsid w:val="00A151D7"/>
    <w:rsid w:val="00A15556"/>
    <w:rsid w:val="00A156AC"/>
    <w:rsid w:val="00A159C0"/>
    <w:rsid w:val="00A15D09"/>
    <w:rsid w:val="00A15F1C"/>
    <w:rsid w:val="00A16204"/>
    <w:rsid w:val="00A16302"/>
    <w:rsid w:val="00A16796"/>
    <w:rsid w:val="00A17971"/>
    <w:rsid w:val="00A17A4F"/>
    <w:rsid w:val="00A17AAA"/>
    <w:rsid w:val="00A17BED"/>
    <w:rsid w:val="00A2085D"/>
    <w:rsid w:val="00A2132C"/>
    <w:rsid w:val="00A21AC8"/>
    <w:rsid w:val="00A21F91"/>
    <w:rsid w:val="00A222D5"/>
    <w:rsid w:val="00A22620"/>
    <w:rsid w:val="00A22C88"/>
    <w:rsid w:val="00A2301E"/>
    <w:rsid w:val="00A2310B"/>
    <w:rsid w:val="00A2350F"/>
    <w:rsid w:val="00A241E0"/>
    <w:rsid w:val="00A242BF"/>
    <w:rsid w:val="00A2472D"/>
    <w:rsid w:val="00A24C39"/>
    <w:rsid w:val="00A25015"/>
    <w:rsid w:val="00A250CB"/>
    <w:rsid w:val="00A254CD"/>
    <w:rsid w:val="00A25656"/>
    <w:rsid w:val="00A25719"/>
    <w:rsid w:val="00A25798"/>
    <w:rsid w:val="00A25838"/>
    <w:rsid w:val="00A25A86"/>
    <w:rsid w:val="00A25E90"/>
    <w:rsid w:val="00A2631F"/>
    <w:rsid w:val="00A26633"/>
    <w:rsid w:val="00A266B8"/>
    <w:rsid w:val="00A271AF"/>
    <w:rsid w:val="00A27556"/>
    <w:rsid w:val="00A276C3"/>
    <w:rsid w:val="00A2795C"/>
    <w:rsid w:val="00A27BBD"/>
    <w:rsid w:val="00A30B46"/>
    <w:rsid w:val="00A30CA6"/>
    <w:rsid w:val="00A31564"/>
    <w:rsid w:val="00A3195C"/>
    <w:rsid w:val="00A32575"/>
    <w:rsid w:val="00A325EA"/>
    <w:rsid w:val="00A32FE7"/>
    <w:rsid w:val="00A334B2"/>
    <w:rsid w:val="00A335DA"/>
    <w:rsid w:val="00A33A49"/>
    <w:rsid w:val="00A33C54"/>
    <w:rsid w:val="00A341D2"/>
    <w:rsid w:val="00A346D7"/>
    <w:rsid w:val="00A3543C"/>
    <w:rsid w:val="00A35B50"/>
    <w:rsid w:val="00A35D02"/>
    <w:rsid w:val="00A35F09"/>
    <w:rsid w:val="00A35FCB"/>
    <w:rsid w:val="00A376D6"/>
    <w:rsid w:val="00A4003A"/>
    <w:rsid w:val="00A40341"/>
    <w:rsid w:val="00A404B8"/>
    <w:rsid w:val="00A4068A"/>
    <w:rsid w:val="00A40E58"/>
    <w:rsid w:val="00A41171"/>
    <w:rsid w:val="00A4184B"/>
    <w:rsid w:val="00A41D3C"/>
    <w:rsid w:val="00A422F4"/>
    <w:rsid w:val="00A4230D"/>
    <w:rsid w:val="00A42524"/>
    <w:rsid w:val="00A4270D"/>
    <w:rsid w:val="00A42857"/>
    <w:rsid w:val="00A42864"/>
    <w:rsid w:val="00A429BC"/>
    <w:rsid w:val="00A42D95"/>
    <w:rsid w:val="00A4375A"/>
    <w:rsid w:val="00A438CD"/>
    <w:rsid w:val="00A43B82"/>
    <w:rsid w:val="00A44136"/>
    <w:rsid w:val="00A4416A"/>
    <w:rsid w:val="00A44B4A"/>
    <w:rsid w:val="00A44F42"/>
    <w:rsid w:val="00A456C5"/>
    <w:rsid w:val="00A45C8E"/>
    <w:rsid w:val="00A45D80"/>
    <w:rsid w:val="00A45D84"/>
    <w:rsid w:val="00A46220"/>
    <w:rsid w:val="00A4668E"/>
    <w:rsid w:val="00A4673F"/>
    <w:rsid w:val="00A46C09"/>
    <w:rsid w:val="00A46DB4"/>
    <w:rsid w:val="00A46E5F"/>
    <w:rsid w:val="00A47055"/>
    <w:rsid w:val="00A47262"/>
    <w:rsid w:val="00A50088"/>
    <w:rsid w:val="00A50B65"/>
    <w:rsid w:val="00A516B7"/>
    <w:rsid w:val="00A517CA"/>
    <w:rsid w:val="00A51AEF"/>
    <w:rsid w:val="00A52221"/>
    <w:rsid w:val="00A523C4"/>
    <w:rsid w:val="00A52DDB"/>
    <w:rsid w:val="00A53038"/>
    <w:rsid w:val="00A534BE"/>
    <w:rsid w:val="00A5350F"/>
    <w:rsid w:val="00A5367F"/>
    <w:rsid w:val="00A53901"/>
    <w:rsid w:val="00A53950"/>
    <w:rsid w:val="00A53A44"/>
    <w:rsid w:val="00A53E5A"/>
    <w:rsid w:val="00A54621"/>
    <w:rsid w:val="00A5500B"/>
    <w:rsid w:val="00A55022"/>
    <w:rsid w:val="00A55079"/>
    <w:rsid w:val="00A551E7"/>
    <w:rsid w:val="00A5547D"/>
    <w:rsid w:val="00A55ACD"/>
    <w:rsid w:val="00A55C80"/>
    <w:rsid w:val="00A55E54"/>
    <w:rsid w:val="00A566F1"/>
    <w:rsid w:val="00A56902"/>
    <w:rsid w:val="00A56A54"/>
    <w:rsid w:val="00A56FFF"/>
    <w:rsid w:val="00A571B4"/>
    <w:rsid w:val="00A577C7"/>
    <w:rsid w:val="00A57D14"/>
    <w:rsid w:val="00A57ED7"/>
    <w:rsid w:val="00A57F85"/>
    <w:rsid w:val="00A60282"/>
    <w:rsid w:val="00A606E8"/>
    <w:rsid w:val="00A60DB4"/>
    <w:rsid w:val="00A61B8E"/>
    <w:rsid w:val="00A61FD0"/>
    <w:rsid w:val="00A62341"/>
    <w:rsid w:val="00A62786"/>
    <w:rsid w:val="00A63D06"/>
    <w:rsid w:val="00A63EAC"/>
    <w:rsid w:val="00A63F91"/>
    <w:rsid w:val="00A6426A"/>
    <w:rsid w:val="00A64F09"/>
    <w:rsid w:val="00A65124"/>
    <w:rsid w:val="00A6633F"/>
    <w:rsid w:val="00A667C1"/>
    <w:rsid w:val="00A6691E"/>
    <w:rsid w:val="00A67166"/>
    <w:rsid w:val="00A672D4"/>
    <w:rsid w:val="00A67404"/>
    <w:rsid w:val="00A67653"/>
    <w:rsid w:val="00A679A5"/>
    <w:rsid w:val="00A67AF1"/>
    <w:rsid w:val="00A67C51"/>
    <w:rsid w:val="00A67D44"/>
    <w:rsid w:val="00A71C7A"/>
    <w:rsid w:val="00A72085"/>
    <w:rsid w:val="00A722A7"/>
    <w:rsid w:val="00A729FA"/>
    <w:rsid w:val="00A72BAD"/>
    <w:rsid w:val="00A72D35"/>
    <w:rsid w:val="00A72DA7"/>
    <w:rsid w:val="00A7328D"/>
    <w:rsid w:val="00A733A9"/>
    <w:rsid w:val="00A737F1"/>
    <w:rsid w:val="00A7393A"/>
    <w:rsid w:val="00A739EA"/>
    <w:rsid w:val="00A74124"/>
    <w:rsid w:val="00A743C4"/>
    <w:rsid w:val="00A74965"/>
    <w:rsid w:val="00A75A2F"/>
    <w:rsid w:val="00A75BF8"/>
    <w:rsid w:val="00A75E07"/>
    <w:rsid w:val="00A76D23"/>
    <w:rsid w:val="00A805AC"/>
    <w:rsid w:val="00A80BAC"/>
    <w:rsid w:val="00A811A2"/>
    <w:rsid w:val="00A81440"/>
    <w:rsid w:val="00A815CF"/>
    <w:rsid w:val="00A8195F"/>
    <w:rsid w:val="00A81EC8"/>
    <w:rsid w:val="00A82529"/>
    <w:rsid w:val="00A8274F"/>
    <w:rsid w:val="00A82B42"/>
    <w:rsid w:val="00A82F51"/>
    <w:rsid w:val="00A83047"/>
    <w:rsid w:val="00A83224"/>
    <w:rsid w:val="00A83CAA"/>
    <w:rsid w:val="00A83D4F"/>
    <w:rsid w:val="00A85987"/>
    <w:rsid w:val="00A85D17"/>
    <w:rsid w:val="00A85DFA"/>
    <w:rsid w:val="00A85F38"/>
    <w:rsid w:val="00A86407"/>
    <w:rsid w:val="00A864FC"/>
    <w:rsid w:val="00A868D7"/>
    <w:rsid w:val="00A86C12"/>
    <w:rsid w:val="00A86C8F"/>
    <w:rsid w:val="00A8793B"/>
    <w:rsid w:val="00A87B6D"/>
    <w:rsid w:val="00A87E99"/>
    <w:rsid w:val="00A9007B"/>
    <w:rsid w:val="00A9059B"/>
    <w:rsid w:val="00A90D5E"/>
    <w:rsid w:val="00A91214"/>
    <w:rsid w:val="00A913A8"/>
    <w:rsid w:val="00A91491"/>
    <w:rsid w:val="00A91511"/>
    <w:rsid w:val="00A91534"/>
    <w:rsid w:val="00A9155A"/>
    <w:rsid w:val="00A918A4"/>
    <w:rsid w:val="00A91928"/>
    <w:rsid w:val="00A91A9F"/>
    <w:rsid w:val="00A91DCA"/>
    <w:rsid w:val="00A91DDE"/>
    <w:rsid w:val="00A91E42"/>
    <w:rsid w:val="00A925E1"/>
    <w:rsid w:val="00A9276F"/>
    <w:rsid w:val="00A92B2E"/>
    <w:rsid w:val="00A92C3D"/>
    <w:rsid w:val="00A9323D"/>
    <w:rsid w:val="00A932B8"/>
    <w:rsid w:val="00A93647"/>
    <w:rsid w:val="00A938D6"/>
    <w:rsid w:val="00A93DB5"/>
    <w:rsid w:val="00A93E2D"/>
    <w:rsid w:val="00A93ECE"/>
    <w:rsid w:val="00A93FE4"/>
    <w:rsid w:val="00A93FFC"/>
    <w:rsid w:val="00A94058"/>
    <w:rsid w:val="00A9430C"/>
    <w:rsid w:val="00A947BD"/>
    <w:rsid w:val="00A94D75"/>
    <w:rsid w:val="00A95265"/>
    <w:rsid w:val="00A9577C"/>
    <w:rsid w:val="00A9592E"/>
    <w:rsid w:val="00A95ECF"/>
    <w:rsid w:val="00A962BC"/>
    <w:rsid w:val="00A96414"/>
    <w:rsid w:val="00A965DC"/>
    <w:rsid w:val="00A96630"/>
    <w:rsid w:val="00A968D1"/>
    <w:rsid w:val="00A96992"/>
    <w:rsid w:val="00A96A96"/>
    <w:rsid w:val="00A96F01"/>
    <w:rsid w:val="00A9715D"/>
    <w:rsid w:val="00A97217"/>
    <w:rsid w:val="00A97403"/>
    <w:rsid w:val="00A97546"/>
    <w:rsid w:val="00A979BE"/>
    <w:rsid w:val="00A97E2D"/>
    <w:rsid w:val="00AA09F1"/>
    <w:rsid w:val="00AA0A97"/>
    <w:rsid w:val="00AA0D61"/>
    <w:rsid w:val="00AA0F67"/>
    <w:rsid w:val="00AA1101"/>
    <w:rsid w:val="00AA14D2"/>
    <w:rsid w:val="00AA1976"/>
    <w:rsid w:val="00AA1B9B"/>
    <w:rsid w:val="00AA1C2F"/>
    <w:rsid w:val="00AA248C"/>
    <w:rsid w:val="00AA2709"/>
    <w:rsid w:val="00AA351B"/>
    <w:rsid w:val="00AA35B6"/>
    <w:rsid w:val="00AA3656"/>
    <w:rsid w:val="00AA3B08"/>
    <w:rsid w:val="00AA3C9A"/>
    <w:rsid w:val="00AA3ED2"/>
    <w:rsid w:val="00AA44AD"/>
    <w:rsid w:val="00AA4974"/>
    <w:rsid w:val="00AA4BA1"/>
    <w:rsid w:val="00AA4BDE"/>
    <w:rsid w:val="00AA4E8A"/>
    <w:rsid w:val="00AA4EA4"/>
    <w:rsid w:val="00AA4EF7"/>
    <w:rsid w:val="00AA4F78"/>
    <w:rsid w:val="00AA5233"/>
    <w:rsid w:val="00AA5607"/>
    <w:rsid w:val="00AA5745"/>
    <w:rsid w:val="00AA5CD4"/>
    <w:rsid w:val="00AA5FC3"/>
    <w:rsid w:val="00AA6478"/>
    <w:rsid w:val="00AA6672"/>
    <w:rsid w:val="00AA6AEC"/>
    <w:rsid w:val="00AA6E80"/>
    <w:rsid w:val="00AA79D4"/>
    <w:rsid w:val="00AB01B0"/>
    <w:rsid w:val="00AB0F01"/>
    <w:rsid w:val="00AB131F"/>
    <w:rsid w:val="00AB1686"/>
    <w:rsid w:val="00AB1917"/>
    <w:rsid w:val="00AB194B"/>
    <w:rsid w:val="00AB1975"/>
    <w:rsid w:val="00AB1CED"/>
    <w:rsid w:val="00AB240C"/>
    <w:rsid w:val="00AB2A5C"/>
    <w:rsid w:val="00AB2B85"/>
    <w:rsid w:val="00AB2D84"/>
    <w:rsid w:val="00AB34AC"/>
    <w:rsid w:val="00AB35C9"/>
    <w:rsid w:val="00AB365F"/>
    <w:rsid w:val="00AB3669"/>
    <w:rsid w:val="00AB3FAD"/>
    <w:rsid w:val="00AB40D7"/>
    <w:rsid w:val="00AB4820"/>
    <w:rsid w:val="00AB4D28"/>
    <w:rsid w:val="00AB4D3A"/>
    <w:rsid w:val="00AB5067"/>
    <w:rsid w:val="00AB51A4"/>
    <w:rsid w:val="00AB52A2"/>
    <w:rsid w:val="00AB52B1"/>
    <w:rsid w:val="00AB52C4"/>
    <w:rsid w:val="00AB556A"/>
    <w:rsid w:val="00AB5F3B"/>
    <w:rsid w:val="00AB603A"/>
    <w:rsid w:val="00AB6341"/>
    <w:rsid w:val="00AB65D2"/>
    <w:rsid w:val="00AB66A9"/>
    <w:rsid w:val="00AB6806"/>
    <w:rsid w:val="00AB706D"/>
    <w:rsid w:val="00AB7AA9"/>
    <w:rsid w:val="00AC0ABF"/>
    <w:rsid w:val="00AC0B2B"/>
    <w:rsid w:val="00AC0BB5"/>
    <w:rsid w:val="00AC0C03"/>
    <w:rsid w:val="00AC12AB"/>
    <w:rsid w:val="00AC150C"/>
    <w:rsid w:val="00AC2187"/>
    <w:rsid w:val="00AC288E"/>
    <w:rsid w:val="00AC31A9"/>
    <w:rsid w:val="00AC3464"/>
    <w:rsid w:val="00AC3E60"/>
    <w:rsid w:val="00AC3EED"/>
    <w:rsid w:val="00AC406D"/>
    <w:rsid w:val="00AC44FC"/>
    <w:rsid w:val="00AC48BC"/>
    <w:rsid w:val="00AC4D28"/>
    <w:rsid w:val="00AC51F2"/>
    <w:rsid w:val="00AC55BF"/>
    <w:rsid w:val="00AC582C"/>
    <w:rsid w:val="00AC5E0F"/>
    <w:rsid w:val="00AC696A"/>
    <w:rsid w:val="00AC6B50"/>
    <w:rsid w:val="00AC72A7"/>
    <w:rsid w:val="00AC7342"/>
    <w:rsid w:val="00AC7CA4"/>
    <w:rsid w:val="00AC7D14"/>
    <w:rsid w:val="00AD009B"/>
    <w:rsid w:val="00AD06E8"/>
    <w:rsid w:val="00AD0889"/>
    <w:rsid w:val="00AD0F94"/>
    <w:rsid w:val="00AD12ED"/>
    <w:rsid w:val="00AD1CFE"/>
    <w:rsid w:val="00AD1DA5"/>
    <w:rsid w:val="00AD2486"/>
    <w:rsid w:val="00AD25C4"/>
    <w:rsid w:val="00AD277C"/>
    <w:rsid w:val="00AD2E3A"/>
    <w:rsid w:val="00AD31AE"/>
    <w:rsid w:val="00AD31E7"/>
    <w:rsid w:val="00AD32BC"/>
    <w:rsid w:val="00AD32E4"/>
    <w:rsid w:val="00AD3614"/>
    <w:rsid w:val="00AD3B04"/>
    <w:rsid w:val="00AD3C0E"/>
    <w:rsid w:val="00AD3FF3"/>
    <w:rsid w:val="00AD40F1"/>
    <w:rsid w:val="00AD41AE"/>
    <w:rsid w:val="00AD448A"/>
    <w:rsid w:val="00AD4874"/>
    <w:rsid w:val="00AD48B3"/>
    <w:rsid w:val="00AD4C9B"/>
    <w:rsid w:val="00AD4D7B"/>
    <w:rsid w:val="00AD4E5B"/>
    <w:rsid w:val="00AD4F6E"/>
    <w:rsid w:val="00AD5B57"/>
    <w:rsid w:val="00AD639A"/>
    <w:rsid w:val="00AD6674"/>
    <w:rsid w:val="00AD697A"/>
    <w:rsid w:val="00AD6BD3"/>
    <w:rsid w:val="00AD6E0F"/>
    <w:rsid w:val="00AD6F0C"/>
    <w:rsid w:val="00AD704D"/>
    <w:rsid w:val="00AD724B"/>
    <w:rsid w:val="00AD7837"/>
    <w:rsid w:val="00AD7B49"/>
    <w:rsid w:val="00AD7DC9"/>
    <w:rsid w:val="00AD7E25"/>
    <w:rsid w:val="00AE011B"/>
    <w:rsid w:val="00AE0696"/>
    <w:rsid w:val="00AE07C4"/>
    <w:rsid w:val="00AE0BBE"/>
    <w:rsid w:val="00AE155C"/>
    <w:rsid w:val="00AE1659"/>
    <w:rsid w:val="00AE165F"/>
    <w:rsid w:val="00AE18EA"/>
    <w:rsid w:val="00AE1A80"/>
    <w:rsid w:val="00AE1C2B"/>
    <w:rsid w:val="00AE1FA9"/>
    <w:rsid w:val="00AE26B9"/>
    <w:rsid w:val="00AE2899"/>
    <w:rsid w:val="00AE2CFF"/>
    <w:rsid w:val="00AE37F7"/>
    <w:rsid w:val="00AE39F9"/>
    <w:rsid w:val="00AE3AFF"/>
    <w:rsid w:val="00AE3B7E"/>
    <w:rsid w:val="00AE3B7F"/>
    <w:rsid w:val="00AE3BF5"/>
    <w:rsid w:val="00AE3EF4"/>
    <w:rsid w:val="00AE4009"/>
    <w:rsid w:val="00AE45D4"/>
    <w:rsid w:val="00AE466C"/>
    <w:rsid w:val="00AE49FF"/>
    <w:rsid w:val="00AE4E22"/>
    <w:rsid w:val="00AE5A67"/>
    <w:rsid w:val="00AE5ACA"/>
    <w:rsid w:val="00AE5E45"/>
    <w:rsid w:val="00AE67DF"/>
    <w:rsid w:val="00AE6CCB"/>
    <w:rsid w:val="00AE765E"/>
    <w:rsid w:val="00AE767A"/>
    <w:rsid w:val="00AE778D"/>
    <w:rsid w:val="00AE7CF3"/>
    <w:rsid w:val="00AF05BE"/>
    <w:rsid w:val="00AF068D"/>
    <w:rsid w:val="00AF0839"/>
    <w:rsid w:val="00AF11C9"/>
    <w:rsid w:val="00AF1608"/>
    <w:rsid w:val="00AF171F"/>
    <w:rsid w:val="00AF19C7"/>
    <w:rsid w:val="00AF2413"/>
    <w:rsid w:val="00AF2493"/>
    <w:rsid w:val="00AF25C4"/>
    <w:rsid w:val="00AF28A2"/>
    <w:rsid w:val="00AF2C97"/>
    <w:rsid w:val="00AF3331"/>
    <w:rsid w:val="00AF35F2"/>
    <w:rsid w:val="00AF37AA"/>
    <w:rsid w:val="00AF3890"/>
    <w:rsid w:val="00AF3A8C"/>
    <w:rsid w:val="00AF3C9D"/>
    <w:rsid w:val="00AF3DC7"/>
    <w:rsid w:val="00AF3E78"/>
    <w:rsid w:val="00AF4145"/>
    <w:rsid w:val="00AF41B7"/>
    <w:rsid w:val="00AF4C20"/>
    <w:rsid w:val="00AF4C99"/>
    <w:rsid w:val="00AF5509"/>
    <w:rsid w:val="00AF554F"/>
    <w:rsid w:val="00AF5ADB"/>
    <w:rsid w:val="00AF5B54"/>
    <w:rsid w:val="00AF5DC1"/>
    <w:rsid w:val="00AF5E96"/>
    <w:rsid w:val="00AF6359"/>
    <w:rsid w:val="00AF644E"/>
    <w:rsid w:val="00AF6604"/>
    <w:rsid w:val="00AF6CA4"/>
    <w:rsid w:val="00AF6E4F"/>
    <w:rsid w:val="00AF713D"/>
    <w:rsid w:val="00AF71A4"/>
    <w:rsid w:val="00AF71E3"/>
    <w:rsid w:val="00AF72A9"/>
    <w:rsid w:val="00AF76A3"/>
    <w:rsid w:val="00AF7BA3"/>
    <w:rsid w:val="00AF7CCF"/>
    <w:rsid w:val="00AF7D9F"/>
    <w:rsid w:val="00B00F25"/>
    <w:rsid w:val="00B01391"/>
    <w:rsid w:val="00B019D9"/>
    <w:rsid w:val="00B01A5F"/>
    <w:rsid w:val="00B01ECC"/>
    <w:rsid w:val="00B020AB"/>
    <w:rsid w:val="00B024E1"/>
    <w:rsid w:val="00B0296E"/>
    <w:rsid w:val="00B02CB1"/>
    <w:rsid w:val="00B034FD"/>
    <w:rsid w:val="00B0392E"/>
    <w:rsid w:val="00B03A26"/>
    <w:rsid w:val="00B04342"/>
    <w:rsid w:val="00B045C3"/>
    <w:rsid w:val="00B04764"/>
    <w:rsid w:val="00B04DA9"/>
    <w:rsid w:val="00B052D9"/>
    <w:rsid w:val="00B06231"/>
    <w:rsid w:val="00B062DC"/>
    <w:rsid w:val="00B06A6B"/>
    <w:rsid w:val="00B071DC"/>
    <w:rsid w:val="00B0729E"/>
    <w:rsid w:val="00B07410"/>
    <w:rsid w:val="00B07C7D"/>
    <w:rsid w:val="00B07E7C"/>
    <w:rsid w:val="00B100BB"/>
    <w:rsid w:val="00B10405"/>
    <w:rsid w:val="00B10905"/>
    <w:rsid w:val="00B10E8B"/>
    <w:rsid w:val="00B1119F"/>
    <w:rsid w:val="00B11282"/>
    <w:rsid w:val="00B11F74"/>
    <w:rsid w:val="00B12433"/>
    <w:rsid w:val="00B12623"/>
    <w:rsid w:val="00B1270B"/>
    <w:rsid w:val="00B127AF"/>
    <w:rsid w:val="00B12AC9"/>
    <w:rsid w:val="00B12E72"/>
    <w:rsid w:val="00B12EAF"/>
    <w:rsid w:val="00B1306C"/>
    <w:rsid w:val="00B13C06"/>
    <w:rsid w:val="00B13CA8"/>
    <w:rsid w:val="00B13DE2"/>
    <w:rsid w:val="00B13F39"/>
    <w:rsid w:val="00B13FBF"/>
    <w:rsid w:val="00B148C1"/>
    <w:rsid w:val="00B14C9E"/>
    <w:rsid w:val="00B15167"/>
    <w:rsid w:val="00B15355"/>
    <w:rsid w:val="00B163D2"/>
    <w:rsid w:val="00B16A93"/>
    <w:rsid w:val="00B16E2E"/>
    <w:rsid w:val="00B17067"/>
    <w:rsid w:val="00B173D7"/>
    <w:rsid w:val="00B17526"/>
    <w:rsid w:val="00B17F96"/>
    <w:rsid w:val="00B200FD"/>
    <w:rsid w:val="00B2021A"/>
    <w:rsid w:val="00B20394"/>
    <w:rsid w:val="00B212E6"/>
    <w:rsid w:val="00B21B6D"/>
    <w:rsid w:val="00B21C2D"/>
    <w:rsid w:val="00B21C97"/>
    <w:rsid w:val="00B21DC8"/>
    <w:rsid w:val="00B21E77"/>
    <w:rsid w:val="00B21F29"/>
    <w:rsid w:val="00B220CD"/>
    <w:rsid w:val="00B22B00"/>
    <w:rsid w:val="00B22D54"/>
    <w:rsid w:val="00B23024"/>
    <w:rsid w:val="00B2321A"/>
    <w:rsid w:val="00B23707"/>
    <w:rsid w:val="00B23805"/>
    <w:rsid w:val="00B238C7"/>
    <w:rsid w:val="00B239A4"/>
    <w:rsid w:val="00B248FE"/>
    <w:rsid w:val="00B24C38"/>
    <w:rsid w:val="00B25F2C"/>
    <w:rsid w:val="00B265B4"/>
    <w:rsid w:val="00B27017"/>
    <w:rsid w:val="00B27221"/>
    <w:rsid w:val="00B2730A"/>
    <w:rsid w:val="00B274DE"/>
    <w:rsid w:val="00B27754"/>
    <w:rsid w:val="00B27BA2"/>
    <w:rsid w:val="00B30C41"/>
    <w:rsid w:val="00B30E68"/>
    <w:rsid w:val="00B30EDB"/>
    <w:rsid w:val="00B3112A"/>
    <w:rsid w:val="00B31AD2"/>
    <w:rsid w:val="00B31AE6"/>
    <w:rsid w:val="00B31B61"/>
    <w:rsid w:val="00B31D03"/>
    <w:rsid w:val="00B32275"/>
    <w:rsid w:val="00B32346"/>
    <w:rsid w:val="00B3269B"/>
    <w:rsid w:val="00B32941"/>
    <w:rsid w:val="00B32BA5"/>
    <w:rsid w:val="00B32D00"/>
    <w:rsid w:val="00B32D8C"/>
    <w:rsid w:val="00B33246"/>
    <w:rsid w:val="00B33269"/>
    <w:rsid w:val="00B332CD"/>
    <w:rsid w:val="00B3352E"/>
    <w:rsid w:val="00B336D3"/>
    <w:rsid w:val="00B33A9B"/>
    <w:rsid w:val="00B33BA3"/>
    <w:rsid w:val="00B345FB"/>
    <w:rsid w:val="00B346B1"/>
    <w:rsid w:val="00B3496A"/>
    <w:rsid w:val="00B34F7D"/>
    <w:rsid w:val="00B352F5"/>
    <w:rsid w:val="00B35E15"/>
    <w:rsid w:val="00B362BA"/>
    <w:rsid w:val="00B366C9"/>
    <w:rsid w:val="00B36C11"/>
    <w:rsid w:val="00B37358"/>
    <w:rsid w:val="00B3744C"/>
    <w:rsid w:val="00B37954"/>
    <w:rsid w:val="00B37B10"/>
    <w:rsid w:val="00B37CFB"/>
    <w:rsid w:val="00B37E94"/>
    <w:rsid w:val="00B400BC"/>
    <w:rsid w:val="00B40137"/>
    <w:rsid w:val="00B403A5"/>
    <w:rsid w:val="00B4058E"/>
    <w:rsid w:val="00B40A1E"/>
    <w:rsid w:val="00B414C5"/>
    <w:rsid w:val="00B41605"/>
    <w:rsid w:val="00B42E35"/>
    <w:rsid w:val="00B43071"/>
    <w:rsid w:val="00B431FC"/>
    <w:rsid w:val="00B4355E"/>
    <w:rsid w:val="00B4376F"/>
    <w:rsid w:val="00B43927"/>
    <w:rsid w:val="00B43F48"/>
    <w:rsid w:val="00B44130"/>
    <w:rsid w:val="00B44705"/>
    <w:rsid w:val="00B44ADB"/>
    <w:rsid w:val="00B454C6"/>
    <w:rsid w:val="00B4553F"/>
    <w:rsid w:val="00B45B66"/>
    <w:rsid w:val="00B45D2D"/>
    <w:rsid w:val="00B45F95"/>
    <w:rsid w:val="00B460EC"/>
    <w:rsid w:val="00B46299"/>
    <w:rsid w:val="00B4669B"/>
    <w:rsid w:val="00B46B0C"/>
    <w:rsid w:val="00B47144"/>
    <w:rsid w:val="00B47718"/>
    <w:rsid w:val="00B479EB"/>
    <w:rsid w:val="00B47B83"/>
    <w:rsid w:val="00B509D7"/>
    <w:rsid w:val="00B50A00"/>
    <w:rsid w:val="00B50A27"/>
    <w:rsid w:val="00B50B18"/>
    <w:rsid w:val="00B519EF"/>
    <w:rsid w:val="00B51CAB"/>
    <w:rsid w:val="00B520A3"/>
    <w:rsid w:val="00B5249C"/>
    <w:rsid w:val="00B527D3"/>
    <w:rsid w:val="00B52929"/>
    <w:rsid w:val="00B529D9"/>
    <w:rsid w:val="00B52F0B"/>
    <w:rsid w:val="00B53058"/>
    <w:rsid w:val="00B533C2"/>
    <w:rsid w:val="00B53CBD"/>
    <w:rsid w:val="00B54085"/>
    <w:rsid w:val="00B542D8"/>
    <w:rsid w:val="00B5487A"/>
    <w:rsid w:val="00B54E95"/>
    <w:rsid w:val="00B5522A"/>
    <w:rsid w:val="00B55553"/>
    <w:rsid w:val="00B5560A"/>
    <w:rsid w:val="00B556AE"/>
    <w:rsid w:val="00B557D7"/>
    <w:rsid w:val="00B55A79"/>
    <w:rsid w:val="00B55B2E"/>
    <w:rsid w:val="00B55E01"/>
    <w:rsid w:val="00B55F26"/>
    <w:rsid w:val="00B56722"/>
    <w:rsid w:val="00B56A35"/>
    <w:rsid w:val="00B56A91"/>
    <w:rsid w:val="00B56A95"/>
    <w:rsid w:val="00B56CDE"/>
    <w:rsid w:val="00B56F93"/>
    <w:rsid w:val="00B57025"/>
    <w:rsid w:val="00B57185"/>
    <w:rsid w:val="00B5787D"/>
    <w:rsid w:val="00B57985"/>
    <w:rsid w:val="00B57D34"/>
    <w:rsid w:val="00B57F3D"/>
    <w:rsid w:val="00B57F96"/>
    <w:rsid w:val="00B607C1"/>
    <w:rsid w:val="00B60AB9"/>
    <w:rsid w:val="00B60C4C"/>
    <w:rsid w:val="00B612A9"/>
    <w:rsid w:val="00B615E1"/>
    <w:rsid w:val="00B6186C"/>
    <w:rsid w:val="00B61939"/>
    <w:rsid w:val="00B61AA2"/>
    <w:rsid w:val="00B61F19"/>
    <w:rsid w:val="00B621A0"/>
    <w:rsid w:val="00B624A8"/>
    <w:rsid w:val="00B62517"/>
    <w:rsid w:val="00B62C28"/>
    <w:rsid w:val="00B630E2"/>
    <w:rsid w:val="00B633D4"/>
    <w:rsid w:val="00B63A4F"/>
    <w:rsid w:val="00B644D4"/>
    <w:rsid w:val="00B64706"/>
    <w:rsid w:val="00B6493A"/>
    <w:rsid w:val="00B64955"/>
    <w:rsid w:val="00B64DE9"/>
    <w:rsid w:val="00B64E41"/>
    <w:rsid w:val="00B65069"/>
    <w:rsid w:val="00B65324"/>
    <w:rsid w:val="00B654B3"/>
    <w:rsid w:val="00B65895"/>
    <w:rsid w:val="00B65B0B"/>
    <w:rsid w:val="00B65D57"/>
    <w:rsid w:val="00B65D80"/>
    <w:rsid w:val="00B65E1E"/>
    <w:rsid w:val="00B66105"/>
    <w:rsid w:val="00B6620B"/>
    <w:rsid w:val="00B66557"/>
    <w:rsid w:val="00B668A9"/>
    <w:rsid w:val="00B66A86"/>
    <w:rsid w:val="00B66EFE"/>
    <w:rsid w:val="00B670AE"/>
    <w:rsid w:val="00B6713E"/>
    <w:rsid w:val="00B67418"/>
    <w:rsid w:val="00B6749A"/>
    <w:rsid w:val="00B67628"/>
    <w:rsid w:val="00B67EB6"/>
    <w:rsid w:val="00B70D65"/>
    <w:rsid w:val="00B70D81"/>
    <w:rsid w:val="00B7169E"/>
    <w:rsid w:val="00B717C4"/>
    <w:rsid w:val="00B71B50"/>
    <w:rsid w:val="00B723DB"/>
    <w:rsid w:val="00B72595"/>
    <w:rsid w:val="00B72A4C"/>
    <w:rsid w:val="00B733DD"/>
    <w:rsid w:val="00B73470"/>
    <w:rsid w:val="00B735EF"/>
    <w:rsid w:val="00B73847"/>
    <w:rsid w:val="00B73880"/>
    <w:rsid w:val="00B739CC"/>
    <w:rsid w:val="00B73AC1"/>
    <w:rsid w:val="00B742A3"/>
    <w:rsid w:val="00B74345"/>
    <w:rsid w:val="00B745CB"/>
    <w:rsid w:val="00B74779"/>
    <w:rsid w:val="00B74BE0"/>
    <w:rsid w:val="00B74CC1"/>
    <w:rsid w:val="00B75180"/>
    <w:rsid w:val="00B7569E"/>
    <w:rsid w:val="00B75A5F"/>
    <w:rsid w:val="00B75C56"/>
    <w:rsid w:val="00B76341"/>
    <w:rsid w:val="00B76369"/>
    <w:rsid w:val="00B769D2"/>
    <w:rsid w:val="00B76AE5"/>
    <w:rsid w:val="00B76B62"/>
    <w:rsid w:val="00B76EFE"/>
    <w:rsid w:val="00B77088"/>
    <w:rsid w:val="00B77344"/>
    <w:rsid w:val="00B773C6"/>
    <w:rsid w:val="00B77452"/>
    <w:rsid w:val="00B7758C"/>
    <w:rsid w:val="00B779DC"/>
    <w:rsid w:val="00B77A24"/>
    <w:rsid w:val="00B801C6"/>
    <w:rsid w:val="00B80640"/>
    <w:rsid w:val="00B80B2E"/>
    <w:rsid w:val="00B80CF1"/>
    <w:rsid w:val="00B812E4"/>
    <w:rsid w:val="00B8141A"/>
    <w:rsid w:val="00B818E7"/>
    <w:rsid w:val="00B81D8C"/>
    <w:rsid w:val="00B81E8B"/>
    <w:rsid w:val="00B81F0D"/>
    <w:rsid w:val="00B81F35"/>
    <w:rsid w:val="00B81FE4"/>
    <w:rsid w:val="00B834E5"/>
    <w:rsid w:val="00B8403C"/>
    <w:rsid w:val="00B84180"/>
    <w:rsid w:val="00B84279"/>
    <w:rsid w:val="00B8430C"/>
    <w:rsid w:val="00B84599"/>
    <w:rsid w:val="00B848B0"/>
    <w:rsid w:val="00B84E9E"/>
    <w:rsid w:val="00B85398"/>
    <w:rsid w:val="00B85AEA"/>
    <w:rsid w:val="00B861B2"/>
    <w:rsid w:val="00B8657D"/>
    <w:rsid w:val="00B87191"/>
    <w:rsid w:val="00B879DE"/>
    <w:rsid w:val="00B87FAE"/>
    <w:rsid w:val="00B90389"/>
    <w:rsid w:val="00B9038A"/>
    <w:rsid w:val="00B90819"/>
    <w:rsid w:val="00B9086E"/>
    <w:rsid w:val="00B91596"/>
    <w:rsid w:val="00B915FA"/>
    <w:rsid w:val="00B93156"/>
    <w:rsid w:val="00B934F5"/>
    <w:rsid w:val="00B938FB"/>
    <w:rsid w:val="00B93ECB"/>
    <w:rsid w:val="00B949AB"/>
    <w:rsid w:val="00B949BD"/>
    <w:rsid w:val="00B94CDC"/>
    <w:rsid w:val="00B94F88"/>
    <w:rsid w:val="00B94FF6"/>
    <w:rsid w:val="00B955FB"/>
    <w:rsid w:val="00B95665"/>
    <w:rsid w:val="00B95722"/>
    <w:rsid w:val="00B958CD"/>
    <w:rsid w:val="00B95A6E"/>
    <w:rsid w:val="00B9636D"/>
    <w:rsid w:val="00B9641C"/>
    <w:rsid w:val="00B96714"/>
    <w:rsid w:val="00B969F3"/>
    <w:rsid w:val="00B9749C"/>
    <w:rsid w:val="00B977C6"/>
    <w:rsid w:val="00B97844"/>
    <w:rsid w:val="00B97C3E"/>
    <w:rsid w:val="00BA0698"/>
    <w:rsid w:val="00BA06CA"/>
    <w:rsid w:val="00BA0748"/>
    <w:rsid w:val="00BA0760"/>
    <w:rsid w:val="00BA08BA"/>
    <w:rsid w:val="00BA0902"/>
    <w:rsid w:val="00BA1EA2"/>
    <w:rsid w:val="00BA2326"/>
    <w:rsid w:val="00BA2366"/>
    <w:rsid w:val="00BA294B"/>
    <w:rsid w:val="00BA2A4C"/>
    <w:rsid w:val="00BA3587"/>
    <w:rsid w:val="00BA3859"/>
    <w:rsid w:val="00BA3A81"/>
    <w:rsid w:val="00BA4CF3"/>
    <w:rsid w:val="00BA4DD1"/>
    <w:rsid w:val="00BA4E2B"/>
    <w:rsid w:val="00BA6EE3"/>
    <w:rsid w:val="00BA74E3"/>
    <w:rsid w:val="00BA76AC"/>
    <w:rsid w:val="00BA7ACF"/>
    <w:rsid w:val="00BA7B4E"/>
    <w:rsid w:val="00BA7E80"/>
    <w:rsid w:val="00BB05FF"/>
    <w:rsid w:val="00BB1224"/>
    <w:rsid w:val="00BB19BB"/>
    <w:rsid w:val="00BB2254"/>
    <w:rsid w:val="00BB2A00"/>
    <w:rsid w:val="00BB2BC8"/>
    <w:rsid w:val="00BB2DA0"/>
    <w:rsid w:val="00BB3131"/>
    <w:rsid w:val="00BB4050"/>
    <w:rsid w:val="00BB4719"/>
    <w:rsid w:val="00BB4A69"/>
    <w:rsid w:val="00BB4D8C"/>
    <w:rsid w:val="00BB5510"/>
    <w:rsid w:val="00BB57CB"/>
    <w:rsid w:val="00BB5824"/>
    <w:rsid w:val="00BB5A3C"/>
    <w:rsid w:val="00BB5A6B"/>
    <w:rsid w:val="00BB5C28"/>
    <w:rsid w:val="00BB6D76"/>
    <w:rsid w:val="00BB7FFA"/>
    <w:rsid w:val="00BC0053"/>
    <w:rsid w:val="00BC031E"/>
    <w:rsid w:val="00BC069B"/>
    <w:rsid w:val="00BC0BB9"/>
    <w:rsid w:val="00BC0EE6"/>
    <w:rsid w:val="00BC1025"/>
    <w:rsid w:val="00BC1460"/>
    <w:rsid w:val="00BC16F2"/>
    <w:rsid w:val="00BC1B3D"/>
    <w:rsid w:val="00BC1C2B"/>
    <w:rsid w:val="00BC1D0F"/>
    <w:rsid w:val="00BC265F"/>
    <w:rsid w:val="00BC2C9E"/>
    <w:rsid w:val="00BC3292"/>
    <w:rsid w:val="00BC3938"/>
    <w:rsid w:val="00BC394A"/>
    <w:rsid w:val="00BC3A1B"/>
    <w:rsid w:val="00BC3A95"/>
    <w:rsid w:val="00BC3D83"/>
    <w:rsid w:val="00BC404D"/>
    <w:rsid w:val="00BC48DE"/>
    <w:rsid w:val="00BC4EFC"/>
    <w:rsid w:val="00BC5344"/>
    <w:rsid w:val="00BC5753"/>
    <w:rsid w:val="00BC5D61"/>
    <w:rsid w:val="00BC5FF4"/>
    <w:rsid w:val="00BC6278"/>
    <w:rsid w:val="00BC63A4"/>
    <w:rsid w:val="00BC689A"/>
    <w:rsid w:val="00BC69E4"/>
    <w:rsid w:val="00BC6AD0"/>
    <w:rsid w:val="00BC6C25"/>
    <w:rsid w:val="00BC77D5"/>
    <w:rsid w:val="00BC7E07"/>
    <w:rsid w:val="00BD01CB"/>
    <w:rsid w:val="00BD0668"/>
    <w:rsid w:val="00BD0DD8"/>
    <w:rsid w:val="00BD0FDC"/>
    <w:rsid w:val="00BD1176"/>
    <w:rsid w:val="00BD1A3C"/>
    <w:rsid w:val="00BD1B4E"/>
    <w:rsid w:val="00BD1D4B"/>
    <w:rsid w:val="00BD2763"/>
    <w:rsid w:val="00BD2E0F"/>
    <w:rsid w:val="00BD3019"/>
    <w:rsid w:val="00BD39C0"/>
    <w:rsid w:val="00BD3EE0"/>
    <w:rsid w:val="00BD40F2"/>
    <w:rsid w:val="00BD4606"/>
    <w:rsid w:val="00BD4997"/>
    <w:rsid w:val="00BD4A31"/>
    <w:rsid w:val="00BD4A8B"/>
    <w:rsid w:val="00BD52F3"/>
    <w:rsid w:val="00BD549A"/>
    <w:rsid w:val="00BD54CA"/>
    <w:rsid w:val="00BD625F"/>
    <w:rsid w:val="00BD6ACF"/>
    <w:rsid w:val="00BD713E"/>
    <w:rsid w:val="00BD7556"/>
    <w:rsid w:val="00BD75BB"/>
    <w:rsid w:val="00BD7C9A"/>
    <w:rsid w:val="00BD7EDA"/>
    <w:rsid w:val="00BE0194"/>
    <w:rsid w:val="00BE070A"/>
    <w:rsid w:val="00BE0840"/>
    <w:rsid w:val="00BE0A60"/>
    <w:rsid w:val="00BE0B28"/>
    <w:rsid w:val="00BE0C52"/>
    <w:rsid w:val="00BE0E0B"/>
    <w:rsid w:val="00BE1158"/>
    <w:rsid w:val="00BE12F6"/>
    <w:rsid w:val="00BE13CA"/>
    <w:rsid w:val="00BE1A60"/>
    <w:rsid w:val="00BE1B72"/>
    <w:rsid w:val="00BE1BBA"/>
    <w:rsid w:val="00BE1EB0"/>
    <w:rsid w:val="00BE23DD"/>
    <w:rsid w:val="00BE26AB"/>
    <w:rsid w:val="00BE2B53"/>
    <w:rsid w:val="00BE2BF6"/>
    <w:rsid w:val="00BE2C65"/>
    <w:rsid w:val="00BE325E"/>
    <w:rsid w:val="00BE3783"/>
    <w:rsid w:val="00BE4189"/>
    <w:rsid w:val="00BE463D"/>
    <w:rsid w:val="00BE46A7"/>
    <w:rsid w:val="00BE46BF"/>
    <w:rsid w:val="00BE49EF"/>
    <w:rsid w:val="00BE4D31"/>
    <w:rsid w:val="00BE5A88"/>
    <w:rsid w:val="00BE60B9"/>
    <w:rsid w:val="00BE6FD8"/>
    <w:rsid w:val="00BE733B"/>
    <w:rsid w:val="00BE75AB"/>
    <w:rsid w:val="00BE7954"/>
    <w:rsid w:val="00BE7A4A"/>
    <w:rsid w:val="00BE7A57"/>
    <w:rsid w:val="00BE7B7A"/>
    <w:rsid w:val="00BF066D"/>
    <w:rsid w:val="00BF0760"/>
    <w:rsid w:val="00BF0B0C"/>
    <w:rsid w:val="00BF1DFA"/>
    <w:rsid w:val="00BF22D6"/>
    <w:rsid w:val="00BF2AAE"/>
    <w:rsid w:val="00BF3179"/>
    <w:rsid w:val="00BF32B2"/>
    <w:rsid w:val="00BF33EE"/>
    <w:rsid w:val="00BF3877"/>
    <w:rsid w:val="00BF38F4"/>
    <w:rsid w:val="00BF3A88"/>
    <w:rsid w:val="00BF3B5E"/>
    <w:rsid w:val="00BF3D3A"/>
    <w:rsid w:val="00BF3F12"/>
    <w:rsid w:val="00BF4425"/>
    <w:rsid w:val="00BF4925"/>
    <w:rsid w:val="00BF4C22"/>
    <w:rsid w:val="00BF4C3D"/>
    <w:rsid w:val="00BF4E40"/>
    <w:rsid w:val="00BF4F19"/>
    <w:rsid w:val="00BF4F78"/>
    <w:rsid w:val="00BF53B9"/>
    <w:rsid w:val="00BF5418"/>
    <w:rsid w:val="00BF55CF"/>
    <w:rsid w:val="00BF593C"/>
    <w:rsid w:val="00BF5B81"/>
    <w:rsid w:val="00BF5DBD"/>
    <w:rsid w:val="00BF5E79"/>
    <w:rsid w:val="00BF6CD3"/>
    <w:rsid w:val="00BF6ED9"/>
    <w:rsid w:val="00BF7004"/>
    <w:rsid w:val="00BF7411"/>
    <w:rsid w:val="00BF74EF"/>
    <w:rsid w:val="00BF799D"/>
    <w:rsid w:val="00BF7B2A"/>
    <w:rsid w:val="00BF7E7D"/>
    <w:rsid w:val="00BF7F7D"/>
    <w:rsid w:val="00C0030A"/>
    <w:rsid w:val="00C00B09"/>
    <w:rsid w:val="00C00E41"/>
    <w:rsid w:val="00C013AD"/>
    <w:rsid w:val="00C01755"/>
    <w:rsid w:val="00C01771"/>
    <w:rsid w:val="00C019BD"/>
    <w:rsid w:val="00C01C06"/>
    <w:rsid w:val="00C01C98"/>
    <w:rsid w:val="00C01FEA"/>
    <w:rsid w:val="00C02634"/>
    <w:rsid w:val="00C03965"/>
    <w:rsid w:val="00C03C05"/>
    <w:rsid w:val="00C03E60"/>
    <w:rsid w:val="00C041E4"/>
    <w:rsid w:val="00C044EE"/>
    <w:rsid w:val="00C04921"/>
    <w:rsid w:val="00C04BF8"/>
    <w:rsid w:val="00C058A9"/>
    <w:rsid w:val="00C06228"/>
    <w:rsid w:val="00C065F0"/>
    <w:rsid w:val="00C0674E"/>
    <w:rsid w:val="00C0687B"/>
    <w:rsid w:val="00C06A88"/>
    <w:rsid w:val="00C06CEC"/>
    <w:rsid w:val="00C0754E"/>
    <w:rsid w:val="00C07C59"/>
    <w:rsid w:val="00C07E18"/>
    <w:rsid w:val="00C10181"/>
    <w:rsid w:val="00C10405"/>
    <w:rsid w:val="00C10EFA"/>
    <w:rsid w:val="00C10F12"/>
    <w:rsid w:val="00C10F2B"/>
    <w:rsid w:val="00C11044"/>
    <w:rsid w:val="00C111D6"/>
    <w:rsid w:val="00C118D5"/>
    <w:rsid w:val="00C11B18"/>
    <w:rsid w:val="00C11B6D"/>
    <w:rsid w:val="00C12350"/>
    <w:rsid w:val="00C12D66"/>
    <w:rsid w:val="00C1303A"/>
    <w:rsid w:val="00C133DB"/>
    <w:rsid w:val="00C138EF"/>
    <w:rsid w:val="00C14068"/>
    <w:rsid w:val="00C14094"/>
    <w:rsid w:val="00C142EC"/>
    <w:rsid w:val="00C14782"/>
    <w:rsid w:val="00C14A6E"/>
    <w:rsid w:val="00C14B9A"/>
    <w:rsid w:val="00C14BC0"/>
    <w:rsid w:val="00C151C1"/>
    <w:rsid w:val="00C15606"/>
    <w:rsid w:val="00C1575D"/>
    <w:rsid w:val="00C158CB"/>
    <w:rsid w:val="00C15A8B"/>
    <w:rsid w:val="00C15C93"/>
    <w:rsid w:val="00C15F8E"/>
    <w:rsid w:val="00C168D9"/>
    <w:rsid w:val="00C16DBF"/>
    <w:rsid w:val="00C16E76"/>
    <w:rsid w:val="00C17164"/>
    <w:rsid w:val="00C17356"/>
    <w:rsid w:val="00C1755D"/>
    <w:rsid w:val="00C20011"/>
    <w:rsid w:val="00C204C1"/>
    <w:rsid w:val="00C2057B"/>
    <w:rsid w:val="00C20F46"/>
    <w:rsid w:val="00C20F8C"/>
    <w:rsid w:val="00C21362"/>
    <w:rsid w:val="00C213CA"/>
    <w:rsid w:val="00C214AF"/>
    <w:rsid w:val="00C2157F"/>
    <w:rsid w:val="00C21CF9"/>
    <w:rsid w:val="00C21DA5"/>
    <w:rsid w:val="00C22397"/>
    <w:rsid w:val="00C22A0F"/>
    <w:rsid w:val="00C237AB"/>
    <w:rsid w:val="00C23849"/>
    <w:rsid w:val="00C23E75"/>
    <w:rsid w:val="00C243FD"/>
    <w:rsid w:val="00C24A1C"/>
    <w:rsid w:val="00C24E13"/>
    <w:rsid w:val="00C24EB5"/>
    <w:rsid w:val="00C257F7"/>
    <w:rsid w:val="00C259BF"/>
    <w:rsid w:val="00C25C20"/>
    <w:rsid w:val="00C25E00"/>
    <w:rsid w:val="00C25F3E"/>
    <w:rsid w:val="00C26266"/>
    <w:rsid w:val="00C2652E"/>
    <w:rsid w:val="00C2661C"/>
    <w:rsid w:val="00C26A11"/>
    <w:rsid w:val="00C2777E"/>
    <w:rsid w:val="00C277C5"/>
    <w:rsid w:val="00C2784D"/>
    <w:rsid w:val="00C30BAB"/>
    <w:rsid w:val="00C30F97"/>
    <w:rsid w:val="00C31154"/>
    <w:rsid w:val="00C3136F"/>
    <w:rsid w:val="00C313FD"/>
    <w:rsid w:val="00C315A2"/>
    <w:rsid w:val="00C31D6F"/>
    <w:rsid w:val="00C31E43"/>
    <w:rsid w:val="00C31F22"/>
    <w:rsid w:val="00C31FAA"/>
    <w:rsid w:val="00C32A6C"/>
    <w:rsid w:val="00C330FD"/>
    <w:rsid w:val="00C333F4"/>
    <w:rsid w:val="00C33606"/>
    <w:rsid w:val="00C33BD7"/>
    <w:rsid w:val="00C341A9"/>
    <w:rsid w:val="00C34A9A"/>
    <w:rsid w:val="00C34DF3"/>
    <w:rsid w:val="00C34F58"/>
    <w:rsid w:val="00C3598A"/>
    <w:rsid w:val="00C35BF4"/>
    <w:rsid w:val="00C35E52"/>
    <w:rsid w:val="00C361D3"/>
    <w:rsid w:val="00C364EA"/>
    <w:rsid w:val="00C36597"/>
    <w:rsid w:val="00C3678C"/>
    <w:rsid w:val="00C36B88"/>
    <w:rsid w:val="00C37568"/>
    <w:rsid w:val="00C3776B"/>
    <w:rsid w:val="00C37A0B"/>
    <w:rsid w:val="00C37E7E"/>
    <w:rsid w:val="00C4014B"/>
    <w:rsid w:val="00C4061F"/>
    <w:rsid w:val="00C40A51"/>
    <w:rsid w:val="00C40E1A"/>
    <w:rsid w:val="00C40E76"/>
    <w:rsid w:val="00C4104E"/>
    <w:rsid w:val="00C41AA2"/>
    <w:rsid w:val="00C41ACA"/>
    <w:rsid w:val="00C41FB5"/>
    <w:rsid w:val="00C423C7"/>
    <w:rsid w:val="00C423CF"/>
    <w:rsid w:val="00C43234"/>
    <w:rsid w:val="00C43401"/>
    <w:rsid w:val="00C435B5"/>
    <w:rsid w:val="00C43B11"/>
    <w:rsid w:val="00C43CEB"/>
    <w:rsid w:val="00C43E6E"/>
    <w:rsid w:val="00C440C6"/>
    <w:rsid w:val="00C44D00"/>
    <w:rsid w:val="00C44ECF"/>
    <w:rsid w:val="00C44FEB"/>
    <w:rsid w:val="00C45150"/>
    <w:rsid w:val="00C451DD"/>
    <w:rsid w:val="00C453F1"/>
    <w:rsid w:val="00C45589"/>
    <w:rsid w:val="00C459DC"/>
    <w:rsid w:val="00C45AB5"/>
    <w:rsid w:val="00C45E8B"/>
    <w:rsid w:val="00C46AEA"/>
    <w:rsid w:val="00C46BA2"/>
    <w:rsid w:val="00C46EAF"/>
    <w:rsid w:val="00C46F8F"/>
    <w:rsid w:val="00C4701C"/>
    <w:rsid w:val="00C473EF"/>
    <w:rsid w:val="00C479AC"/>
    <w:rsid w:val="00C47AE7"/>
    <w:rsid w:val="00C50E37"/>
    <w:rsid w:val="00C51C55"/>
    <w:rsid w:val="00C51E23"/>
    <w:rsid w:val="00C520E2"/>
    <w:rsid w:val="00C52125"/>
    <w:rsid w:val="00C52E70"/>
    <w:rsid w:val="00C52F84"/>
    <w:rsid w:val="00C531F0"/>
    <w:rsid w:val="00C53422"/>
    <w:rsid w:val="00C53B1A"/>
    <w:rsid w:val="00C53B72"/>
    <w:rsid w:val="00C53EBC"/>
    <w:rsid w:val="00C5422B"/>
    <w:rsid w:val="00C5436A"/>
    <w:rsid w:val="00C54CAB"/>
    <w:rsid w:val="00C55008"/>
    <w:rsid w:val="00C5549B"/>
    <w:rsid w:val="00C5598F"/>
    <w:rsid w:val="00C559BC"/>
    <w:rsid w:val="00C55B11"/>
    <w:rsid w:val="00C560A6"/>
    <w:rsid w:val="00C56BB7"/>
    <w:rsid w:val="00C56FCB"/>
    <w:rsid w:val="00C571D1"/>
    <w:rsid w:val="00C573AF"/>
    <w:rsid w:val="00C574CC"/>
    <w:rsid w:val="00C5750C"/>
    <w:rsid w:val="00C576A1"/>
    <w:rsid w:val="00C57C65"/>
    <w:rsid w:val="00C57F69"/>
    <w:rsid w:val="00C60722"/>
    <w:rsid w:val="00C6076E"/>
    <w:rsid w:val="00C60C54"/>
    <w:rsid w:val="00C61284"/>
    <w:rsid w:val="00C614B3"/>
    <w:rsid w:val="00C61B56"/>
    <w:rsid w:val="00C622F9"/>
    <w:rsid w:val="00C626F4"/>
    <w:rsid w:val="00C62768"/>
    <w:rsid w:val="00C62881"/>
    <w:rsid w:val="00C62F16"/>
    <w:rsid w:val="00C63C33"/>
    <w:rsid w:val="00C648D4"/>
    <w:rsid w:val="00C64933"/>
    <w:rsid w:val="00C64AA1"/>
    <w:rsid w:val="00C64AAD"/>
    <w:rsid w:val="00C650C9"/>
    <w:rsid w:val="00C65138"/>
    <w:rsid w:val="00C656A4"/>
    <w:rsid w:val="00C65FAD"/>
    <w:rsid w:val="00C65FE5"/>
    <w:rsid w:val="00C66121"/>
    <w:rsid w:val="00C661E1"/>
    <w:rsid w:val="00C66647"/>
    <w:rsid w:val="00C67277"/>
    <w:rsid w:val="00C67340"/>
    <w:rsid w:val="00C67454"/>
    <w:rsid w:val="00C67894"/>
    <w:rsid w:val="00C67982"/>
    <w:rsid w:val="00C70456"/>
    <w:rsid w:val="00C70686"/>
    <w:rsid w:val="00C70877"/>
    <w:rsid w:val="00C70CFA"/>
    <w:rsid w:val="00C71052"/>
    <w:rsid w:val="00C71077"/>
    <w:rsid w:val="00C71081"/>
    <w:rsid w:val="00C7133B"/>
    <w:rsid w:val="00C71717"/>
    <w:rsid w:val="00C724CF"/>
    <w:rsid w:val="00C7250F"/>
    <w:rsid w:val="00C725BD"/>
    <w:rsid w:val="00C72D54"/>
    <w:rsid w:val="00C73173"/>
    <w:rsid w:val="00C73441"/>
    <w:rsid w:val="00C73627"/>
    <w:rsid w:val="00C7362B"/>
    <w:rsid w:val="00C736D6"/>
    <w:rsid w:val="00C74442"/>
    <w:rsid w:val="00C74899"/>
    <w:rsid w:val="00C74B2B"/>
    <w:rsid w:val="00C74F62"/>
    <w:rsid w:val="00C755E9"/>
    <w:rsid w:val="00C75609"/>
    <w:rsid w:val="00C757F3"/>
    <w:rsid w:val="00C75B7D"/>
    <w:rsid w:val="00C75BE0"/>
    <w:rsid w:val="00C7750A"/>
    <w:rsid w:val="00C777AB"/>
    <w:rsid w:val="00C77A7E"/>
    <w:rsid w:val="00C77AE3"/>
    <w:rsid w:val="00C77C38"/>
    <w:rsid w:val="00C77D0A"/>
    <w:rsid w:val="00C8025B"/>
    <w:rsid w:val="00C80A2C"/>
    <w:rsid w:val="00C814B9"/>
    <w:rsid w:val="00C8150F"/>
    <w:rsid w:val="00C81753"/>
    <w:rsid w:val="00C81D46"/>
    <w:rsid w:val="00C81E47"/>
    <w:rsid w:val="00C82055"/>
    <w:rsid w:val="00C82144"/>
    <w:rsid w:val="00C826E7"/>
    <w:rsid w:val="00C8307D"/>
    <w:rsid w:val="00C830DC"/>
    <w:rsid w:val="00C838BE"/>
    <w:rsid w:val="00C83B36"/>
    <w:rsid w:val="00C83D35"/>
    <w:rsid w:val="00C8461F"/>
    <w:rsid w:val="00C8496A"/>
    <w:rsid w:val="00C849EF"/>
    <w:rsid w:val="00C84F57"/>
    <w:rsid w:val="00C854E2"/>
    <w:rsid w:val="00C858B0"/>
    <w:rsid w:val="00C859DE"/>
    <w:rsid w:val="00C85E68"/>
    <w:rsid w:val="00C86537"/>
    <w:rsid w:val="00C86990"/>
    <w:rsid w:val="00C869F0"/>
    <w:rsid w:val="00C87218"/>
    <w:rsid w:val="00C872BD"/>
    <w:rsid w:val="00C87950"/>
    <w:rsid w:val="00C8796B"/>
    <w:rsid w:val="00C87ACB"/>
    <w:rsid w:val="00C87C6A"/>
    <w:rsid w:val="00C87D0F"/>
    <w:rsid w:val="00C9032E"/>
    <w:rsid w:val="00C90EA3"/>
    <w:rsid w:val="00C91354"/>
    <w:rsid w:val="00C9191D"/>
    <w:rsid w:val="00C91DAB"/>
    <w:rsid w:val="00C924D7"/>
    <w:rsid w:val="00C929F9"/>
    <w:rsid w:val="00C9317F"/>
    <w:rsid w:val="00C93442"/>
    <w:rsid w:val="00C9356C"/>
    <w:rsid w:val="00C93659"/>
    <w:rsid w:val="00C936F2"/>
    <w:rsid w:val="00C93824"/>
    <w:rsid w:val="00C94178"/>
    <w:rsid w:val="00C94202"/>
    <w:rsid w:val="00C94348"/>
    <w:rsid w:val="00C9448B"/>
    <w:rsid w:val="00C94728"/>
    <w:rsid w:val="00C94E2F"/>
    <w:rsid w:val="00C954DB"/>
    <w:rsid w:val="00C95525"/>
    <w:rsid w:val="00C95C66"/>
    <w:rsid w:val="00C96157"/>
    <w:rsid w:val="00C9692E"/>
    <w:rsid w:val="00C96A8F"/>
    <w:rsid w:val="00C96C54"/>
    <w:rsid w:val="00C96C9A"/>
    <w:rsid w:val="00C973AB"/>
    <w:rsid w:val="00C97505"/>
    <w:rsid w:val="00CA0072"/>
    <w:rsid w:val="00CA0137"/>
    <w:rsid w:val="00CA0147"/>
    <w:rsid w:val="00CA0419"/>
    <w:rsid w:val="00CA0509"/>
    <w:rsid w:val="00CA09B3"/>
    <w:rsid w:val="00CA0D71"/>
    <w:rsid w:val="00CA1441"/>
    <w:rsid w:val="00CA173A"/>
    <w:rsid w:val="00CA183F"/>
    <w:rsid w:val="00CA1A59"/>
    <w:rsid w:val="00CA1B4C"/>
    <w:rsid w:val="00CA1B87"/>
    <w:rsid w:val="00CA1BE4"/>
    <w:rsid w:val="00CA299A"/>
    <w:rsid w:val="00CA2C7A"/>
    <w:rsid w:val="00CA2F75"/>
    <w:rsid w:val="00CA3160"/>
    <w:rsid w:val="00CA3556"/>
    <w:rsid w:val="00CA3757"/>
    <w:rsid w:val="00CA37D4"/>
    <w:rsid w:val="00CA38AF"/>
    <w:rsid w:val="00CA3B7B"/>
    <w:rsid w:val="00CA3BD8"/>
    <w:rsid w:val="00CA3C1B"/>
    <w:rsid w:val="00CA3C4C"/>
    <w:rsid w:val="00CA3FF3"/>
    <w:rsid w:val="00CA418D"/>
    <w:rsid w:val="00CA440A"/>
    <w:rsid w:val="00CA47D7"/>
    <w:rsid w:val="00CA4ABD"/>
    <w:rsid w:val="00CA51A3"/>
    <w:rsid w:val="00CA52C8"/>
    <w:rsid w:val="00CA5C06"/>
    <w:rsid w:val="00CA62F5"/>
    <w:rsid w:val="00CA6671"/>
    <w:rsid w:val="00CA673B"/>
    <w:rsid w:val="00CA74BD"/>
    <w:rsid w:val="00CA7A14"/>
    <w:rsid w:val="00CB0B35"/>
    <w:rsid w:val="00CB0E92"/>
    <w:rsid w:val="00CB0EF9"/>
    <w:rsid w:val="00CB1061"/>
    <w:rsid w:val="00CB1090"/>
    <w:rsid w:val="00CB10D4"/>
    <w:rsid w:val="00CB1163"/>
    <w:rsid w:val="00CB1810"/>
    <w:rsid w:val="00CB1A3B"/>
    <w:rsid w:val="00CB1F89"/>
    <w:rsid w:val="00CB2411"/>
    <w:rsid w:val="00CB2ADF"/>
    <w:rsid w:val="00CB2BF0"/>
    <w:rsid w:val="00CB2D3F"/>
    <w:rsid w:val="00CB30F5"/>
    <w:rsid w:val="00CB379D"/>
    <w:rsid w:val="00CB3CF9"/>
    <w:rsid w:val="00CB416D"/>
    <w:rsid w:val="00CB44FC"/>
    <w:rsid w:val="00CB4720"/>
    <w:rsid w:val="00CB497A"/>
    <w:rsid w:val="00CB507C"/>
    <w:rsid w:val="00CB53F2"/>
    <w:rsid w:val="00CB542C"/>
    <w:rsid w:val="00CB56BD"/>
    <w:rsid w:val="00CB5DFC"/>
    <w:rsid w:val="00CB6B3C"/>
    <w:rsid w:val="00CB70E0"/>
    <w:rsid w:val="00CB70E3"/>
    <w:rsid w:val="00CB7563"/>
    <w:rsid w:val="00CB7925"/>
    <w:rsid w:val="00CB7EE0"/>
    <w:rsid w:val="00CB7F36"/>
    <w:rsid w:val="00CC0656"/>
    <w:rsid w:val="00CC0679"/>
    <w:rsid w:val="00CC06DF"/>
    <w:rsid w:val="00CC0A2C"/>
    <w:rsid w:val="00CC0B37"/>
    <w:rsid w:val="00CC0BB4"/>
    <w:rsid w:val="00CC0BC5"/>
    <w:rsid w:val="00CC1482"/>
    <w:rsid w:val="00CC1D3B"/>
    <w:rsid w:val="00CC2116"/>
    <w:rsid w:val="00CC24A6"/>
    <w:rsid w:val="00CC29F7"/>
    <w:rsid w:val="00CC2C33"/>
    <w:rsid w:val="00CC31F3"/>
    <w:rsid w:val="00CC330B"/>
    <w:rsid w:val="00CC3578"/>
    <w:rsid w:val="00CC3D1E"/>
    <w:rsid w:val="00CC4589"/>
    <w:rsid w:val="00CC47BD"/>
    <w:rsid w:val="00CC4F6F"/>
    <w:rsid w:val="00CC5520"/>
    <w:rsid w:val="00CC554B"/>
    <w:rsid w:val="00CC5695"/>
    <w:rsid w:val="00CC5B16"/>
    <w:rsid w:val="00CC61C6"/>
    <w:rsid w:val="00CC6326"/>
    <w:rsid w:val="00CC6381"/>
    <w:rsid w:val="00CC669E"/>
    <w:rsid w:val="00CC6862"/>
    <w:rsid w:val="00CC6ED5"/>
    <w:rsid w:val="00CC701B"/>
    <w:rsid w:val="00CC7321"/>
    <w:rsid w:val="00CC73A2"/>
    <w:rsid w:val="00CC75A0"/>
    <w:rsid w:val="00CC766A"/>
    <w:rsid w:val="00CC7D9B"/>
    <w:rsid w:val="00CD0566"/>
    <w:rsid w:val="00CD0656"/>
    <w:rsid w:val="00CD0854"/>
    <w:rsid w:val="00CD099C"/>
    <w:rsid w:val="00CD0F9A"/>
    <w:rsid w:val="00CD2642"/>
    <w:rsid w:val="00CD2BAF"/>
    <w:rsid w:val="00CD2C7B"/>
    <w:rsid w:val="00CD2E65"/>
    <w:rsid w:val="00CD315D"/>
    <w:rsid w:val="00CD3799"/>
    <w:rsid w:val="00CD3B0F"/>
    <w:rsid w:val="00CD3B2B"/>
    <w:rsid w:val="00CD4569"/>
    <w:rsid w:val="00CD463D"/>
    <w:rsid w:val="00CD4CCF"/>
    <w:rsid w:val="00CD4D19"/>
    <w:rsid w:val="00CD4FB4"/>
    <w:rsid w:val="00CD52EA"/>
    <w:rsid w:val="00CD5A19"/>
    <w:rsid w:val="00CD5A83"/>
    <w:rsid w:val="00CD6003"/>
    <w:rsid w:val="00CD61E7"/>
    <w:rsid w:val="00CD7263"/>
    <w:rsid w:val="00CD7369"/>
    <w:rsid w:val="00CD799C"/>
    <w:rsid w:val="00CD7A80"/>
    <w:rsid w:val="00CD7C20"/>
    <w:rsid w:val="00CE09D5"/>
    <w:rsid w:val="00CE0BDE"/>
    <w:rsid w:val="00CE100F"/>
    <w:rsid w:val="00CE114F"/>
    <w:rsid w:val="00CE12C6"/>
    <w:rsid w:val="00CE1319"/>
    <w:rsid w:val="00CE178A"/>
    <w:rsid w:val="00CE1F34"/>
    <w:rsid w:val="00CE2884"/>
    <w:rsid w:val="00CE29AF"/>
    <w:rsid w:val="00CE31D6"/>
    <w:rsid w:val="00CE3556"/>
    <w:rsid w:val="00CE3B83"/>
    <w:rsid w:val="00CE45D8"/>
    <w:rsid w:val="00CE45EA"/>
    <w:rsid w:val="00CE479C"/>
    <w:rsid w:val="00CE49DD"/>
    <w:rsid w:val="00CE4F48"/>
    <w:rsid w:val="00CE52A7"/>
    <w:rsid w:val="00CE5408"/>
    <w:rsid w:val="00CE595D"/>
    <w:rsid w:val="00CE5AAB"/>
    <w:rsid w:val="00CE5B54"/>
    <w:rsid w:val="00CE5BB5"/>
    <w:rsid w:val="00CE5F51"/>
    <w:rsid w:val="00CE6250"/>
    <w:rsid w:val="00CE683B"/>
    <w:rsid w:val="00CE6DE0"/>
    <w:rsid w:val="00CE709B"/>
    <w:rsid w:val="00CE757C"/>
    <w:rsid w:val="00CE7B4B"/>
    <w:rsid w:val="00CF0039"/>
    <w:rsid w:val="00CF0426"/>
    <w:rsid w:val="00CF0498"/>
    <w:rsid w:val="00CF0764"/>
    <w:rsid w:val="00CF1A68"/>
    <w:rsid w:val="00CF1B39"/>
    <w:rsid w:val="00CF1DC1"/>
    <w:rsid w:val="00CF1DC7"/>
    <w:rsid w:val="00CF201B"/>
    <w:rsid w:val="00CF2095"/>
    <w:rsid w:val="00CF226D"/>
    <w:rsid w:val="00CF280A"/>
    <w:rsid w:val="00CF28C4"/>
    <w:rsid w:val="00CF3288"/>
    <w:rsid w:val="00CF3BEC"/>
    <w:rsid w:val="00CF4389"/>
    <w:rsid w:val="00CF4551"/>
    <w:rsid w:val="00CF52BA"/>
    <w:rsid w:val="00CF5412"/>
    <w:rsid w:val="00CF584A"/>
    <w:rsid w:val="00CF5D0F"/>
    <w:rsid w:val="00CF603C"/>
    <w:rsid w:val="00CF607F"/>
    <w:rsid w:val="00CF60C7"/>
    <w:rsid w:val="00CF6354"/>
    <w:rsid w:val="00CF6479"/>
    <w:rsid w:val="00CF65CE"/>
    <w:rsid w:val="00CF6BA3"/>
    <w:rsid w:val="00CF6BD1"/>
    <w:rsid w:val="00CF726A"/>
    <w:rsid w:val="00CF7534"/>
    <w:rsid w:val="00CF75D3"/>
    <w:rsid w:val="00CF7B78"/>
    <w:rsid w:val="00CF7FD1"/>
    <w:rsid w:val="00D00BD1"/>
    <w:rsid w:val="00D01DFB"/>
    <w:rsid w:val="00D01FF1"/>
    <w:rsid w:val="00D023E3"/>
    <w:rsid w:val="00D024B6"/>
    <w:rsid w:val="00D02607"/>
    <w:rsid w:val="00D027FD"/>
    <w:rsid w:val="00D02B53"/>
    <w:rsid w:val="00D02D15"/>
    <w:rsid w:val="00D030BC"/>
    <w:rsid w:val="00D0348E"/>
    <w:rsid w:val="00D035FF"/>
    <w:rsid w:val="00D03820"/>
    <w:rsid w:val="00D03B24"/>
    <w:rsid w:val="00D04038"/>
    <w:rsid w:val="00D0411B"/>
    <w:rsid w:val="00D04286"/>
    <w:rsid w:val="00D045F7"/>
    <w:rsid w:val="00D04CDF"/>
    <w:rsid w:val="00D04FC7"/>
    <w:rsid w:val="00D04FCB"/>
    <w:rsid w:val="00D0532E"/>
    <w:rsid w:val="00D055B4"/>
    <w:rsid w:val="00D05982"/>
    <w:rsid w:val="00D05C78"/>
    <w:rsid w:val="00D05D02"/>
    <w:rsid w:val="00D05EC8"/>
    <w:rsid w:val="00D068BA"/>
    <w:rsid w:val="00D06A7A"/>
    <w:rsid w:val="00D06B82"/>
    <w:rsid w:val="00D06B88"/>
    <w:rsid w:val="00D06DB1"/>
    <w:rsid w:val="00D101A8"/>
    <w:rsid w:val="00D10887"/>
    <w:rsid w:val="00D10C88"/>
    <w:rsid w:val="00D10D40"/>
    <w:rsid w:val="00D10E02"/>
    <w:rsid w:val="00D10F1E"/>
    <w:rsid w:val="00D113FB"/>
    <w:rsid w:val="00D116C7"/>
    <w:rsid w:val="00D11779"/>
    <w:rsid w:val="00D11793"/>
    <w:rsid w:val="00D11BE9"/>
    <w:rsid w:val="00D11D3C"/>
    <w:rsid w:val="00D11DAF"/>
    <w:rsid w:val="00D1208A"/>
    <w:rsid w:val="00D1250F"/>
    <w:rsid w:val="00D12557"/>
    <w:rsid w:val="00D12BFC"/>
    <w:rsid w:val="00D136CD"/>
    <w:rsid w:val="00D136F2"/>
    <w:rsid w:val="00D13701"/>
    <w:rsid w:val="00D13D25"/>
    <w:rsid w:val="00D140B3"/>
    <w:rsid w:val="00D1432E"/>
    <w:rsid w:val="00D14815"/>
    <w:rsid w:val="00D14BB6"/>
    <w:rsid w:val="00D14D96"/>
    <w:rsid w:val="00D15066"/>
    <w:rsid w:val="00D151E5"/>
    <w:rsid w:val="00D152A0"/>
    <w:rsid w:val="00D152B3"/>
    <w:rsid w:val="00D153DD"/>
    <w:rsid w:val="00D15694"/>
    <w:rsid w:val="00D15734"/>
    <w:rsid w:val="00D15BD4"/>
    <w:rsid w:val="00D15F4E"/>
    <w:rsid w:val="00D15FB8"/>
    <w:rsid w:val="00D16422"/>
    <w:rsid w:val="00D16B01"/>
    <w:rsid w:val="00D16C22"/>
    <w:rsid w:val="00D16F73"/>
    <w:rsid w:val="00D1716F"/>
    <w:rsid w:val="00D171A2"/>
    <w:rsid w:val="00D17C50"/>
    <w:rsid w:val="00D17DF4"/>
    <w:rsid w:val="00D17EB0"/>
    <w:rsid w:val="00D17F99"/>
    <w:rsid w:val="00D2080B"/>
    <w:rsid w:val="00D20C8C"/>
    <w:rsid w:val="00D20DB5"/>
    <w:rsid w:val="00D20F50"/>
    <w:rsid w:val="00D210A3"/>
    <w:rsid w:val="00D21284"/>
    <w:rsid w:val="00D21321"/>
    <w:rsid w:val="00D214D6"/>
    <w:rsid w:val="00D21954"/>
    <w:rsid w:val="00D21DDB"/>
    <w:rsid w:val="00D21E36"/>
    <w:rsid w:val="00D22107"/>
    <w:rsid w:val="00D2245B"/>
    <w:rsid w:val="00D22489"/>
    <w:rsid w:val="00D224C2"/>
    <w:rsid w:val="00D22A8F"/>
    <w:rsid w:val="00D2421A"/>
    <w:rsid w:val="00D242AD"/>
    <w:rsid w:val="00D246D3"/>
    <w:rsid w:val="00D2471C"/>
    <w:rsid w:val="00D24A83"/>
    <w:rsid w:val="00D25001"/>
    <w:rsid w:val="00D2502D"/>
    <w:rsid w:val="00D2503B"/>
    <w:rsid w:val="00D2507D"/>
    <w:rsid w:val="00D250BA"/>
    <w:rsid w:val="00D25116"/>
    <w:rsid w:val="00D25169"/>
    <w:rsid w:val="00D25906"/>
    <w:rsid w:val="00D25CAA"/>
    <w:rsid w:val="00D26642"/>
    <w:rsid w:val="00D26716"/>
    <w:rsid w:val="00D26B2F"/>
    <w:rsid w:val="00D26F6F"/>
    <w:rsid w:val="00D271BF"/>
    <w:rsid w:val="00D27293"/>
    <w:rsid w:val="00D27321"/>
    <w:rsid w:val="00D27C29"/>
    <w:rsid w:val="00D27C88"/>
    <w:rsid w:val="00D27CFB"/>
    <w:rsid w:val="00D27DB3"/>
    <w:rsid w:val="00D27DDD"/>
    <w:rsid w:val="00D27F44"/>
    <w:rsid w:val="00D301F1"/>
    <w:rsid w:val="00D302C4"/>
    <w:rsid w:val="00D30628"/>
    <w:rsid w:val="00D30A4B"/>
    <w:rsid w:val="00D31021"/>
    <w:rsid w:val="00D319BA"/>
    <w:rsid w:val="00D31AE4"/>
    <w:rsid w:val="00D31B5A"/>
    <w:rsid w:val="00D31D6E"/>
    <w:rsid w:val="00D329D1"/>
    <w:rsid w:val="00D32AE1"/>
    <w:rsid w:val="00D32B5E"/>
    <w:rsid w:val="00D337B9"/>
    <w:rsid w:val="00D34190"/>
    <w:rsid w:val="00D34295"/>
    <w:rsid w:val="00D342D4"/>
    <w:rsid w:val="00D3475E"/>
    <w:rsid w:val="00D35081"/>
    <w:rsid w:val="00D351A4"/>
    <w:rsid w:val="00D35648"/>
    <w:rsid w:val="00D358D7"/>
    <w:rsid w:val="00D35977"/>
    <w:rsid w:val="00D359F0"/>
    <w:rsid w:val="00D35B4D"/>
    <w:rsid w:val="00D35ED3"/>
    <w:rsid w:val="00D35F57"/>
    <w:rsid w:val="00D36914"/>
    <w:rsid w:val="00D36925"/>
    <w:rsid w:val="00D37137"/>
    <w:rsid w:val="00D371B2"/>
    <w:rsid w:val="00D37432"/>
    <w:rsid w:val="00D3767F"/>
    <w:rsid w:val="00D3768F"/>
    <w:rsid w:val="00D40073"/>
    <w:rsid w:val="00D4034A"/>
    <w:rsid w:val="00D40CEC"/>
    <w:rsid w:val="00D40D46"/>
    <w:rsid w:val="00D41229"/>
    <w:rsid w:val="00D41334"/>
    <w:rsid w:val="00D418F6"/>
    <w:rsid w:val="00D41F4A"/>
    <w:rsid w:val="00D42409"/>
    <w:rsid w:val="00D42A59"/>
    <w:rsid w:val="00D42DF1"/>
    <w:rsid w:val="00D433D9"/>
    <w:rsid w:val="00D43990"/>
    <w:rsid w:val="00D43EB4"/>
    <w:rsid w:val="00D44021"/>
    <w:rsid w:val="00D44641"/>
    <w:rsid w:val="00D44BFD"/>
    <w:rsid w:val="00D44C31"/>
    <w:rsid w:val="00D44EB9"/>
    <w:rsid w:val="00D451F2"/>
    <w:rsid w:val="00D453B9"/>
    <w:rsid w:val="00D45FB0"/>
    <w:rsid w:val="00D463F0"/>
    <w:rsid w:val="00D46410"/>
    <w:rsid w:val="00D46E48"/>
    <w:rsid w:val="00D47343"/>
    <w:rsid w:val="00D473D4"/>
    <w:rsid w:val="00D47653"/>
    <w:rsid w:val="00D47781"/>
    <w:rsid w:val="00D47D65"/>
    <w:rsid w:val="00D5000E"/>
    <w:rsid w:val="00D500D8"/>
    <w:rsid w:val="00D50109"/>
    <w:rsid w:val="00D50201"/>
    <w:rsid w:val="00D50EE1"/>
    <w:rsid w:val="00D51170"/>
    <w:rsid w:val="00D513B5"/>
    <w:rsid w:val="00D513F9"/>
    <w:rsid w:val="00D5144F"/>
    <w:rsid w:val="00D51FA5"/>
    <w:rsid w:val="00D52111"/>
    <w:rsid w:val="00D52494"/>
    <w:rsid w:val="00D52611"/>
    <w:rsid w:val="00D52C29"/>
    <w:rsid w:val="00D52C7B"/>
    <w:rsid w:val="00D52D1C"/>
    <w:rsid w:val="00D5314C"/>
    <w:rsid w:val="00D53700"/>
    <w:rsid w:val="00D54180"/>
    <w:rsid w:val="00D54294"/>
    <w:rsid w:val="00D544BC"/>
    <w:rsid w:val="00D54668"/>
    <w:rsid w:val="00D5488B"/>
    <w:rsid w:val="00D556E0"/>
    <w:rsid w:val="00D558B4"/>
    <w:rsid w:val="00D558C8"/>
    <w:rsid w:val="00D56AA9"/>
    <w:rsid w:val="00D56D2E"/>
    <w:rsid w:val="00D56EA8"/>
    <w:rsid w:val="00D57822"/>
    <w:rsid w:val="00D6007E"/>
    <w:rsid w:val="00D60355"/>
    <w:rsid w:val="00D606C1"/>
    <w:rsid w:val="00D60AD7"/>
    <w:rsid w:val="00D60CAD"/>
    <w:rsid w:val="00D61330"/>
    <w:rsid w:val="00D6133E"/>
    <w:rsid w:val="00D61600"/>
    <w:rsid w:val="00D6197C"/>
    <w:rsid w:val="00D619F4"/>
    <w:rsid w:val="00D61B60"/>
    <w:rsid w:val="00D61EFB"/>
    <w:rsid w:val="00D62A14"/>
    <w:rsid w:val="00D62A20"/>
    <w:rsid w:val="00D62AA4"/>
    <w:rsid w:val="00D62F61"/>
    <w:rsid w:val="00D63581"/>
    <w:rsid w:val="00D637AA"/>
    <w:rsid w:val="00D63C82"/>
    <w:rsid w:val="00D63F9B"/>
    <w:rsid w:val="00D64834"/>
    <w:rsid w:val="00D64C20"/>
    <w:rsid w:val="00D65151"/>
    <w:rsid w:val="00D65330"/>
    <w:rsid w:val="00D65528"/>
    <w:rsid w:val="00D65872"/>
    <w:rsid w:val="00D65B55"/>
    <w:rsid w:val="00D65F11"/>
    <w:rsid w:val="00D65F52"/>
    <w:rsid w:val="00D66215"/>
    <w:rsid w:val="00D662C5"/>
    <w:rsid w:val="00D66357"/>
    <w:rsid w:val="00D6651A"/>
    <w:rsid w:val="00D66C8A"/>
    <w:rsid w:val="00D66D1D"/>
    <w:rsid w:val="00D670AB"/>
    <w:rsid w:val="00D677D3"/>
    <w:rsid w:val="00D67819"/>
    <w:rsid w:val="00D70794"/>
    <w:rsid w:val="00D70921"/>
    <w:rsid w:val="00D70BED"/>
    <w:rsid w:val="00D70CCC"/>
    <w:rsid w:val="00D70DE4"/>
    <w:rsid w:val="00D70F16"/>
    <w:rsid w:val="00D71FA5"/>
    <w:rsid w:val="00D7213C"/>
    <w:rsid w:val="00D721DD"/>
    <w:rsid w:val="00D722BF"/>
    <w:rsid w:val="00D72B05"/>
    <w:rsid w:val="00D72EA9"/>
    <w:rsid w:val="00D73104"/>
    <w:rsid w:val="00D73819"/>
    <w:rsid w:val="00D7386D"/>
    <w:rsid w:val="00D73C90"/>
    <w:rsid w:val="00D73D35"/>
    <w:rsid w:val="00D73DBD"/>
    <w:rsid w:val="00D73EB5"/>
    <w:rsid w:val="00D73FE7"/>
    <w:rsid w:val="00D74582"/>
    <w:rsid w:val="00D74E8B"/>
    <w:rsid w:val="00D756CA"/>
    <w:rsid w:val="00D758BA"/>
    <w:rsid w:val="00D7665E"/>
    <w:rsid w:val="00D76E2C"/>
    <w:rsid w:val="00D76F81"/>
    <w:rsid w:val="00D77048"/>
    <w:rsid w:val="00D7721F"/>
    <w:rsid w:val="00D776B2"/>
    <w:rsid w:val="00D802EE"/>
    <w:rsid w:val="00D803A4"/>
    <w:rsid w:val="00D805E1"/>
    <w:rsid w:val="00D806F0"/>
    <w:rsid w:val="00D80C51"/>
    <w:rsid w:val="00D80C89"/>
    <w:rsid w:val="00D80D25"/>
    <w:rsid w:val="00D80FAE"/>
    <w:rsid w:val="00D818F5"/>
    <w:rsid w:val="00D81B62"/>
    <w:rsid w:val="00D81BEF"/>
    <w:rsid w:val="00D81D16"/>
    <w:rsid w:val="00D81DD2"/>
    <w:rsid w:val="00D81E6B"/>
    <w:rsid w:val="00D8230A"/>
    <w:rsid w:val="00D82D98"/>
    <w:rsid w:val="00D83163"/>
    <w:rsid w:val="00D831D2"/>
    <w:rsid w:val="00D832FC"/>
    <w:rsid w:val="00D8362A"/>
    <w:rsid w:val="00D836CF"/>
    <w:rsid w:val="00D83D5A"/>
    <w:rsid w:val="00D840E1"/>
    <w:rsid w:val="00D84346"/>
    <w:rsid w:val="00D84B65"/>
    <w:rsid w:val="00D84CE0"/>
    <w:rsid w:val="00D84DBB"/>
    <w:rsid w:val="00D85010"/>
    <w:rsid w:val="00D85061"/>
    <w:rsid w:val="00D85765"/>
    <w:rsid w:val="00D85870"/>
    <w:rsid w:val="00D85EE1"/>
    <w:rsid w:val="00D85F93"/>
    <w:rsid w:val="00D8603F"/>
    <w:rsid w:val="00D862C3"/>
    <w:rsid w:val="00D86890"/>
    <w:rsid w:val="00D86A1E"/>
    <w:rsid w:val="00D86D6F"/>
    <w:rsid w:val="00D86D93"/>
    <w:rsid w:val="00D87B03"/>
    <w:rsid w:val="00D87C52"/>
    <w:rsid w:val="00D87D67"/>
    <w:rsid w:val="00D9030C"/>
    <w:rsid w:val="00D9032A"/>
    <w:rsid w:val="00D9090E"/>
    <w:rsid w:val="00D912A8"/>
    <w:rsid w:val="00D92051"/>
    <w:rsid w:val="00D923CA"/>
    <w:rsid w:val="00D9251E"/>
    <w:rsid w:val="00D927A3"/>
    <w:rsid w:val="00D92C3E"/>
    <w:rsid w:val="00D92E42"/>
    <w:rsid w:val="00D92ED6"/>
    <w:rsid w:val="00D93168"/>
    <w:rsid w:val="00D93457"/>
    <w:rsid w:val="00D9365A"/>
    <w:rsid w:val="00D937BE"/>
    <w:rsid w:val="00D93D0D"/>
    <w:rsid w:val="00D943D0"/>
    <w:rsid w:val="00D943E4"/>
    <w:rsid w:val="00D94912"/>
    <w:rsid w:val="00D94917"/>
    <w:rsid w:val="00D9518A"/>
    <w:rsid w:val="00D952CB"/>
    <w:rsid w:val="00D954B3"/>
    <w:rsid w:val="00D954B9"/>
    <w:rsid w:val="00D95D5A"/>
    <w:rsid w:val="00D95E20"/>
    <w:rsid w:val="00D9689E"/>
    <w:rsid w:val="00D96CC1"/>
    <w:rsid w:val="00D96FF8"/>
    <w:rsid w:val="00D97000"/>
    <w:rsid w:val="00D97D10"/>
    <w:rsid w:val="00DA0041"/>
    <w:rsid w:val="00DA086F"/>
    <w:rsid w:val="00DA0BD7"/>
    <w:rsid w:val="00DA136B"/>
    <w:rsid w:val="00DA15EB"/>
    <w:rsid w:val="00DA16EC"/>
    <w:rsid w:val="00DA1AC2"/>
    <w:rsid w:val="00DA1CF8"/>
    <w:rsid w:val="00DA1DF3"/>
    <w:rsid w:val="00DA1F6E"/>
    <w:rsid w:val="00DA2041"/>
    <w:rsid w:val="00DA2290"/>
    <w:rsid w:val="00DA2940"/>
    <w:rsid w:val="00DA29D0"/>
    <w:rsid w:val="00DA2C92"/>
    <w:rsid w:val="00DA2EAE"/>
    <w:rsid w:val="00DA2FB8"/>
    <w:rsid w:val="00DA35D1"/>
    <w:rsid w:val="00DA3857"/>
    <w:rsid w:val="00DA3A46"/>
    <w:rsid w:val="00DA3B09"/>
    <w:rsid w:val="00DA3DB7"/>
    <w:rsid w:val="00DA4402"/>
    <w:rsid w:val="00DA489C"/>
    <w:rsid w:val="00DA52AD"/>
    <w:rsid w:val="00DA57CC"/>
    <w:rsid w:val="00DA583E"/>
    <w:rsid w:val="00DA5E76"/>
    <w:rsid w:val="00DA5F21"/>
    <w:rsid w:val="00DA61B0"/>
    <w:rsid w:val="00DA67C4"/>
    <w:rsid w:val="00DA748F"/>
    <w:rsid w:val="00DA75E4"/>
    <w:rsid w:val="00DA7AC7"/>
    <w:rsid w:val="00DB0537"/>
    <w:rsid w:val="00DB0885"/>
    <w:rsid w:val="00DB13F6"/>
    <w:rsid w:val="00DB1576"/>
    <w:rsid w:val="00DB1750"/>
    <w:rsid w:val="00DB1AAD"/>
    <w:rsid w:val="00DB1D3C"/>
    <w:rsid w:val="00DB1ECF"/>
    <w:rsid w:val="00DB202F"/>
    <w:rsid w:val="00DB2037"/>
    <w:rsid w:val="00DB20D6"/>
    <w:rsid w:val="00DB20DA"/>
    <w:rsid w:val="00DB2AF8"/>
    <w:rsid w:val="00DB2BDE"/>
    <w:rsid w:val="00DB3862"/>
    <w:rsid w:val="00DB3AD9"/>
    <w:rsid w:val="00DB3BA7"/>
    <w:rsid w:val="00DB3F5E"/>
    <w:rsid w:val="00DB40C7"/>
    <w:rsid w:val="00DB43D9"/>
    <w:rsid w:val="00DB4DF2"/>
    <w:rsid w:val="00DB4F2F"/>
    <w:rsid w:val="00DB56EF"/>
    <w:rsid w:val="00DB5A1F"/>
    <w:rsid w:val="00DB5A57"/>
    <w:rsid w:val="00DB5BDC"/>
    <w:rsid w:val="00DB5EED"/>
    <w:rsid w:val="00DB62A1"/>
    <w:rsid w:val="00DB6322"/>
    <w:rsid w:val="00DB662C"/>
    <w:rsid w:val="00DB662D"/>
    <w:rsid w:val="00DB7025"/>
    <w:rsid w:val="00DB72A6"/>
    <w:rsid w:val="00DB74B3"/>
    <w:rsid w:val="00DB7786"/>
    <w:rsid w:val="00DB7F93"/>
    <w:rsid w:val="00DC00DB"/>
    <w:rsid w:val="00DC00F1"/>
    <w:rsid w:val="00DC06A0"/>
    <w:rsid w:val="00DC092E"/>
    <w:rsid w:val="00DC0B4D"/>
    <w:rsid w:val="00DC0D53"/>
    <w:rsid w:val="00DC1AE7"/>
    <w:rsid w:val="00DC208D"/>
    <w:rsid w:val="00DC24B2"/>
    <w:rsid w:val="00DC346B"/>
    <w:rsid w:val="00DC3B88"/>
    <w:rsid w:val="00DC3E11"/>
    <w:rsid w:val="00DC42AB"/>
    <w:rsid w:val="00DC43AA"/>
    <w:rsid w:val="00DC5266"/>
    <w:rsid w:val="00DC5480"/>
    <w:rsid w:val="00DC5583"/>
    <w:rsid w:val="00DC57AC"/>
    <w:rsid w:val="00DC586F"/>
    <w:rsid w:val="00DC58E4"/>
    <w:rsid w:val="00DC5C74"/>
    <w:rsid w:val="00DC5CA0"/>
    <w:rsid w:val="00DC5DE4"/>
    <w:rsid w:val="00DC5DE5"/>
    <w:rsid w:val="00DC5EEE"/>
    <w:rsid w:val="00DC689E"/>
    <w:rsid w:val="00DC6E45"/>
    <w:rsid w:val="00DC751E"/>
    <w:rsid w:val="00DC7A14"/>
    <w:rsid w:val="00DC7B2C"/>
    <w:rsid w:val="00DC7CAB"/>
    <w:rsid w:val="00DC7CD6"/>
    <w:rsid w:val="00DC7FAD"/>
    <w:rsid w:val="00DD0161"/>
    <w:rsid w:val="00DD0277"/>
    <w:rsid w:val="00DD0776"/>
    <w:rsid w:val="00DD0798"/>
    <w:rsid w:val="00DD0803"/>
    <w:rsid w:val="00DD0C9F"/>
    <w:rsid w:val="00DD0CA0"/>
    <w:rsid w:val="00DD1BB9"/>
    <w:rsid w:val="00DD1D2E"/>
    <w:rsid w:val="00DD1D45"/>
    <w:rsid w:val="00DD21B5"/>
    <w:rsid w:val="00DD21FB"/>
    <w:rsid w:val="00DD2247"/>
    <w:rsid w:val="00DD23B4"/>
    <w:rsid w:val="00DD23EF"/>
    <w:rsid w:val="00DD2779"/>
    <w:rsid w:val="00DD277D"/>
    <w:rsid w:val="00DD31A4"/>
    <w:rsid w:val="00DD32D7"/>
    <w:rsid w:val="00DD331C"/>
    <w:rsid w:val="00DD337B"/>
    <w:rsid w:val="00DD38D3"/>
    <w:rsid w:val="00DD3B5F"/>
    <w:rsid w:val="00DD3CD1"/>
    <w:rsid w:val="00DD3F21"/>
    <w:rsid w:val="00DD4716"/>
    <w:rsid w:val="00DD476C"/>
    <w:rsid w:val="00DD47B5"/>
    <w:rsid w:val="00DD5494"/>
    <w:rsid w:val="00DD57D5"/>
    <w:rsid w:val="00DD5AB7"/>
    <w:rsid w:val="00DD5C08"/>
    <w:rsid w:val="00DD65A4"/>
    <w:rsid w:val="00DD693E"/>
    <w:rsid w:val="00DD702D"/>
    <w:rsid w:val="00DD708F"/>
    <w:rsid w:val="00DD70C1"/>
    <w:rsid w:val="00DD75D6"/>
    <w:rsid w:val="00DD7ABC"/>
    <w:rsid w:val="00DE00AA"/>
    <w:rsid w:val="00DE037E"/>
    <w:rsid w:val="00DE07BD"/>
    <w:rsid w:val="00DE07DA"/>
    <w:rsid w:val="00DE08A7"/>
    <w:rsid w:val="00DE0C14"/>
    <w:rsid w:val="00DE0F01"/>
    <w:rsid w:val="00DE1031"/>
    <w:rsid w:val="00DE1233"/>
    <w:rsid w:val="00DE13C2"/>
    <w:rsid w:val="00DE14CE"/>
    <w:rsid w:val="00DE165C"/>
    <w:rsid w:val="00DE1708"/>
    <w:rsid w:val="00DE1B36"/>
    <w:rsid w:val="00DE1C49"/>
    <w:rsid w:val="00DE1C57"/>
    <w:rsid w:val="00DE2244"/>
    <w:rsid w:val="00DE235F"/>
    <w:rsid w:val="00DE244D"/>
    <w:rsid w:val="00DE2ADD"/>
    <w:rsid w:val="00DE3499"/>
    <w:rsid w:val="00DE3B96"/>
    <w:rsid w:val="00DE4086"/>
    <w:rsid w:val="00DE429A"/>
    <w:rsid w:val="00DE45EB"/>
    <w:rsid w:val="00DE47D8"/>
    <w:rsid w:val="00DE49CB"/>
    <w:rsid w:val="00DE4C6E"/>
    <w:rsid w:val="00DE4D0E"/>
    <w:rsid w:val="00DE4D45"/>
    <w:rsid w:val="00DE519A"/>
    <w:rsid w:val="00DE5405"/>
    <w:rsid w:val="00DE579D"/>
    <w:rsid w:val="00DE58CE"/>
    <w:rsid w:val="00DE5ACB"/>
    <w:rsid w:val="00DE6304"/>
    <w:rsid w:val="00DE6392"/>
    <w:rsid w:val="00DE657A"/>
    <w:rsid w:val="00DE6610"/>
    <w:rsid w:val="00DE688D"/>
    <w:rsid w:val="00DE6A3C"/>
    <w:rsid w:val="00DE6B2E"/>
    <w:rsid w:val="00DE704F"/>
    <w:rsid w:val="00DE71B5"/>
    <w:rsid w:val="00DE79C4"/>
    <w:rsid w:val="00DE7FF5"/>
    <w:rsid w:val="00DF00BF"/>
    <w:rsid w:val="00DF094C"/>
    <w:rsid w:val="00DF0A37"/>
    <w:rsid w:val="00DF0DA9"/>
    <w:rsid w:val="00DF0EFE"/>
    <w:rsid w:val="00DF1244"/>
    <w:rsid w:val="00DF1375"/>
    <w:rsid w:val="00DF25ED"/>
    <w:rsid w:val="00DF369C"/>
    <w:rsid w:val="00DF37E0"/>
    <w:rsid w:val="00DF3964"/>
    <w:rsid w:val="00DF3A3B"/>
    <w:rsid w:val="00DF3A7D"/>
    <w:rsid w:val="00DF3DE5"/>
    <w:rsid w:val="00DF4B70"/>
    <w:rsid w:val="00DF4D15"/>
    <w:rsid w:val="00DF5088"/>
    <w:rsid w:val="00DF515F"/>
    <w:rsid w:val="00DF5E84"/>
    <w:rsid w:val="00DF6495"/>
    <w:rsid w:val="00DF6DCD"/>
    <w:rsid w:val="00DF72B4"/>
    <w:rsid w:val="00DF73DE"/>
    <w:rsid w:val="00DF752C"/>
    <w:rsid w:val="00DF75B4"/>
    <w:rsid w:val="00DF7AF5"/>
    <w:rsid w:val="00DF7F00"/>
    <w:rsid w:val="00DF7F4B"/>
    <w:rsid w:val="00DF7FEF"/>
    <w:rsid w:val="00E00076"/>
    <w:rsid w:val="00E0007E"/>
    <w:rsid w:val="00E007BD"/>
    <w:rsid w:val="00E008C9"/>
    <w:rsid w:val="00E0092D"/>
    <w:rsid w:val="00E009B2"/>
    <w:rsid w:val="00E00D8A"/>
    <w:rsid w:val="00E00EEE"/>
    <w:rsid w:val="00E01065"/>
    <w:rsid w:val="00E01368"/>
    <w:rsid w:val="00E01450"/>
    <w:rsid w:val="00E01696"/>
    <w:rsid w:val="00E019E5"/>
    <w:rsid w:val="00E01C75"/>
    <w:rsid w:val="00E02456"/>
    <w:rsid w:val="00E024C4"/>
    <w:rsid w:val="00E028BF"/>
    <w:rsid w:val="00E028ED"/>
    <w:rsid w:val="00E02F7A"/>
    <w:rsid w:val="00E03543"/>
    <w:rsid w:val="00E0402F"/>
    <w:rsid w:val="00E040DF"/>
    <w:rsid w:val="00E0411B"/>
    <w:rsid w:val="00E04405"/>
    <w:rsid w:val="00E04A57"/>
    <w:rsid w:val="00E04A76"/>
    <w:rsid w:val="00E050C3"/>
    <w:rsid w:val="00E051A0"/>
    <w:rsid w:val="00E056D9"/>
    <w:rsid w:val="00E06A9E"/>
    <w:rsid w:val="00E06B36"/>
    <w:rsid w:val="00E06BC4"/>
    <w:rsid w:val="00E07308"/>
    <w:rsid w:val="00E0758E"/>
    <w:rsid w:val="00E0780C"/>
    <w:rsid w:val="00E07DB8"/>
    <w:rsid w:val="00E07DFE"/>
    <w:rsid w:val="00E10849"/>
    <w:rsid w:val="00E109ED"/>
    <w:rsid w:val="00E10E98"/>
    <w:rsid w:val="00E112E8"/>
    <w:rsid w:val="00E11494"/>
    <w:rsid w:val="00E11589"/>
    <w:rsid w:val="00E11B4F"/>
    <w:rsid w:val="00E12370"/>
    <w:rsid w:val="00E124B9"/>
    <w:rsid w:val="00E12D4D"/>
    <w:rsid w:val="00E12EA7"/>
    <w:rsid w:val="00E12FDF"/>
    <w:rsid w:val="00E1324A"/>
    <w:rsid w:val="00E1360D"/>
    <w:rsid w:val="00E13B51"/>
    <w:rsid w:val="00E13DBE"/>
    <w:rsid w:val="00E14004"/>
    <w:rsid w:val="00E140E0"/>
    <w:rsid w:val="00E141CA"/>
    <w:rsid w:val="00E14564"/>
    <w:rsid w:val="00E145DB"/>
    <w:rsid w:val="00E14D11"/>
    <w:rsid w:val="00E14FE4"/>
    <w:rsid w:val="00E1515D"/>
    <w:rsid w:val="00E1531E"/>
    <w:rsid w:val="00E157F5"/>
    <w:rsid w:val="00E1595F"/>
    <w:rsid w:val="00E162E3"/>
    <w:rsid w:val="00E164FF"/>
    <w:rsid w:val="00E16780"/>
    <w:rsid w:val="00E16857"/>
    <w:rsid w:val="00E175A5"/>
    <w:rsid w:val="00E175C5"/>
    <w:rsid w:val="00E177AD"/>
    <w:rsid w:val="00E17A34"/>
    <w:rsid w:val="00E17F94"/>
    <w:rsid w:val="00E203C7"/>
    <w:rsid w:val="00E206BE"/>
    <w:rsid w:val="00E20A7B"/>
    <w:rsid w:val="00E213BA"/>
    <w:rsid w:val="00E21423"/>
    <w:rsid w:val="00E21506"/>
    <w:rsid w:val="00E21CAB"/>
    <w:rsid w:val="00E21D59"/>
    <w:rsid w:val="00E223B9"/>
    <w:rsid w:val="00E22575"/>
    <w:rsid w:val="00E22852"/>
    <w:rsid w:val="00E22872"/>
    <w:rsid w:val="00E22DA8"/>
    <w:rsid w:val="00E22DF1"/>
    <w:rsid w:val="00E22EA9"/>
    <w:rsid w:val="00E23063"/>
    <w:rsid w:val="00E230F3"/>
    <w:rsid w:val="00E236C3"/>
    <w:rsid w:val="00E23721"/>
    <w:rsid w:val="00E23E12"/>
    <w:rsid w:val="00E24444"/>
    <w:rsid w:val="00E24B0F"/>
    <w:rsid w:val="00E24D3D"/>
    <w:rsid w:val="00E25755"/>
    <w:rsid w:val="00E257E1"/>
    <w:rsid w:val="00E25BBB"/>
    <w:rsid w:val="00E260F8"/>
    <w:rsid w:val="00E261CC"/>
    <w:rsid w:val="00E2625E"/>
    <w:rsid w:val="00E26562"/>
    <w:rsid w:val="00E26B9D"/>
    <w:rsid w:val="00E26F5D"/>
    <w:rsid w:val="00E27052"/>
    <w:rsid w:val="00E270A6"/>
    <w:rsid w:val="00E275B5"/>
    <w:rsid w:val="00E27B67"/>
    <w:rsid w:val="00E3050A"/>
    <w:rsid w:val="00E30941"/>
    <w:rsid w:val="00E30A9A"/>
    <w:rsid w:val="00E30C6D"/>
    <w:rsid w:val="00E31059"/>
    <w:rsid w:val="00E3119E"/>
    <w:rsid w:val="00E31446"/>
    <w:rsid w:val="00E318FC"/>
    <w:rsid w:val="00E322FA"/>
    <w:rsid w:val="00E33153"/>
    <w:rsid w:val="00E336AA"/>
    <w:rsid w:val="00E33E9E"/>
    <w:rsid w:val="00E33ED3"/>
    <w:rsid w:val="00E340EE"/>
    <w:rsid w:val="00E343A4"/>
    <w:rsid w:val="00E3453A"/>
    <w:rsid w:val="00E350A6"/>
    <w:rsid w:val="00E352A4"/>
    <w:rsid w:val="00E3548C"/>
    <w:rsid w:val="00E354F3"/>
    <w:rsid w:val="00E3602B"/>
    <w:rsid w:val="00E36B9C"/>
    <w:rsid w:val="00E36C4E"/>
    <w:rsid w:val="00E37197"/>
    <w:rsid w:val="00E371BF"/>
    <w:rsid w:val="00E371C3"/>
    <w:rsid w:val="00E37306"/>
    <w:rsid w:val="00E37535"/>
    <w:rsid w:val="00E376AA"/>
    <w:rsid w:val="00E37862"/>
    <w:rsid w:val="00E401AA"/>
    <w:rsid w:val="00E40314"/>
    <w:rsid w:val="00E4061B"/>
    <w:rsid w:val="00E40C68"/>
    <w:rsid w:val="00E40DA5"/>
    <w:rsid w:val="00E4121A"/>
    <w:rsid w:val="00E414B0"/>
    <w:rsid w:val="00E414E4"/>
    <w:rsid w:val="00E415A7"/>
    <w:rsid w:val="00E417A4"/>
    <w:rsid w:val="00E41845"/>
    <w:rsid w:val="00E41C83"/>
    <w:rsid w:val="00E4251F"/>
    <w:rsid w:val="00E429B3"/>
    <w:rsid w:val="00E43505"/>
    <w:rsid w:val="00E43692"/>
    <w:rsid w:val="00E438B5"/>
    <w:rsid w:val="00E43EF4"/>
    <w:rsid w:val="00E440C1"/>
    <w:rsid w:val="00E44495"/>
    <w:rsid w:val="00E44BCA"/>
    <w:rsid w:val="00E44F61"/>
    <w:rsid w:val="00E456D8"/>
    <w:rsid w:val="00E4584C"/>
    <w:rsid w:val="00E460DC"/>
    <w:rsid w:val="00E463B3"/>
    <w:rsid w:val="00E46B64"/>
    <w:rsid w:val="00E46E44"/>
    <w:rsid w:val="00E470FA"/>
    <w:rsid w:val="00E4750A"/>
    <w:rsid w:val="00E4762E"/>
    <w:rsid w:val="00E4769D"/>
    <w:rsid w:val="00E47DBB"/>
    <w:rsid w:val="00E50276"/>
    <w:rsid w:val="00E50434"/>
    <w:rsid w:val="00E50B5F"/>
    <w:rsid w:val="00E50BC0"/>
    <w:rsid w:val="00E50C55"/>
    <w:rsid w:val="00E50E7C"/>
    <w:rsid w:val="00E50F09"/>
    <w:rsid w:val="00E51036"/>
    <w:rsid w:val="00E51B75"/>
    <w:rsid w:val="00E51C53"/>
    <w:rsid w:val="00E51CBF"/>
    <w:rsid w:val="00E52223"/>
    <w:rsid w:val="00E5248A"/>
    <w:rsid w:val="00E52527"/>
    <w:rsid w:val="00E527A4"/>
    <w:rsid w:val="00E52833"/>
    <w:rsid w:val="00E52FB0"/>
    <w:rsid w:val="00E53186"/>
    <w:rsid w:val="00E53587"/>
    <w:rsid w:val="00E5373E"/>
    <w:rsid w:val="00E537AF"/>
    <w:rsid w:val="00E53910"/>
    <w:rsid w:val="00E53DD8"/>
    <w:rsid w:val="00E53EE8"/>
    <w:rsid w:val="00E53EEC"/>
    <w:rsid w:val="00E54268"/>
    <w:rsid w:val="00E54A3E"/>
    <w:rsid w:val="00E55057"/>
    <w:rsid w:val="00E5586F"/>
    <w:rsid w:val="00E5635A"/>
    <w:rsid w:val="00E56390"/>
    <w:rsid w:val="00E568CC"/>
    <w:rsid w:val="00E56C21"/>
    <w:rsid w:val="00E56FE1"/>
    <w:rsid w:val="00E571ED"/>
    <w:rsid w:val="00E5767A"/>
    <w:rsid w:val="00E57A47"/>
    <w:rsid w:val="00E57A68"/>
    <w:rsid w:val="00E6023E"/>
    <w:rsid w:val="00E6064A"/>
    <w:rsid w:val="00E6090C"/>
    <w:rsid w:val="00E60E1A"/>
    <w:rsid w:val="00E6129A"/>
    <w:rsid w:val="00E612D2"/>
    <w:rsid w:val="00E6155E"/>
    <w:rsid w:val="00E617A0"/>
    <w:rsid w:val="00E618AB"/>
    <w:rsid w:val="00E61D20"/>
    <w:rsid w:val="00E61F35"/>
    <w:rsid w:val="00E622E9"/>
    <w:rsid w:val="00E6241B"/>
    <w:rsid w:val="00E6244A"/>
    <w:rsid w:val="00E6295A"/>
    <w:rsid w:val="00E6295E"/>
    <w:rsid w:val="00E62D71"/>
    <w:rsid w:val="00E6318D"/>
    <w:rsid w:val="00E63388"/>
    <w:rsid w:val="00E637CC"/>
    <w:rsid w:val="00E63AE2"/>
    <w:rsid w:val="00E63D39"/>
    <w:rsid w:val="00E6444F"/>
    <w:rsid w:val="00E64867"/>
    <w:rsid w:val="00E64906"/>
    <w:rsid w:val="00E649C7"/>
    <w:rsid w:val="00E64A79"/>
    <w:rsid w:val="00E64A94"/>
    <w:rsid w:val="00E64D19"/>
    <w:rsid w:val="00E6569D"/>
    <w:rsid w:val="00E657D8"/>
    <w:rsid w:val="00E658F8"/>
    <w:rsid w:val="00E65DE0"/>
    <w:rsid w:val="00E66096"/>
    <w:rsid w:val="00E6614B"/>
    <w:rsid w:val="00E662A9"/>
    <w:rsid w:val="00E6667E"/>
    <w:rsid w:val="00E6681E"/>
    <w:rsid w:val="00E66827"/>
    <w:rsid w:val="00E669F4"/>
    <w:rsid w:val="00E66B22"/>
    <w:rsid w:val="00E66D23"/>
    <w:rsid w:val="00E66E1F"/>
    <w:rsid w:val="00E66F38"/>
    <w:rsid w:val="00E66F89"/>
    <w:rsid w:val="00E6717B"/>
    <w:rsid w:val="00E67207"/>
    <w:rsid w:val="00E675A8"/>
    <w:rsid w:val="00E675BA"/>
    <w:rsid w:val="00E676A3"/>
    <w:rsid w:val="00E67937"/>
    <w:rsid w:val="00E709AB"/>
    <w:rsid w:val="00E70ED9"/>
    <w:rsid w:val="00E71112"/>
    <w:rsid w:val="00E7133A"/>
    <w:rsid w:val="00E7192F"/>
    <w:rsid w:val="00E71E20"/>
    <w:rsid w:val="00E7224C"/>
    <w:rsid w:val="00E72B39"/>
    <w:rsid w:val="00E72D5B"/>
    <w:rsid w:val="00E73071"/>
    <w:rsid w:val="00E73081"/>
    <w:rsid w:val="00E731D4"/>
    <w:rsid w:val="00E7364F"/>
    <w:rsid w:val="00E73855"/>
    <w:rsid w:val="00E73ACA"/>
    <w:rsid w:val="00E73AEE"/>
    <w:rsid w:val="00E7431F"/>
    <w:rsid w:val="00E7434A"/>
    <w:rsid w:val="00E7465A"/>
    <w:rsid w:val="00E75022"/>
    <w:rsid w:val="00E7598D"/>
    <w:rsid w:val="00E761DC"/>
    <w:rsid w:val="00E764EC"/>
    <w:rsid w:val="00E765E1"/>
    <w:rsid w:val="00E7677D"/>
    <w:rsid w:val="00E76884"/>
    <w:rsid w:val="00E76B18"/>
    <w:rsid w:val="00E77433"/>
    <w:rsid w:val="00E80310"/>
    <w:rsid w:val="00E8038A"/>
    <w:rsid w:val="00E80394"/>
    <w:rsid w:val="00E80E17"/>
    <w:rsid w:val="00E81594"/>
    <w:rsid w:val="00E8165F"/>
    <w:rsid w:val="00E81D1C"/>
    <w:rsid w:val="00E81DC5"/>
    <w:rsid w:val="00E81E52"/>
    <w:rsid w:val="00E81E89"/>
    <w:rsid w:val="00E82144"/>
    <w:rsid w:val="00E8238E"/>
    <w:rsid w:val="00E8275C"/>
    <w:rsid w:val="00E828AF"/>
    <w:rsid w:val="00E8301C"/>
    <w:rsid w:val="00E83A27"/>
    <w:rsid w:val="00E83C1A"/>
    <w:rsid w:val="00E84CEF"/>
    <w:rsid w:val="00E851CF"/>
    <w:rsid w:val="00E85304"/>
    <w:rsid w:val="00E855DF"/>
    <w:rsid w:val="00E85903"/>
    <w:rsid w:val="00E8590F"/>
    <w:rsid w:val="00E86337"/>
    <w:rsid w:val="00E868BE"/>
    <w:rsid w:val="00E8696C"/>
    <w:rsid w:val="00E86B51"/>
    <w:rsid w:val="00E86D6E"/>
    <w:rsid w:val="00E876BB"/>
    <w:rsid w:val="00E87DE2"/>
    <w:rsid w:val="00E902C5"/>
    <w:rsid w:val="00E9036D"/>
    <w:rsid w:val="00E90547"/>
    <w:rsid w:val="00E905DC"/>
    <w:rsid w:val="00E90D19"/>
    <w:rsid w:val="00E91018"/>
    <w:rsid w:val="00E91774"/>
    <w:rsid w:val="00E919F3"/>
    <w:rsid w:val="00E919F8"/>
    <w:rsid w:val="00E91C2C"/>
    <w:rsid w:val="00E922B7"/>
    <w:rsid w:val="00E9232E"/>
    <w:rsid w:val="00E92851"/>
    <w:rsid w:val="00E92E17"/>
    <w:rsid w:val="00E92EDD"/>
    <w:rsid w:val="00E932C9"/>
    <w:rsid w:val="00E9337A"/>
    <w:rsid w:val="00E93BA5"/>
    <w:rsid w:val="00E949E6"/>
    <w:rsid w:val="00E9574A"/>
    <w:rsid w:val="00E95A25"/>
    <w:rsid w:val="00E95C93"/>
    <w:rsid w:val="00E95EF7"/>
    <w:rsid w:val="00E96157"/>
    <w:rsid w:val="00E962CD"/>
    <w:rsid w:val="00E963DD"/>
    <w:rsid w:val="00E968CF"/>
    <w:rsid w:val="00E96930"/>
    <w:rsid w:val="00E96BCF"/>
    <w:rsid w:val="00E96F62"/>
    <w:rsid w:val="00E972E2"/>
    <w:rsid w:val="00E9732E"/>
    <w:rsid w:val="00E97C8C"/>
    <w:rsid w:val="00E97CBD"/>
    <w:rsid w:val="00E97D50"/>
    <w:rsid w:val="00E97D79"/>
    <w:rsid w:val="00EA03A3"/>
    <w:rsid w:val="00EA0AED"/>
    <w:rsid w:val="00EA0E90"/>
    <w:rsid w:val="00EA0FCB"/>
    <w:rsid w:val="00EA12BB"/>
    <w:rsid w:val="00EA12CA"/>
    <w:rsid w:val="00EA1415"/>
    <w:rsid w:val="00EA1880"/>
    <w:rsid w:val="00EA1A05"/>
    <w:rsid w:val="00EA1B54"/>
    <w:rsid w:val="00EA1F13"/>
    <w:rsid w:val="00EA2132"/>
    <w:rsid w:val="00EA21D6"/>
    <w:rsid w:val="00EA2A9A"/>
    <w:rsid w:val="00EA301C"/>
    <w:rsid w:val="00EA3427"/>
    <w:rsid w:val="00EA3CFD"/>
    <w:rsid w:val="00EA3E3D"/>
    <w:rsid w:val="00EA42F7"/>
    <w:rsid w:val="00EA47E1"/>
    <w:rsid w:val="00EA4B57"/>
    <w:rsid w:val="00EA52B8"/>
    <w:rsid w:val="00EA5562"/>
    <w:rsid w:val="00EA5651"/>
    <w:rsid w:val="00EA596F"/>
    <w:rsid w:val="00EA6042"/>
    <w:rsid w:val="00EA63A3"/>
    <w:rsid w:val="00EA63E1"/>
    <w:rsid w:val="00EA6632"/>
    <w:rsid w:val="00EA6633"/>
    <w:rsid w:val="00EA682B"/>
    <w:rsid w:val="00EA698D"/>
    <w:rsid w:val="00EA6DD1"/>
    <w:rsid w:val="00EA6E29"/>
    <w:rsid w:val="00EA71FF"/>
    <w:rsid w:val="00EA7584"/>
    <w:rsid w:val="00EA7594"/>
    <w:rsid w:val="00EA75BC"/>
    <w:rsid w:val="00EA7716"/>
    <w:rsid w:val="00EA7BE3"/>
    <w:rsid w:val="00EA7E86"/>
    <w:rsid w:val="00EB0218"/>
    <w:rsid w:val="00EB06E1"/>
    <w:rsid w:val="00EB08AF"/>
    <w:rsid w:val="00EB0B27"/>
    <w:rsid w:val="00EB1250"/>
    <w:rsid w:val="00EB18E6"/>
    <w:rsid w:val="00EB1D3F"/>
    <w:rsid w:val="00EB2428"/>
    <w:rsid w:val="00EB25AA"/>
    <w:rsid w:val="00EB2976"/>
    <w:rsid w:val="00EB2A9A"/>
    <w:rsid w:val="00EB2C3D"/>
    <w:rsid w:val="00EB2DC2"/>
    <w:rsid w:val="00EB2E0E"/>
    <w:rsid w:val="00EB383B"/>
    <w:rsid w:val="00EB3EB3"/>
    <w:rsid w:val="00EB42E5"/>
    <w:rsid w:val="00EB4795"/>
    <w:rsid w:val="00EB4BAD"/>
    <w:rsid w:val="00EB4F4C"/>
    <w:rsid w:val="00EB520C"/>
    <w:rsid w:val="00EB598B"/>
    <w:rsid w:val="00EB71CB"/>
    <w:rsid w:val="00EB71FB"/>
    <w:rsid w:val="00EB72BF"/>
    <w:rsid w:val="00EB732B"/>
    <w:rsid w:val="00EB746A"/>
    <w:rsid w:val="00EB7A67"/>
    <w:rsid w:val="00EB7BE4"/>
    <w:rsid w:val="00EC02DF"/>
    <w:rsid w:val="00EC074F"/>
    <w:rsid w:val="00EC0862"/>
    <w:rsid w:val="00EC0986"/>
    <w:rsid w:val="00EC0D92"/>
    <w:rsid w:val="00EC0DA3"/>
    <w:rsid w:val="00EC110A"/>
    <w:rsid w:val="00EC19E7"/>
    <w:rsid w:val="00EC1C7B"/>
    <w:rsid w:val="00EC2029"/>
    <w:rsid w:val="00EC2402"/>
    <w:rsid w:val="00EC2618"/>
    <w:rsid w:val="00EC2A26"/>
    <w:rsid w:val="00EC2B09"/>
    <w:rsid w:val="00EC2FB4"/>
    <w:rsid w:val="00EC31CD"/>
    <w:rsid w:val="00EC3289"/>
    <w:rsid w:val="00EC3296"/>
    <w:rsid w:val="00EC3D66"/>
    <w:rsid w:val="00EC3D73"/>
    <w:rsid w:val="00EC3DA2"/>
    <w:rsid w:val="00EC41B4"/>
    <w:rsid w:val="00EC437B"/>
    <w:rsid w:val="00EC4903"/>
    <w:rsid w:val="00EC4945"/>
    <w:rsid w:val="00EC4957"/>
    <w:rsid w:val="00EC4AF8"/>
    <w:rsid w:val="00EC4F9A"/>
    <w:rsid w:val="00EC5155"/>
    <w:rsid w:val="00EC54C5"/>
    <w:rsid w:val="00EC556E"/>
    <w:rsid w:val="00EC5E3B"/>
    <w:rsid w:val="00EC5E4E"/>
    <w:rsid w:val="00EC67EA"/>
    <w:rsid w:val="00EC6818"/>
    <w:rsid w:val="00EC6955"/>
    <w:rsid w:val="00EC6AB8"/>
    <w:rsid w:val="00EC77FE"/>
    <w:rsid w:val="00EC78DE"/>
    <w:rsid w:val="00EC7DB2"/>
    <w:rsid w:val="00ED01E1"/>
    <w:rsid w:val="00ED023D"/>
    <w:rsid w:val="00ED0C8E"/>
    <w:rsid w:val="00ED117E"/>
    <w:rsid w:val="00ED16B0"/>
    <w:rsid w:val="00ED183F"/>
    <w:rsid w:val="00ED1874"/>
    <w:rsid w:val="00ED1B1B"/>
    <w:rsid w:val="00ED21F0"/>
    <w:rsid w:val="00ED2CB1"/>
    <w:rsid w:val="00ED303C"/>
    <w:rsid w:val="00ED3A9E"/>
    <w:rsid w:val="00ED3C7E"/>
    <w:rsid w:val="00ED3F78"/>
    <w:rsid w:val="00ED4121"/>
    <w:rsid w:val="00ED4270"/>
    <w:rsid w:val="00ED5291"/>
    <w:rsid w:val="00ED57FB"/>
    <w:rsid w:val="00ED5851"/>
    <w:rsid w:val="00ED6132"/>
    <w:rsid w:val="00ED6345"/>
    <w:rsid w:val="00ED65C7"/>
    <w:rsid w:val="00ED6A32"/>
    <w:rsid w:val="00ED6FEF"/>
    <w:rsid w:val="00ED709F"/>
    <w:rsid w:val="00ED7652"/>
    <w:rsid w:val="00ED7C03"/>
    <w:rsid w:val="00ED7DCF"/>
    <w:rsid w:val="00EE1031"/>
    <w:rsid w:val="00EE132F"/>
    <w:rsid w:val="00EE16A1"/>
    <w:rsid w:val="00EE16C5"/>
    <w:rsid w:val="00EE170B"/>
    <w:rsid w:val="00EE1B35"/>
    <w:rsid w:val="00EE1C5D"/>
    <w:rsid w:val="00EE27FA"/>
    <w:rsid w:val="00EE289D"/>
    <w:rsid w:val="00EE2ED3"/>
    <w:rsid w:val="00EE3AB2"/>
    <w:rsid w:val="00EE3BE3"/>
    <w:rsid w:val="00EE441F"/>
    <w:rsid w:val="00EE45CA"/>
    <w:rsid w:val="00EE48F8"/>
    <w:rsid w:val="00EE4B32"/>
    <w:rsid w:val="00EE504A"/>
    <w:rsid w:val="00EE5352"/>
    <w:rsid w:val="00EE53A5"/>
    <w:rsid w:val="00EE543D"/>
    <w:rsid w:val="00EE5693"/>
    <w:rsid w:val="00EE5828"/>
    <w:rsid w:val="00EE59C5"/>
    <w:rsid w:val="00EE5DBC"/>
    <w:rsid w:val="00EE646F"/>
    <w:rsid w:val="00EE6C0E"/>
    <w:rsid w:val="00EF0176"/>
    <w:rsid w:val="00EF0330"/>
    <w:rsid w:val="00EF1681"/>
    <w:rsid w:val="00EF1941"/>
    <w:rsid w:val="00EF23A1"/>
    <w:rsid w:val="00EF2824"/>
    <w:rsid w:val="00EF2CD9"/>
    <w:rsid w:val="00EF3980"/>
    <w:rsid w:val="00EF3B41"/>
    <w:rsid w:val="00EF47D8"/>
    <w:rsid w:val="00EF4B1B"/>
    <w:rsid w:val="00EF4EB2"/>
    <w:rsid w:val="00EF54BC"/>
    <w:rsid w:val="00EF5586"/>
    <w:rsid w:val="00EF55E4"/>
    <w:rsid w:val="00EF5D6F"/>
    <w:rsid w:val="00EF5F2F"/>
    <w:rsid w:val="00EF67BE"/>
    <w:rsid w:val="00EF6800"/>
    <w:rsid w:val="00EF7053"/>
    <w:rsid w:val="00EF70B8"/>
    <w:rsid w:val="00EF79EB"/>
    <w:rsid w:val="00EF7B61"/>
    <w:rsid w:val="00EF7EB3"/>
    <w:rsid w:val="00F003FB"/>
    <w:rsid w:val="00F008D6"/>
    <w:rsid w:val="00F0108E"/>
    <w:rsid w:val="00F01154"/>
    <w:rsid w:val="00F0122F"/>
    <w:rsid w:val="00F01604"/>
    <w:rsid w:val="00F0175B"/>
    <w:rsid w:val="00F01870"/>
    <w:rsid w:val="00F018C6"/>
    <w:rsid w:val="00F01BC6"/>
    <w:rsid w:val="00F01EEC"/>
    <w:rsid w:val="00F01FA6"/>
    <w:rsid w:val="00F02BA7"/>
    <w:rsid w:val="00F03375"/>
    <w:rsid w:val="00F03971"/>
    <w:rsid w:val="00F03CA3"/>
    <w:rsid w:val="00F041BD"/>
    <w:rsid w:val="00F05363"/>
    <w:rsid w:val="00F054D4"/>
    <w:rsid w:val="00F056BF"/>
    <w:rsid w:val="00F057F0"/>
    <w:rsid w:val="00F05CA6"/>
    <w:rsid w:val="00F071AB"/>
    <w:rsid w:val="00F07878"/>
    <w:rsid w:val="00F10074"/>
    <w:rsid w:val="00F10BA7"/>
    <w:rsid w:val="00F10BB7"/>
    <w:rsid w:val="00F10E4C"/>
    <w:rsid w:val="00F10E7F"/>
    <w:rsid w:val="00F10EBF"/>
    <w:rsid w:val="00F11CB6"/>
    <w:rsid w:val="00F120DD"/>
    <w:rsid w:val="00F1258F"/>
    <w:rsid w:val="00F1286C"/>
    <w:rsid w:val="00F12A5F"/>
    <w:rsid w:val="00F12B72"/>
    <w:rsid w:val="00F12BC7"/>
    <w:rsid w:val="00F137CC"/>
    <w:rsid w:val="00F13C02"/>
    <w:rsid w:val="00F14056"/>
    <w:rsid w:val="00F1494D"/>
    <w:rsid w:val="00F15719"/>
    <w:rsid w:val="00F15914"/>
    <w:rsid w:val="00F16167"/>
    <w:rsid w:val="00F16B0C"/>
    <w:rsid w:val="00F16B1B"/>
    <w:rsid w:val="00F16D0C"/>
    <w:rsid w:val="00F17171"/>
    <w:rsid w:val="00F17195"/>
    <w:rsid w:val="00F171D5"/>
    <w:rsid w:val="00F17346"/>
    <w:rsid w:val="00F177B8"/>
    <w:rsid w:val="00F1786C"/>
    <w:rsid w:val="00F17B99"/>
    <w:rsid w:val="00F17EEF"/>
    <w:rsid w:val="00F17FA1"/>
    <w:rsid w:val="00F20144"/>
    <w:rsid w:val="00F20453"/>
    <w:rsid w:val="00F208F0"/>
    <w:rsid w:val="00F20B83"/>
    <w:rsid w:val="00F210E0"/>
    <w:rsid w:val="00F211AC"/>
    <w:rsid w:val="00F2139E"/>
    <w:rsid w:val="00F21676"/>
    <w:rsid w:val="00F216B6"/>
    <w:rsid w:val="00F21DAF"/>
    <w:rsid w:val="00F21DD2"/>
    <w:rsid w:val="00F22039"/>
    <w:rsid w:val="00F2277A"/>
    <w:rsid w:val="00F227D8"/>
    <w:rsid w:val="00F22D3A"/>
    <w:rsid w:val="00F22D3C"/>
    <w:rsid w:val="00F22E1D"/>
    <w:rsid w:val="00F230DD"/>
    <w:rsid w:val="00F23342"/>
    <w:rsid w:val="00F23BDD"/>
    <w:rsid w:val="00F23FDF"/>
    <w:rsid w:val="00F2447F"/>
    <w:rsid w:val="00F24D1E"/>
    <w:rsid w:val="00F24F11"/>
    <w:rsid w:val="00F25032"/>
    <w:rsid w:val="00F2588C"/>
    <w:rsid w:val="00F25B5A"/>
    <w:rsid w:val="00F25BE8"/>
    <w:rsid w:val="00F25E6C"/>
    <w:rsid w:val="00F26319"/>
    <w:rsid w:val="00F26772"/>
    <w:rsid w:val="00F26A35"/>
    <w:rsid w:val="00F26B9E"/>
    <w:rsid w:val="00F26C7D"/>
    <w:rsid w:val="00F26EB3"/>
    <w:rsid w:val="00F272A0"/>
    <w:rsid w:val="00F27770"/>
    <w:rsid w:val="00F27F05"/>
    <w:rsid w:val="00F30368"/>
    <w:rsid w:val="00F30A30"/>
    <w:rsid w:val="00F30FB0"/>
    <w:rsid w:val="00F3119A"/>
    <w:rsid w:val="00F31BA0"/>
    <w:rsid w:val="00F31EE7"/>
    <w:rsid w:val="00F321C3"/>
    <w:rsid w:val="00F323D2"/>
    <w:rsid w:val="00F3246C"/>
    <w:rsid w:val="00F32A50"/>
    <w:rsid w:val="00F32E06"/>
    <w:rsid w:val="00F32E31"/>
    <w:rsid w:val="00F33077"/>
    <w:rsid w:val="00F332FF"/>
    <w:rsid w:val="00F33ABA"/>
    <w:rsid w:val="00F33D6C"/>
    <w:rsid w:val="00F33F41"/>
    <w:rsid w:val="00F33F63"/>
    <w:rsid w:val="00F3453B"/>
    <w:rsid w:val="00F348F6"/>
    <w:rsid w:val="00F34B4D"/>
    <w:rsid w:val="00F35021"/>
    <w:rsid w:val="00F3516D"/>
    <w:rsid w:val="00F35177"/>
    <w:rsid w:val="00F352B9"/>
    <w:rsid w:val="00F352DF"/>
    <w:rsid w:val="00F3592D"/>
    <w:rsid w:val="00F359DC"/>
    <w:rsid w:val="00F35F60"/>
    <w:rsid w:val="00F361BD"/>
    <w:rsid w:val="00F36279"/>
    <w:rsid w:val="00F362E7"/>
    <w:rsid w:val="00F365BD"/>
    <w:rsid w:val="00F3677A"/>
    <w:rsid w:val="00F37A36"/>
    <w:rsid w:val="00F37F49"/>
    <w:rsid w:val="00F40030"/>
    <w:rsid w:val="00F403D9"/>
    <w:rsid w:val="00F40479"/>
    <w:rsid w:val="00F40827"/>
    <w:rsid w:val="00F41124"/>
    <w:rsid w:val="00F4116B"/>
    <w:rsid w:val="00F41311"/>
    <w:rsid w:val="00F41360"/>
    <w:rsid w:val="00F4151C"/>
    <w:rsid w:val="00F4163A"/>
    <w:rsid w:val="00F41643"/>
    <w:rsid w:val="00F4169C"/>
    <w:rsid w:val="00F41719"/>
    <w:rsid w:val="00F41755"/>
    <w:rsid w:val="00F41BF8"/>
    <w:rsid w:val="00F41EF7"/>
    <w:rsid w:val="00F41F6D"/>
    <w:rsid w:val="00F422F6"/>
    <w:rsid w:val="00F43299"/>
    <w:rsid w:val="00F4353E"/>
    <w:rsid w:val="00F435AB"/>
    <w:rsid w:val="00F43B61"/>
    <w:rsid w:val="00F43D4F"/>
    <w:rsid w:val="00F43FB6"/>
    <w:rsid w:val="00F4416F"/>
    <w:rsid w:val="00F446CA"/>
    <w:rsid w:val="00F449E7"/>
    <w:rsid w:val="00F44A52"/>
    <w:rsid w:val="00F4549E"/>
    <w:rsid w:val="00F45578"/>
    <w:rsid w:val="00F45D24"/>
    <w:rsid w:val="00F46500"/>
    <w:rsid w:val="00F46C0E"/>
    <w:rsid w:val="00F46D46"/>
    <w:rsid w:val="00F46E04"/>
    <w:rsid w:val="00F46E62"/>
    <w:rsid w:val="00F470F6"/>
    <w:rsid w:val="00F4715E"/>
    <w:rsid w:val="00F471E1"/>
    <w:rsid w:val="00F50074"/>
    <w:rsid w:val="00F501DA"/>
    <w:rsid w:val="00F50592"/>
    <w:rsid w:val="00F5089E"/>
    <w:rsid w:val="00F50D43"/>
    <w:rsid w:val="00F50FC9"/>
    <w:rsid w:val="00F51021"/>
    <w:rsid w:val="00F519FA"/>
    <w:rsid w:val="00F51B19"/>
    <w:rsid w:val="00F52188"/>
    <w:rsid w:val="00F5242F"/>
    <w:rsid w:val="00F524BA"/>
    <w:rsid w:val="00F52F53"/>
    <w:rsid w:val="00F53059"/>
    <w:rsid w:val="00F53177"/>
    <w:rsid w:val="00F53400"/>
    <w:rsid w:val="00F5343A"/>
    <w:rsid w:val="00F53B69"/>
    <w:rsid w:val="00F545B2"/>
    <w:rsid w:val="00F545BA"/>
    <w:rsid w:val="00F548C5"/>
    <w:rsid w:val="00F54FB7"/>
    <w:rsid w:val="00F5523F"/>
    <w:rsid w:val="00F55932"/>
    <w:rsid w:val="00F55DC1"/>
    <w:rsid w:val="00F56219"/>
    <w:rsid w:val="00F5621F"/>
    <w:rsid w:val="00F56334"/>
    <w:rsid w:val="00F565BD"/>
    <w:rsid w:val="00F56B04"/>
    <w:rsid w:val="00F56DD0"/>
    <w:rsid w:val="00F56E32"/>
    <w:rsid w:val="00F57186"/>
    <w:rsid w:val="00F573CC"/>
    <w:rsid w:val="00F575E2"/>
    <w:rsid w:val="00F579E9"/>
    <w:rsid w:val="00F603ED"/>
    <w:rsid w:val="00F60638"/>
    <w:rsid w:val="00F60BAC"/>
    <w:rsid w:val="00F6152E"/>
    <w:rsid w:val="00F619B9"/>
    <w:rsid w:val="00F61B3C"/>
    <w:rsid w:val="00F61EF6"/>
    <w:rsid w:val="00F61EFF"/>
    <w:rsid w:val="00F621B1"/>
    <w:rsid w:val="00F62275"/>
    <w:rsid w:val="00F62CC5"/>
    <w:rsid w:val="00F62FDB"/>
    <w:rsid w:val="00F63A75"/>
    <w:rsid w:val="00F64235"/>
    <w:rsid w:val="00F64D6C"/>
    <w:rsid w:val="00F64F76"/>
    <w:rsid w:val="00F651BF"/>
    <w:rsid w:val="00F6660C"/>
    <w:rsid w:val="00F66A17"/>
    <w:rsid w:val="00F66ACB"/>
    <w:rsid w:val="00F67384"/>
    <w:rsid w:val="00F67539"/>
    <w:rsid w:val="00F67560"/>
    <w:rsid w:val="00F67739"/>
    <w:rsid w:val="00F67818"/>
    <w:rsid w:val="00F67E17"/>
    <w:rsid w:val="00F70AAF"/>
    <w:rsid w:val="00F71137"/>
    <w:rsid w:val="00F71208"/>
    <w:rsid w:val="00F7129F"/>
    <w:rsid w:val="00F71515"/>
    <w:rsid w:val="00F72201"/>
    <w:rsid w:val="00F72384"/>
    <w:rsid w:val="00F72766"/>
    <w:rsid w:val="00F72790"/>
    <w:rsid w:val="00F727C5"/>
    <w:rsid w:val="00F72CC9"/>
    <w:rsid w:val="00F72D68"/>
    <w:rsid w:val="00F72F81"/>
    <w:rsid w:val="00F73335"/>
    <w:rsid w:val="00F73602"/>
    <w:rsid w:val="00F73F9B"/>
    <w:rsid w:val="00F74193"/>
    <w:rsid w:val="00F74566"/>
    <w:rsid w:val="00F7462A"/>
    <w:rsid w:val="00F7467C"/>
    <w:rsid w:val="00F75286"/>
    <w:rsid w:val="00F7560E"/>
    <w:rsid w:val="00F75A6A"/>
    <w:rsid w:val="00F75A83"/>
    <w:rsid w:val="00F75CCF"/>
    <w:rsid w:val="00F75FE0"/>
    <w:rsid w:val="00F7606C"/>
    <w:rsid w:val="00F7607D"/>
    <w:rsid w:val="00F76697"/>
    <w:rsid w:val="00F76EDC"/>
    <w:rsid w:val="00F76EE1"/>
    <w:rsid w:val="00F77807"/>
    <w:rsid w:val="00F77A93"/>
    <w:rsid w:val="00F77BD4"/>
    <w:rsid w:val="00F80360"/>
    <w:rsid w:val="00F805C5"/>
    <w:rsid w:val="00F80C4C"/>
    <w:rsid w:val="00F8169B"/>
    <w:rsid w:val="00F81787"/>
    <w:rsid w:val="00F81863"/>
    <w:rsid w:val="00F81D2D"/>
    <w:rsid w:val="00F821CD"/>
    <w:rsid w:val="00F8246A"/>
    <w:rsid w:val="00F8251B"/>
    <w:rsid w:val="00F82AA6"/>
    <w:rsid w:val="00F82CEF"/>
    <w:rsid w:val="00F843E2"/>
    <w:rsid w:val="00F84AE7"/>
    <w:rsid w:val="00F85240"/>
    <w:rsid w:val="00F852DD"/>
    <w:rsid w:val="00F85B5B"/>
    <w:rsid w:val="00F85CA2"/>
    <w:rsid w:val="00F85E0A"/>
    <w:rsid w:val="00F85E5E"/>
    <w:rsid w:val="00F8675F"/>
    <w:rsid w:val="00F867D8"/>
    <w:rsid w:val="00F86AB3"/>
    <w:rsid w:val="00F86E07"/>
    <w:rsid w:val="00F87087"/>
    <w:rsid w:val="00F8710B"/>
    <w:rsid w:val="00F878D8"/>
    <w:rsid w:val="00F87F09"/>
    <w:rsid w:val="00F900ED"/>
    <w:rsid w:val="00F90111"/>
    <w:rsid w:val="00F90320"/>
    <w:rsid w:val="00F9036D"/>
    <w:rsid w:val="00F903D4"/>
    <w:rsid w:val="00F909B9"/>
    <w:rsid w:val="00F90A18"/>
    <w:rsid w:val="00F90CCD"/>
    <w:rsid w:val="00F90DDC"/>
    <w:rsid w:val="00F90F65"/>
    <w:rsid w:val="00F9114D"/>
    <w:rsid w:val="00F9162E"/>
    <w:rsid w:val="00F91E41"/>
    <w:rsid w:val="00F9238B"/>
    <w:rsid w:val="00F9241F"/>
    <w:rsid w:val="00F92436"/>
    <w:rsid w:val="00F9269A"/>
    <w:rsid w:val="00F92933"/>
    <w:rsid w:val="00F92A59"/>
    <w:rsid w:val="00F92E56"/>
    <w:rsid w:val="00F93688"/>
    <w:rsid w:val="00F93752"/>
    <w:rsid w:val="00F93964"/>
    <w:rsid w:val="00F93CDF"/>
    <w:rsid w:val="00F941A3"/>
    <w:rsid w:val="00F94E45"/>
    <w:rsid w:val="00F94E9D"/>
    <w:rsid w:val="00F9569D"/>
    <w:rsid w:val="00F957AB"/>
    <w:rsid w:val="00F95870"/>
    <w:rsid w:val="00F95A6B"/>
    <w:rsid w:val="00F96387"/>
    <w:rsid w:val="00F9673F"/>
    <w:rsid w:val="00F96A0F"/>
    <w:rsid w:val="00F9768E"/>
    <w:rsid w:val="00FA00CB"/>
    <w:rsid w:val="00FA044F"/>
    <w:rsid w:val="00FA0527"/>
    <w:rsid w:val="00FA06DC"/>
    <w:rsid w:val="00FA06F5"/>
    <w:rsid w:val="00FA1665"/>
    <w:rsid w:val="00FA1AEA"/>
    <w:rsid w:val="00FA2421"/>
    <w:rsid w:val="00FA2BBC"/>
    <w:rsid w:val="00FA2C49"/>
    <w:rsid w:val="00FA2F16"/>
    <w:rsid w:val="00FA328E"/>
    <w:rsid w:val="00FA345D"/>
    <w:rsid w:val="00FA37AA"/>
    <w:rsid w:val="00FA3A1E"/>
    <w:rsid w:val="00FA3D7C"/>
    <w:rsid w:val="00FA3EFD"/>
    <w:rsid w:val="00FA4260"/>
    <w:rsid w:val="00FA44AF"/>
    <w:rsid w:val="00FA46B8"/>
    <w:rsid w:val="00FA4751"/>
    <w:rsid w:val="00FA5950"/>
    <w:rsid w:val="00FA5FFE"/>
    <w:rsid w:val="00FA6093"/>
    <w:rsid w:val="00FA67B6"/>
    <w:rsid w:val="00FA6AEA"/>
    <w:rsid w:val="00FA754A"/>
    <w:rsid w:val="00FA7643"/>
    <w:rsid w:val="00FA7C25"/>
    <w:rsid w:val="00FA7D7B"/>
    <w:rsid w:val="00FA7ED4"/>
    <w:rsid w:val="00FB00C9"/>
    <w:rsid w:val="00FB030A"/>
    <w:rsid w:val="00FB0C0B"/>
    <w:rsid w:val="00FB0F98"/>
    <w:rsid w:val="00FB12E4"/>
    <w:rsid w:val="00FB1720"/>
    <w:rsid w:val="00FB1961"/>
    <w:rsid w:val="00FB1A29"/>
    <w:rsid w:val="00FB1B97"/>
    <w:rsid w:val="00FB25C4"/>
    <w:rsid w:val="00FB2933"/>
    <w:rsid w:val="00FB2946"/>
    <w:rsid w:val="00FB394E"/>
    <w:rsid w:val="00FB4046"/>
    <w:rsid w:val="00FB4291"/>
    <w:rsid w:val="00FB450B"/>
    <w:rsid w:val="00FB4814"/>
    <w:rsid w:val="00FB4847"/>
    <w:rsid w:val="00FB4BB8"/>
    <w:rsid w:val="00FB55C0"/>
    <w:rsid w:val="00FB5AB1"/>
    <w:rsid w:val="00FB5CE9"/>
    <w:rsid w:val="00FB5F18"/>
    <w:rsid w:val="00FB623D"/>
    <w:rsid w:val="00FB6747"/>
    <w:rsid w:val="00FB6A4A"/>
    <w:rsid w:val="00FB6FE7"/>
    <w:rsid w:val="00FB6FEB"/>
    <w:rsid w:val="00FB7196"/>
    <w:rsid w:val="00FB75A5"/>
    <w:rsid w:val="00FB7960"/>
    <w:rsid w:val="00FB79D6"/>
    <w:rsid w:val="00FB7BD9"/>
    <w:rsid w:val="00FC0052"/>
    <w:rsid w:val="00FC1180"/>
    <w:rsid w:val="00FC1269"/>
    <w:rsid w:val="00FC2597"/>
    <w:rsid w:val="00FC25D3"/>
    <w:rsid w:val="00FC2DDF"/>
    <w:rsid w:val="00FC44B4"/>
    <w:rsid w:val="00FC4632"/>
    <w:rsid w:val="00FC4751"/>
    <w:rsid w:val="00FC4841"/>
    <w:rsid w:val="00FC4A58"/>
    <w:rsid w:val="00FC500D"/>
    <w:rsid w:val="00FC50BE"/>
    <w:rsid w:val="00FC50E2"/>
    <w:rsid w:val="00FC549D"/>
    <w:rsid w:val="00FC56FB"/>
    <w:rsid w:val="00FC5E8C"/>
    <w:rsid w:val="00FC6473"/>
    <w:rsid w:val="00FC65FF"/>
    <w:rsid w:val="00FC66AE"/>
    <w:rsid w:val="00FC6F33"/>
    <w:rsid w:val="00FC70D1"/>
    <w:rsid w:val="00FC7653"/>
    <w:rsid w:val="00FC7D54"/>
    <w:rsid w:val="00FD0013"/>
    <w:rsid w:val="00FD0187"/>
    <w:rsid w:val="00FD04E3"/>
    <w:rsid w:val="00FD06CC"/>
    <w:rsid w:val="00FD0F20"/>
    <w:rsid w:val="00FD113D"/>
    <w:rsid w:val="00FD128E"/>
    <w:rsid w:val="00FD13EB"/>
    <w:rsid w:val="00FD1477"/>
    <w:rsid w:val="00FD1622"/>
    <w:rsid w:val="00FD175A"/>
    <w:rsid w:val="00FD1927"/>
    <w:rsid w:val="00FD1A8A"/>
    <w:rsid w:val="00FD2111"/>
    <w:rsid w:val="00FD21F3"/>
    <w:rsid w:val="00FD232F"/>
    <w:rsid w:val="00FD242C"/>
    <w:rsid w:val="00FD28AA"/>
    <w:rsid w:val="00FD2BF3"/>
    <w:rsid w:val="00FD3EE1"/>
    <w:rsid w:val="00FD4508"/>
    <w:rsid w:val="00FD4CE0"/>
    <w:rsid w:val="00FD57B5"/>
    <w:rsid w:val="00FD58C4"/>
    <w:rsid w:val="00FD5CDF"/>
    <w:rsid w:val="00FD618D"/>
    <w:rsid w:val="00FD6438"/>
    <w:rsid w:val="00FD71F3"/>
    <w:rsid w:val="00FD724D"/>
    <w:rsid w:val="00FE03FC"/>
    <w:rsid w:val="00FE0556"/>
    <w:rsid w:val="00FE0984"/>
    <w:rsid w:val="00FE0A0A"/>
    <w:rsid w:val="00FE0A3D"/>
    <w:rsid w:val="00FE0AC5"/>
    <w:rsid w:val="00FE1282"/>
    <w:rsid w:val="00FE135D"/>
    <w:rsid w:val="00FE1A61"/>
    <w:rsid w:val="00FE1C66"/>
    <w:rsid w:val="00FE1CEC"/>
    <w:rsid w:val="00FE2100"/>
    <w:rsid w:val="00FE23F5"/>
    <w:rsid w:val="00FE2796"/>
    <w:rsid w:val="00FE2A5B"/>
    <w:rsid w:val="00FE2D38"/>
    <w:rsid w:val="00FE2DD1"/>
    <w:rsid w:val="00FE3371"/>
    <w:rsid w:val="00FE3453"/>
    <w:rsid w:val="00FE366F"/>
    <w:rsid w:val="00FE4379"/>
    <w:rsid w:val="00FE458E"/>
    <w:rsid w:val="00FE4A86"/>
    <w:rsid w:val="00FE4E36"/>
    <w:rsid w:val="00FE4FDE"/>
    <w:rsid w:val="00FE50E2"/>
    <w:rsid w:val="00FE5276"/>
    <w:rsid w:val="00FE529D"/>
    <w:rsid w:val="00FE5665"/>
    <w:rsid w:val="00FE568B"/>
    <w:rsid w:val="00FE599D"/>
    <w:rsid w:val="00FE5C3A"/>
    <w:rsid w:val="00FE5D25"/>
    <w:rsid w:val="00FE5E48"/>
    <w:rsid w:val="00FE6414"/>
    <w:rsid w:val="00FE646F"/>
    <w:rsid w:val="00FE674B"/>
    <w:rsid w:val="00FE6B4C"/>
    <w:rsid w:val="00FE6C70"/>
    <w:rsid w:val="00FE7618"/>
    <w:rsid w:val="00FE7772"/>
    <w:rsid w:val="00FE7C72"/>
    <w:rsid w:val="00FF00C9"/>
    <w:rsid w:val="00FF03F3"/>
    <w:rsid w:val="00FF0C2D"/>
    <w:rsid w:val="00FF0FC6"/>
    <w:rsid w:val="00FF138E"/>
    <w:rsid w:val="00FF26F9"/>
    <w:rsid w:val="00FF28CD"/>
    <w:rsid w:val="00FF2E20"/>
    <w:rsid w:val="00FF2F27"/>
    <w:rsid w:val="00FF307D"/>
    <w:rsid w:val="00FF33D1"/>
    <w:rsid w:val="00FF3485"/>
    <w:rsid w:val="00FF35C8"/>
    <w:rsid w:val="00FF4069"/>
    <w:rsid w:val="00FF49D4"/>
    <w:rsid w:val="00FF4D2C"/>
    <w:rsid w:val="00FF4DF3"/>
    <w:rsid w:val="00FF4FAD"/>
    <w:rsid w:val="00FF5766"/>
    <w:rsid w:val="00FF5A51"/>
    <w:rsid w:val="00FF62B3"/>
    <w:rsid w:val="00FF645D"/>
    <w:rsid w:val="00FF6F98"/>
    <w:rsid w:val="00FF71DA"/>
    <w:rsid w:val="00FF7511"/>
    <w:rsid w:val="00FF7885"/>
    <w:rsid w:val="00FF7B4F"/>
    <w:rsid w:val="00FF7F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CAC6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1E41"/>
    <w:rPr>
      <w:sz w:val="24"/>
      <w:szCs w:val="24"/>
      <w:lang w:eastAsia="en-US"/>
    </w:rPr>
  </w:style>
  <w:style w:type="paragraph" w:styleId="10">
    <w:name w:val="heading 1"/>
    <w:basedOn w:val="a"/>
    <w:next w:val="a"/>
    <w:link w:val="11"/>
    <w:uiPriority w:val="99"/>
    <w:qFormat/>
    <w:rsid w:val="004E42F9"/>
    <w:pPr>
      <w:keepNext/>
      <w:keepLines/>
      <w:pageBreakBefore/>
      <w:tabs>
        <w:tab w:val="left" w:pos="567"/>
        <w:tab w:val="num" w:pos="1134"/>
      </w:tabs>
      <w:suppressAutoHyphens/>
      <w:spacing w:before="480" w:after="240"/>
      <w:ind w:left="1134" w:hanging="567"/>
      <w:outlineLvl w:val="0"/>
    </w:pPr>
    <w:rPr>
      <w:rFonts w:ascii="Arial" w:hAnsi="Arial" w:cs="Arial"/>
      <w:b/>
      <w:bCs/>
      <w:kern w:val="28"/>
      <w:sz w:val="36"/>
      <w:szCs w:val="36"/>
      <w:lang w:eastAsia="ru-RU"/>
    </w:rPr>
  </w:style>
  <w:style w:type="paragraph" w:styleId="2">
    <w:name w:val="heading 2"/>
    <w:aliases w:val="Заголовок 2 Знак"/>
    <w:basedOn w:val="a"/>
    <w:next w:val="a"/>
    <w:link w:val="21"/>
    <w:qFormat/>
    <w:rsid w:val="00814092"/>
    <w:pPr>
      <w:keepNext/>
      <w:spacing w:before="240" w:after="60"/>
      <w:outlineLvl w:val="1"/>
    </w:pPr>
    <w:rPr>
      <w:rFonts w:ascii="Arial" w:hAnsi="Arial" w:cs="Arial"/>
      <w:b/>
      <w:bCs/>
      <w:i/>
      <w:iCs/>
      <w:sz w:val="28"/>
      <w:szCs w:val="28"/>
      <w:lang w:eastAsia="ru-RU"/>
    </w:rPr>
  </w:style>
  <w:style w:type="paragraph" w:styleId="3">
    <w:name w:val="heading 3"/>
    <w:basedOn w:val="a"/>
    <w:next w:val="a"/>
    <w:link w:val="30"/>
    <w:autoRedefine/>
    <w:uiPriority w:val="99"/>
    <w:qFormat/>
    <w:rsid w:val="000002BD"/>
    <w:pPr>
      <w:keepNext/>
      <w:numPr>
        <w:numId w:val="1"/>
      </w:numPr>
      <w:spacing w:before="480"/>
      <w:jc w:val="both"/>
      <w:outlineLvl w:val="2"/>
    </w:pPr>
    <w:rPr>
      <w:rFonts w:ascii="Verdana" w:hAnsi="Verdana" w:cs="Verdana"/>
      <w:b/>
      <w:bCs/>
      <w:sz w:val="20"/>
      <w:szCs w:val="20"/>
      <w:lang w:eastAsia="ru-RU"/>
    </w:rPr>
  </w:style>
  <w:style w:type="paragraph" w:styleId="9">
    <w:name w:val="heading 9"/>
    <w:basedOn w:val="a"/>
    <w:next w:val="a"/>
    <w:link w:val="90"/>
    <w:uiPriority w:val="99"/>
    <w:qFormat/>
    <w:rsid w:val="006E7131"/>
    <w:pPr>
      <w:spacing w:before="240" w:after="60"/>
      <w:outlineLvl w:val="8"/>
    </w:pPr>
    <w:rPr>
      <w:rFonts w:ascii="Cambria" w:hAnsi="Cambria" w:cs="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locked/>
    <w:rsid w:val="00BE325E"/>
    <w:rPr>
      <w:rFonts w:ascii="Cambria" w:hAnsi="Cambria" w:cs="Cambria"/>
      <w:b/>
      <w:bCs/>
      <w:kern w:val="32"/>
      <w:sz w:val="32"/>
      <w:szCs w:val="32"/>
      <w:lang w:eastAsia="en-US"/>
    </w:rPr>
  </w:style>
  <w:style w:type="character" w:customStyle="1" w:styleId="21">
    <w:name w:val="Заголовок 2 Знак1"/>
    <w:aliases w:val="Заголовок 2 Знак Знак"/>
    <w:basedOn w:val="a0"/>
    <w:link w:val="2"/>
    <w:uiPriority w:val="99"/>
    <w:semiHidden/>
    <w:locked/>
    <w:rsid w:val="00BE325E"/>
    <w:rPr>
      <w:rFonts w:ascii="Cambria" w:hAnsi="Cambria" w:cs="Cambria"/>
      <w:b/>
      <w:bCs/>
      <w:i/>
      <w:iCs/>
      <w:sz w:val="28"/>
      <w:szCs w:val="28"/>
      <w:lang w:eastAsia="en-US"/>
    </w:rPr>
  </w:style>
  <w:style w:type="character" w:customStyle="1" w:styleId="30">
    <w:name w:val="Заголовок 3 Знак"/>
    <w:basedOn w:val="a0"/>
    <w:link w:val="3"/>
    <w:uiPriority w:val="99"/>
    <w:locked/>
    <w:rsid w:val="00BE325E"/>
    <w:rPr>
      <w:rFonts w:ascii="Verdana" w:hAnsi="Verdana" w:cs="Verdana"/>
      <w:b/>
      <w:bCs/>
    </w:rPr>
  </w:style>
  <w:style w:type="character" w:customStyle="1" w:styleId="90">
    <w:name w:val="Заголовок 9 Знак"/>
    <w:basedOn w:val="a0"/>
    <w:link w:val="9"/>
    <w:uiPriority w:val="99"/>
    <w:semiHidden/>
    <w:locked/>
    <w:rsid w:val="006E7131"/>
    <w:rPr>
      <w:rFonts w:ascii="Cambria" w:hAnsi="Cambria" w:cs="Cambria"/>
      <w:sz w:val="22"/>
      <w:szCs w:val="22"/>
      <w:lang w:eastAsia="en-US"/>
    </w:rPr>
  </w:style>
  <w:style w:type="table" w:styleId="a3">
    <w:name w:val="Table Grid"/>
    <w:basedOn w:val="a1"/>
    <w:uiPriority w:val="59"/>
    <w:rsid w:val="00F91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KSStyle">
    <w:name w:val="RKS_Style"/>
    <w:basedOn w:val="a"/>
    <w:uiPriority w:val="99"/>
    <w:rsid w:val="00F91E41"/>
    <w:pPr>
      <w:ind w:left="1361"/>
    </w:pPr>
    <w:rPr>
      <w:rFonts w:ascii="Arial" w:hAnsi="Arial" w:cs="Arial"/>
      <w:sz w:val="20"/>
      <w:szCs w:val="20"/>
    </w:rPr>
  </w:style>
  <w:style w:type="paragraph" w:customStyle="1" w:styleId="RKSTitle254127">
    <w:name w:val="Стиль RKS_Title + Слева:  254 см Первая строка:  127 см"/>
    <w:basedOn w:val="a"/>
    <w:uiPriority w:val="99"/>
    <w:rsid w:val="00F91E41"/>
    <w:pPr>
      <w:ind w:left="4423"/>
    </w:pPr>
    <w:rPr>
      <w:rFonts w:ascii="Arial" w:hAnsi="Arial" w:cs="Arial"/>
      <w:b/>
      <w:bCs/>
    </w:rPr>
  </w:style>
  <w:style w:type="paragraph" w:styleId="a4">
    <w:name w:val="footer"/>
    <w:basedOn w:val="a"/>
    <w:link w:val="a5"/>
    <w:uiPriority w:val="99"/>
    <w:rsid w:val="00F91E41"/>
    <w:pPr>
      <w:tabs>
        <w:tab w:val="center" w:pos="4677"/>
        <w:tab w:val="right" w:pos="9355"/>
      </w:tabs>
    </w:pPr>
  </w:style>
  <w:style w:type="character" w:customStyle="1" w:styleId="a5">
    <w:name w:val="Нижний колонтитул Знак"/>
    <w:basedOn w:val="a0"/>
    <w:link w:val="a4"/>
    <w:uiPriority w:val="99"/>
    <w:semiHidden/>
    <w:locked/>
    <w:rsid w:val="00BE325E"/>
    <w:rPr>
      <w:rFonts w:cs="Times New Roman"/>
      <w:sz w:val="24"/>
      <w:szCs w:val="24"/>
      <w:lang w:eastAsia="en-US"/>
    </w:rPr>
  </w:style>
  <w:style w:type="character" w:styleId="a6">
    <w:name w:val="page number"/>
    <w:basedOn w:val="a0"/>
    <w:uiPriority w:val="99"/>
    <w:rsid w:val="00F91E41"/>
    <w:rPr>
      <w:rFonts w:cs="Times New Roman"/>
    </w:rPr>
  </w:style>
  <w:style w:type="paragraph" w:styleId="a7">
    <w:name w:val="header"/>
    <w:basedOn w:val="a"/>
    <w:link w:val="a8"/>
    <w:uiPriority w:val="99"/>
    <w:rsid w:val="00F91E41"/>
    <w:pPr>
      <w:tabs>
        <w:tab w:val="center" w:pos="4320"/>
        <w:tab w:val="right" w:pos="8640"/>
      </w:tabs>
    </w:pPr>
  </w:style>
  <w:style w:type="character" w:customStyle="1" w:styleId="a8">
    <w:name w:val="Верхний колонтитул Знак"/>
    <w:basedOn w:val="a0"/>
    <w:link w:val="a7"/>
    <w:uiPriority w:val="99"/>
    <w:semiHidden/>
    <w:locked/>
    <w:rsid w:val="00BE325E"/>
    <w:rPr>
      <w:rFonts w:cs="Times New Roman"/>
      <w:sz w:val="24"/>
      <w:szCs w:val="24"/>
      <w:lang w:eastAsia="en-US"/>
    </w:rPr>
  </w:style>
  <w:style w:type="paragraph" w:customStyle="1" w:styleId="BodyText21">
    <w:name w:val="Body Text 21"/>
    <w:basedOn w:val="a"/>
    <w:uiPriority w:val="99"/>
    <w:rsid w:val="00F91E41"/>
    <w:pPr>
      <w:widowControl w:val="0"/>
      <w:overflowPunct w:val="0"/>
      <w:autoSpaceDE w:val="0"/>
      <w:autoSpaceDN w:val="0"/>
      <w:adjustRightInd w:val="0"/>
      <w:spacing w:before="60"/>
      <w:jc w:val="center"/>
      <w:textAlignment w:val="baseline"/>
    </w:pPr>
    <w:rPr>
      <w:b/>
      <w:bCs/>
      <w:lang w:eastAsia="ru-RU"/>
    </w:rPr>
  </w:style>
  <w:style w:type="paragraph" w:styleId="a9">
    <w:name w:val="footnote text"/>
    <w:basedOn w:val="a"/>
    <w:link w:val="aa"/>
    <w:uiPriority w:val="99"/>
    <w:semiHidden/>
    <w:rsid w:val="00F91E41"/>
    <w:rPr>
      <w:sz w:val="20"/>
      <w:szCs w:val="20"/>
    </w:rPr>
  </w:style>
  <w:style w:type="character" w:customStyle="1" w:styleId="aa">
    <w:name w:val="Текст сноски Знак"/>
    <w:basedOn w:val="a0"/>
    <w:link w:val="a9"/>
    <w:uiPriority w:val="99"/>
    <w:semiHidden/>
    <w:locked/>
    <w:rsid w:val="00BE325E"/>
    <w:rPr>
      <w:rFonts w:cs="Times New Roman"/>
      <w:sz w:val="20"/>
      <w:szCs w:val="20"/>
      <w:lang w:eastAsia="en-US"/>
    </w:rPr>
  </w:style>
  <w:style w:type="character" w:styleId="ab">
    <w:name w:val="footnote reference"/>
    <w:basedOn w:val="a0"/>
    <w:uiPriority w:val="99"/>
    <w:semiHidden/>
    <w:rsid w:val="00F91E41"/>
    <w:rPr>
      <w:rFonts w:cs="Times New Roman"/>
      <w:vertAlign w:val="superscript"/>
    </w:rPr>
  </w:style>
  <w:style w:type="paragraph" w:styleId="20">
    <w:name w:val="Body Text 2"/>
    <w:basedOn w:val="a"/>
    <w:link w:val="22"/>
    <w:uiPriority w:val="99"/>
    <w:rsid w:val="00E22575"/>
    <w:pPr>
      <w:jc w:val="both"/>
    </w:pPr>
    <w:rPr>
      <w:sz w:val="28"/>
      <w:szCs w:val="28"/>
      <w:lang w:eastAsia="ru-RU"/>
    </w:rPr>
  </w:style>
  <w:style w:type="character" w:customStyle="1" w:styleId="22">
    <w:name w:val="Основной текст 2 Знак"/>
    <w:basedOn w:val="a0"/>
    <w:link w:val="20"/>
    <w:uiPriority w:val="99"/>
    <w:semiHidden/>
    <w:locked/>
    <w:rsid w:val="00BE325E"/>
    <w:rPr>
      <w:rFonts w:cs="Times New Roman"/>
      <w:sz w:val="24"/>
      <w:szCs w:val="24"/>
      <w:lang w:eastAsia="en-US"/>
    </w:rPr>
  </w:style>
  <w:style w:type="paragraph" w:styleId="31">
    <w:name w:val="Body Text 3"/>
    <w:basedOn w:val="a"/>
    <w:link w:val="32"/>
    <w:uiPriority w:val="99"/>
    <w:rsid w:val="00E22575"/>
    <w:pPr>
      <w:autoSpaceDE w:val="0"/>
      <w:autoSpaceDN w:val="0"/>
      <w:jc w:val="both"/>
    </w:pPr>
    <w:rPr>
      <w:lang w:eastAsia="ru-RU"/>
    </w:rPr>
  </w:style>
  <w:style w:type="character" w:customStyle="1" w:styleId="32">
    <w:name w:val="Основной текст 3 Знак"/>
    <w:basedOn w:val="a0"/>
    <w:link w:val="31"/>
    <w:uiPriority w:val="99"/>
    <w:semiHidden/>
    <w:locked/>
    <w:rsid w:val="00BE325E"/>
    <w:rPr>
      <w:rFonts w:cs="Times New Roman"/>
      <w:sz w:val="16"/>
      <w:szCs w:val="16"/>
      <w:lang w:eastAsia="en-US"/>
    </w:rPr>
  </w:style>
  <w:style w:type="paragraph" w:styleId="33">
    <w:name w:val="Body Text Indent 3"/>
    <w:basedOn w:val="a"/>
    <w:link w:val="34"/>
    <w:uiPriority w:val="99"/>
    <w:rsid w:val="00E22575"/>
    <w:pPr>
      <w:autoSpaceDE w:val="0"/>
      <w:autoSpaceDN w:val="0"/>
      <w:ind w:firstLine="709"/>
      <w:jc w:val="both"/>
    </w:pPr>
    <w:rPr>
      <w:lang w:eastAsia="ru-RU"/>
    </w:rPr>
  </w:style>
  <w:style w:type="character" w:customStyle="1" w:styleId="34">
    <w:name w:val="Основной текст с отступом 3 Знак"/>
    <w:basedOn w:val="a0"/>
    <w:link w:val="33"/>
    <w:uiPriority w:val="99"/>
    <w:semiHidden/>
    <w:locked/>
    <w:rsid w:val="00BE325E"/>
    <w:rPr>
      <w:rFonts w:cs="Times New Roman"/>
      <w:sz w:val="16"/>
      <w:szCs w:val="16"/>
      <w:lang w:eastAsia="en-US"/>
    </w:rPr>
  </w:style>
  <w:style w:type="paragraph" w:styleId="HTML">
    <w:name w:val="HTML Preformatted"/>
    <w:basedOn w:val="a"/>
    <w:link w:val="HTML0"/>
    <w:uiPriority w:val="99"/>
    <w:rsid w:val="00E22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uiPriority w:val="99"/>
    <w:locked/>
    <w:rsid w:val="00BE325E"/>
    <w:rPr>
      <w:rFonts w:ascii="Courier New" w:hAnsi="Courier New" w:cs="Courier New"/>
      <w:sz w:val="20"/>
      <w:szCs w:val="20"/>
      <w:lang w:eastAsia="en-US"/>
    </w:rPr>
  </w:style>
  <w:style w:type="paragraph" w:styleId="ac">
    <w:name w:val="Body Text"/>
    <w:basedOn w:val="a"/>
    <w:link w:val="ad"/>
    <w:uiPriority w:val="99"/>
    <w:rsid w:val="00E22575"/>
    <w:pPr>
      <w:spacing w:after="120"/>
    </w:pPr>
  </w:style>
  <w:style w:type="character" w:customStyle="1" w:styleId="ad">
    <w:name w:val="Основной текст Знак"/>
    <w:basedOn w:val="a0"/>
    <w:link w:val="ac"/>
    <w:uiPriority w:val="99"/>
    <w:semiHidden/>
    <w:locked/>
    <w:rsid w:val="00BE325E"/>
    <w:rPr>
      <w:rFonts w:cs="Times New Roman"/>
      <w:sz w:val="24"/>
      <w:szCs w:val="24"/>
      <w:lang w:eastAsia="en-US"/>
    </w:rPr>
  </w:style>
  <w:style w:type="paragraph" w:customStyle="1" w:styleId="12">
    <w:name w:val="Пункт1"/>
    <w:basedOn w:val="a"/>
    <w:uiPriority w:val="99"/>
    <w:rsid w:val="00E22575"/>
    <w:pPr>
      <w:tabs>
        <w:tab w:val="num" w:pos="1134"/>
      </w:tabs>
      <w:spacing w:line="360" w:lineRule="auto"/>
      <w:ind w:firstLine="567"/>
      <w:jc w:val="both"/>
    </w:pPr>
    <w:rPr>
      <w:sz w:val="28"/>
      <w:szCs w:val="28"/>
      <w:lang w:eastAsia="ru-RU"/>
    </w:rPr>
  </w:style>
  <w:style w:type="paragraph" w:styleId="ae">
    <w:name w:val="Balloon Text"/>
    <w:basedOn w:val="a"/>
    <w:link w:val="af"/>
    <w:uiPriority w:val="99"/>
    <w:semiHidden/>
    <w:rsid w:val="00614B2F"/>
    <w:rPr>
      <w:rFonts w:ascii="Tahoma" w:hAnsi="Tahoma" w:cs="Tahoma"/>
      <w:sz w:val="16"/>
      <w:szCs w:val="16"/>
    </w:rPr>
  </w:style>
  <w:style w:type="character" w:customStyle="1" w:styleId="af">
    <w:name w:val="Текст выноски Знак"/>
    <w:basedOn w:val="a0"/>
    <w:link w:val="ae"/>
    <w:uiPriority w:val="99"/>
    <w:semiHidden/>
    <w:locked/>
    <w:rsid w:val="00BE325E"/>
    <w:rPr>
      <w:rFonts w:cs="Times New Roman"/>
      <w:sz w:val="2"/>
      <w:szCs w:val="2"/>
      <w:lang w:eastAsia="en-US"/>
    </w:rPr>
  </w:style>
  <w:style w:type="paragraph" w:customStyle="1" w:styleId="af0">
    <w:name w:val="РД Название"/>
    <w:basedOn w:val="a"/>
    <w:uiPriority w:val="99"/>
    <w:rsid w:val="0010798B"/>
    <w:pPr>
      <w:shd w:val="clear" w:color="auto" w:fill="FFFFFF"/>
      <w:spacing w:before="209"/>
      <w:ind w:left="14"/>
    </w:pPr>
    <w:rPr>
      <w:b/>
      <w:bCs/>
      <w:i/>
      <w:iCs/>
      <w:lang w:eastAsia="ru-RU"/>
    </w:rPr>
  </w:style>
  <w:style w:type="paragraph" w:customStyle="1" w:styleId="CharCharCharCharCharCharCharChar">
    <w:name w:val="Char Char Знак Знак Char Char Знак Знак Char Char Знак Знак Char Char"/>
    <w:basedOn w:val="a"/>
    <w:uiPriority w:val="99"/>
    <w:rsid w:val="00612D31"/>
    <w:pPr>
      <w:spacing w:after="160"/>
    </w:pPr>
    <w:rPr>
      <w:rFonts w:ascii="Arial" w:hAnsi="Arial" w:cs="Arial"/>
      <w:b/>
      <w:bCs/>
      <w:color w:val="FFFFFF"/>
      <w:sz w:val="32"/>
      <w:szCs w:val="32"/>
      <w:lang w:val="en-US"/>
    </w:rPr>
  </w:style>
  <w:style w:type="paragraph" w:customStyle="1" w:styleId="23">
    <w:name w:val="Пункт_2"/>
    <w:basedOn w:val="a"/>
    <w:rsid w:val="00715F1A"/>
    <w:pPr>
      <w:spacing w:line="360" w:lineRule="auto"/>
      <w:jc w:val="both"/>
    </w:pPr>
    <w:rPr>
      <w:sz w:val="28"/>
      <w:szCs w:val="28"/>
      <w:lang w:eastAsia="ru-RU"/>
    </w:rPr>
  </w:style>
  <w:style w:type="paragraph" w:customStyle="1" w:styleId="35">
    <w:name w:val="Пункт_3"/>
    <w:basedOn w:val="23"/>
    <w:rsid w:val="00715F1A"/>
    <w:pPr>
      <w:numPr>
        <w:ilvl w:val="2"/>
      </w:numPr>
    </w:pPr>
  </w:style>
  <w:style w:type="paragraph" w:customStyle="1" w:styleId="4">
    <w:name w:val="Пункт_4"/>
    <w:basedOn w:val="35"/>
    <w:rsid w:val="00715F1A"/>
    <w:pPr>
      <w:numPr>
        <w:ilvl w:val="3"/>
      </w:numPr>
    </w:pPr>
  </w:style>
  <w:style w:type="paragraph" w:customStyle="1" w:styleId="5ABCD">
    <w:name w:val="Пункт_5_ABCD"/>
    <w:basedOn w:val="a"/>
    <w:rsid w:val="00715F1A"/>
    <w:pPr>
      <w:spacing w:line="360" w:lineRule="auto"/>
      <w:jc w:val="both"/>
    </w:pPr>
    <w:rPr>
      <w:sz w:val="28"/>
      <w:szCs w:val="28"/>
      <w:lang w:eastAsia="ru-RU"/>
    </w:rPr>
  </w:style>
  <w:style w:type="paragraph" w:customStyle="1" w:styleId="13">
    <w:name w:val="Пункт_1"/>
    <w:basedOn w:val="a"/>
    <w:rsid w:val="00715F1A"/>
    <w:pPr>
      <w:keepNext/>
      <w:spacing w:before="480" w:after="240"/>
      <w:jc w:val="center"/>
      <w:outlineLvl w:val="0"/>
    </w:pPr>
    <w:rPr>
      <w:rFonts w:ascii="Arial" w:hAnsi="Arial" w:cs="Arial"/>
      <w:b/>
      <w:bCs/>
      <w:sz w:val="32"/>
      <w:szCs w:val="32"/>
      <w:lang w:eastAsia="ru-RU"/>
    </w:rPr>
  </w:style>
  <w:style w:type="paragraph" w:customStyle="1" w:styleId="24">
    <w:name w:val="Пункт_2_заглав"/>
    <w:basedOn w:val="23"/>
    <w:next w:val="23"/>
    <w:uiPriority w:val="99"/>
    <w:rsid w:val="00B37E94"/>
    <w:pPr>
      <w:keepNext/>
      <w:tabs>
        <w:tab w:val="num" w:pos="2325"/>
      </w:tabs>
      <w:suppressAutoHyphens/>
      <w:spacing w:before="360" w:after="120"/>
      <w:ind w:left="2325" w:hanging="340"/>
      <w:outlineLvl w:val="1"/>
    </w:pPr>
    <w:rPr>
      <w:b/>
      <w:bCs/>
    </w:rPr>
  </w:style>
  <w:style w:type="paragraph" w:customStyle="1" w:styleId="af1">
    <w:name w:val="Пункт"/>
    <w:basedOn w:val="ac"/>
    <w:uiPriority w:val="99"/>
    <w:rsid w:val="004E42F9"/>
    <w:pPr>
      <w:tabs>
        <w:tab w:val="num" w:pos="1985"/>
      </w:tabs>
      <w:spacing w:after="0" w:line="360" w:lineRule="auto"/>
      <w:ind w:left="1985" w:hanging="851"/>
      <w:jc w:val="both"/>
    </w:pPr>
    <w:rPr>
      <w:sz w:val="28"/>
      <w:szCs w:val="28"/>
      <w:lang w:eastAsia="ru-RU"/>
    </w:rPr>
  </w:style>
  <w:style w:type="paragraph" w:customStyle="1" w:styleId="af2">
    <w:name w:val="Подпункт"/>
    <w:basedOn w:val="af1"/>
    <w:uiPriority w:val="99"/>
    <w:rsid w:val="004E42F9"/>
    <w:pPr>
      <w:tabs>
        <w:tab w:val="clear" w:pos="1985"/>
        <w:tab w:val="num" w:pos="3119"/>
      </w:tabs>
      <w:ind w:left="3119" w:hanging="1134"/>
    </w:pPr>
  </w:style>
  <w:style w:type="character" w:styleId="af3">
    <w:name w:val="annotation reference"/>
    <w:basedOn w:val="a0"/>
    <w:uiPriority w:val="99"/>
    <w:semiHidden/>
    <w:rsid w:val="005D6FF5"/>
    <w:rPr>
      <w:rFonts w:cs="Times New Roman"/>
      <w:sz w:val="16"/>
      <w:szCs w:val="16"/>
    </w:rPr>
  </w:style>
  <w:style w:type="paragraph" w:styleId="af4">
    <w:name w:val="annotation text"/>
    <w:basedOn w:val="a"/>
    <w:link w:val="af5"/>
    <w:uiPriority w:val="99"/>
    <w:semiHidden/>
    <w:rsid w:val="005D6FF5"/>
    <w:rPr>
      <w:sz w:val="20"/>
      <w:szCs w:val="20"/>
    </w:rPr>
  </w:style>
  <w:style w:type="character" w:customStyle="1" w:styleId="af5">
    <w:name w:val="Текст примечания Знак"/>
    <w:basedOn w:val="a0"/>
    <w:link w:val="af4"/>
    <w:uiPriority w:val="99"/>
    <w:semiHidden/>
    <w:locked/>
    <w:rsid w:val="00BE325E"/>
    <w:rPr>
      <w:rFonts w:cs="Times New Roman"/>
      <w:sz w:val="20"/>
      <w:szCs w:val="20"/>
      <w:lang w:eastAsia="en-US"/>
    </w:rPr>
  </w:style>
  <w:style w:type="paragraph" w:styleId="af6">
    <w:name w:val="annotation subject"/>
    <w:basedOn w:val="af4"/>
    <w:next w:val="af4"/>
    <w:link w:val="af7"/>
    <w:uiPriority w:val="99"/>
    <w:semiHidden/>
    <w:rsid w:val="005D6FF5"/>
    <w:rPr>
      <w:b/>
      <w:bCs/>
    </w:rPr>
  </w:style>
  <w:style w:type="character" w:customStyle="1" w:styleId="af7">
    <w:name w:val="Тема примечания Знак"/>
    <w:basedOn w:val="af5"/>
    <w:link w:val="af6"/>
    <w:uiPriority w:val="99"/>
    <w:semiHidden/>
    <w:locked/>
    <w:rsid w:val="00BE325E"/>
    <w:rPr>
      <w:rFonts w:cs="Times New Roman"/>
      <w:b/>
      <w:bCs/>
      <w:sz w:val="20"/>
      <w:szCs w:val="20"/>
      <w:lang w:eastAsia="en-US"/>
    </w:rPr>
  </w:style>
  <w:style w:type="paragraph" w:styleId="af8">
    <w:name w:val="Body Text Indent"/>
    <w:basedOn w:val="a"/>
    <w:link w:val="af9"/>
    <w:uiPriority w:val="99"/>
    <w:rsid w:val="00805473"/>
    <w:pPr>
      <w:spacing w:after="120"/>
      <w:ind w:left="283"/>
    </w:pPr>
  </w:style>
  <w:style w:type="character" w:customStyle="1" w:styleId="af9">
    <w:name w:val="Основной текст с отступом Знак"/>
    <w:basedOn w:val="a0"/>
    <w:link w:val="af8"/>
    <w:uiPriority w:val="99"/>
    <w:semiHidden/>
    <w:locked/>
    <w:rsid w:val="00BE325E"/>
    <w:rPr>
      <w:rFonts w:cs="Times New Roman"/>
      <w:sz w:val="24"/>
      <w:szCs w:val="24"/>
      <w:lang w:eastAsia="en-US"/>
    </w:rPr>
  </w:style>
  <w:style w:type="paragraph" w:styleId="25">
    <w:name w:val="Body Text Indent 2"/>
    <w:basedOn w:val="a"/>
    <w:link w:val="26"/>
    <w:uiPriority w:val="99"/>
    <w:rsid w:val="00AB6341"/>
    <w:pPr>
      <w:spacing w:after="120" w:line="480" w:lineRule="auto"/>
      <w:ind w:left="283"/>
    </w:pPr>
  </w:style>
  <w:style w:type="character" w:customStyle="1" w:styleId="26">
    <w:name w:val="Основной текст с отступом 2 Знак"/>
    <w:basedOn w:val="a0"/>
    <w:link w:val="25"/>
    <w:uiPriority w:val="99"/>
    <w:semiHidden/>
    <w:locked/>
    <w:rsid w:val="00BE325E"/>
    <w:rPr>
      <w:rFonts w:cs="Times New Roman"/>
      <w:sz w:val="24"/>
      <w:szCs w:val="24"/>
      <w:lang w:eastAsia="en-US"/>
    </w:rPr>
  </w:style>
  <w:style w:type="character" w:styleId="afa">
    <w:name w:val="Hyperlink"/>
    <w:basedOn w:val="a0"/>
    <w:uiPriority w:val="99"/>
    <w:rsid w:val="00F53177"/>
    <w:rPr>
      <w:rFonts w:cs="Times New Roman"/>
      <w:color w:val="0000FF"/>
      <w:u w:val="single"/>
    </w:rPr>
  </w:style>
  <w:style w:type="paragraph" w:styleId="afb">
    <w:name w:val="List Paragraph"/>
    <w:basedOn w:val="a"/>
    <w:uiPriority w:val="34"/>
    <w:qFormat/>
    <w:rsid w:val="0027602D"/>
    <w:pPr>
      <w:ind w:left="708"/>
    </w:pPr>
  </w:style>
  <w:style w:type="paragraph" w:styleId="afc">
    <w:name w:val="Revision"/>
    <w:hidden/>
    <w:uiPriority w:val="99"/>
    <w:semiHidden/>
    <w:rsid w:val="00CC6381"/>
    <w:rPr>
      <w:sz w:val="24"/>
      <w:szCs w:val="24"/>
      <w:lang w:eastAsia="en-US"/>
    </w:rPr>
  </w:style>
  <w:style w:type="paragraph" w:customStyle="1" w:styleId="ConsPlusNormal">
    <w:name w:val="ConsPlusNormal"/>
    <w:rsid w:val="00875C13"/>
    <w:pPr>
      <w:widowControl w:val="0"/>
      <w:autoSpaceDE w:val="0"/>
      <w:autoSpaceDN w:val="0"/>
      <w:adjustRightInd w:val="0"/>
      <w:ind w:firstLine="720"/>
    </w:pPr>
    <w:rPr>
      <w:rFonts w:ascii="Arial" w:eastAsiaTheme="minorEastAsia" w:hAnsi="Arial" w:cs="Arial"/>
    </w:rPr>
  </w:style>
  <w:style w:type="paragraph" w:styleId="afd">
    <w:name w:val="endnote text"/>
    <w:basedOn w:val="a"/>
    <w:link w:val="afe"/>
    <w:uiPriority w:val="99"/>
    <w:semiHidden/>
    <w:unhideWhenUsed/>
    <w:rsid w:val="00FD3EE1"/>
    <w:rPr>
      <w:sz w:val="20"/>
      <w:szCs w:val="20"/>
    </w:rPr>
  </w:style>
  <w:style w:type="character" w:customStyle="1" w:styleId="afe">
    <w:name w:val="Текст концевой сноски Знак"/>
    <w:basedOn w:val="a0"/>
    <w:link w:val="afd"/>
    <w:uiPriority w:val="99"/>
    <w:semiHidden/>
    <w:rsid w:val="00FD3EE1"/>
    <w:rPr>
      <w:lang w:eastAsia="en-US"/>
    </w:rPr>
  </w:style>
  <w:style w:type="character" w:styleId="aff">
    <w:name w:val="endnote reference"/>
    <w:basedOn w:val="a0"/>
    <w:uiPriority w:val="99"/>
    <w:semiHidden/>
    <w:unhideWhenUsed/>
    <w:rsid w:val="00FD3EE1"/>
    <w:rPr>
      <w:vertAlign w:val="superscript"/>
    </w:rPr>
  </w:style>
  <w:style w:type="paragraph" w:customStyle="1" w:styleId="Default">
    <w:name w:val="Default"/>
    <w:rsid w:val="00276CBC"/>
    <w:pPr>
      <w:autoSpaceDE w:val="0"/>
      <w:autoSpaceDN w:val="0"/>
      <w:adjustRightInd w:val="0"/>
    </w:pPr>
    <w:rPr>
      <w:rFonts w:ascii="Arial" w:hAnsi="Arial" w:cs="Arial"/>
      <w:color w:val="000000"/>
      <w:sz w:val="24"/>
      <w:szCs w:val="24"/>
    </w:rPr>
  </w:style>
  <w:style w:type="paragraph" w:customStyle="1" w:styleId="aff0">
    <w:name w:val="Примечание"/>
    <w:basedOn w:val="a"/>
    <w:rsid w:val="007C6563"/>
    <w:pPr>
      <w:numPr>
        <w:ilvl w:val="1"/>
      </w:numPr>
      <w:spacing w:before="240" w:after="240"/>
      <w:ind w:left="1701" w:right="567" w:firstLine="851"/>
      <w:jc w:val="both"/>
    </w:pPr>
    <w:rPr>
      <w:snapToGrid w:val="0"/>
      <w:spacing w:val="20"/>
      <w:szCs w:val="20"/>
      <w:lang w:eastAsia="ru-RU"/>
    </w:rPr>
  </w:style>
  <w:style w:type="paragraph" w:styleId="aff1">
    <w:name w:val="Title"/>
    <w:basedOn w:val="a"/>
    <w:link w:val="aff2"/>
    <w:qFormat/>
    <w:locked/>
    <w:rsid w:val="007C6563"/>
    <w:pPr>
      <w:widowControl w:val="0"/>
      <w:adjustRightInd w:val="0"/>
      <w:spacing w:line="360" w:lineRule="atLeast"/>
      <w:jc w:val="center"/>
      <w:textAlignment w:val="baseline"/>
    </w:pPr>
    <w:rPr>
      <w:b/>
      <w:bCs/>
      <w:sz w:val="28"/>
      <w:lang w:eastAsia="ru-RU"/>
    </w:rPr>
  </w:style>
  <w:style w:type="character" w:customStyle="1" w:styleId="aff2">
    <w:name w:val="Название Знак"/>
    <w:basedOn w:val="a0"/>
    <w:link w:val="aff1"/>
    <w:rsid w:val="007C6563"/>
    <w:rPr>
      <w:b/>
      <w:bCs/>
      <w:sz w:val="28"/>
      <w:szCs w:val="24"/>
    </w:rPr>
  </w:style>
  <w:style w:type="numbering" w:customStyle="1" w:styleId="1">
    <w:name w:val="Стиль1"/>
    <w:uiPriority w:val="99"/>
    <w:rsid w:val="004921DA"/>
    <w:pPr>
      <w:numPr>
        <w:numId w:val="5"/>
      </w:numPr>
    </w:pPr>
  </w:style>
  <w:style w:type="paragraph" w:customStyle="1" w:styleId="ConsPlusNonformat">
    <w:name w:val="ConsPlusNonformat"/>
    <w:rsid w:val="00837D96"/>
    <w:pPr>
      <w:widowControl w:val="0"/>
      <w:autoSpaceDE w:val="0"/>
      <w:autoSpaceDN w:val="0"/>
      <w:adjustRightInd w:val="0"/>
    </w:pPr>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1E41"/>
    <w:rPr>
      <w:sz w:val="24"/>
      <w:szCs w:val="24"/>
      <w:lang w:eastAsia="en-US"/>
    </w:rPr>
  </w:style>
  <w:style w:type="paragraph" w:styleId="10">
    <w:name w:val="heading 1"/>
    <w:basedOn w:val="a"/>
    <w:next w:val="a"/>
    <w:link w:val="11"/>
    <w:uiPriority w:val="99"/>
    <w:qFormat/>
    <w:rsid w:val="004E42F9"/>
    <w:pPr>
      <w:keepNext/>
      <w:keepLines/>
      <w:pageBreakBefore/>
      <w:tabs>
        <w:tab w:val="left" w:pos="567"/>
        <w:tab w:val="num" w:pos="1134"/>
      </w:tabs>
      <w:suppressAutoHyphens/>
      <w:spacing w:before="480" w:after="240"/>
      <w:ind w:left="1134" w:hanging="567"/>
      <w:outlineLvl w:val="0"/>
    </w:pPr>
    <w:rPr>
      <w:rFonts w:ascii="Arial" w:hAnsi="Arial" w:cs="Arial"/>
      <w:b/>
      <w:bCs/>
      <w:kern w:val="28"/>
      <w:sz w:val="36"/>
      <w:szCs w:val="36"/>
      <w:lang w:eastAsia="ru-RU"/>
    </w:rPr>
  </w:style>
  <w:style w:type="paragraph" w:styleId="2">
    <w:name w:val="heading 2"/>
    <w:aliases w:val="Заголовок 2 Знак"/>
    <w:basedOn w:val="a"/>
    <w:next w:val="a"/>
    <w:link w:val="21"/>
    <w:qFormat/>
    <w:rsid w:val="00814092"/>
    <w:pPr>
      <w:keepNext/>
      <w:spacing w:before="240" w:after="60"/>
      <w:outlineLvl w:val="1"/>
    </w:pPr>
    <w:rPr>
      <w:rFonts w:ascii="Arial" w:hAnsi="Arial" w:cs="Arial"/>
      <w:b/>
      <w:bCs/>
      <w:i/>
      <w:iCs/>
      <w:sz w:val="28"/>
      <w:szCs w:val="28"/>
      <w:lang w:eastAsia="ru-RU"/>
    </w:rPr>
  </w:style>
  <w:style w:type="paragraph" w:styleId="3">
    <w:name w:val="heading 3"/>
    <w:basedOn w:val="a"/>
    <w:next w:val="a"/>
    <w:link w:val="30"/>
    <w:autoRedefine/>
    <w:uiPriority w:val="99"/>
    <w:qFormat/>
    <w:rsid w:val="000002BD"/>
    <w:pPr>
      <w:keepNext/>
      <w:numPr>
        <w:numId w:val="1"/>
      </w:numPr>
      <w:spacing w:before="480"/>
      <w:jc w:val="both"/>
      <w:outlineLvl w:val="2"/>
    </w:pPr>
    <w:rPr>
      <w:rFonts w:ascii="Verdana" w:hAnsi="Verdana" w:cs="Verdana"/>
      <w:b/>
      <w:bCs/>
      <w:sz w:val="20"/>
      <w:szCs w:val="20"/>
      <w:lang w:eastAsia="ru-RU"/>
    </w:rPr>
  </w:style>
  <w:style w:type="paragraph" w:styleId="9">
    <w:name w:val="heading 9"/>
    <w:basedOn w:val="a"/>
    <w:next w:val="a"/>
    <w:link w:val="90"/>
    <w:uiPriority w:val="99"/>
    <w:qFormat/>
    <w:rsid w:val="006E7131"/>
    <w:pPr>
      <w:spacing w:before="240" w:after="60"/>
      <w:outlineLvl w:val="8"/>
    </w:pPr>
    <w:rPr>
      <w:rFonts w:ascii="Cambria" w:hAnsi="Cambria" w:cs="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locked/>
    <w:rsid w:val="00BE325E"/>
    <w:rPr>
      <w:rFonts w:ascii="Cambria" w:hAnsi="Cambria" w:cs="Cambria"/>
      <w:b/>
      <w:bCs/>
      <w:kern w:val="32"/>
      <w:sz w:val="32"/>
      <w:szCs w:val="32"/>
      <w:lang w:eastAsia="en-US"/>
    </w:rPr>
  </w:style>
  <w:style w:type="character" w:customStyle="1" w:styleId="21">
    <w:name w:val="Заголовок 2 Знак1"/>
    <w:aliases w:val="Заголовок 2 Знак Знак"/>
    <w:basedOn w:val="a0"/>
    <w:link w:val="2"/>
    <w:uiPriority w:val="99"/>
    <w:semiHidden/>
    <w:locked/>
    <w:rsid w:val="00BE325E"/>
    <w:rPr>
      <w:rFonts w:ascii="Cambria" w:hAnsi="Cambria" w:cs="Cambria"/>
      <w:b/>
      <w:bCs/>
      <w:i/>
      <w:iCs/>
      <w:sz w:val="28"/>
      <w:szCs w:val="28"/>
      <w:lang w:eastAsia="en-US"/>
    </w:rPr>
  </w:style>
  <w:style w:type="character" w:customStyle="1" w:styleId="30">
    <w:name w:val="Заголовок 3 Знак"/>
    <w:basedOn w:val="a0"/>
    <w:link w:val="3"/>
    <w:uiPriority w:val="99"/>
    <w:locked/>
    <w:rsid w:val="00BE325E"/>
    <w:rPr>
      <w:rFonts w:ascii="Verdana" w:hAnsi="Verdana" w:cs="Verdana"/>
      <w:b/>
      <w:bCs/>
    </w:rPr>
  </w:style>
  <w:style w:type="character" w:customStyle="1" w:styleId="90">
    <w:name w:val="Заголовок 9 Знак"/>
    <w:basedOn w:val="a0"/>
    <w:link w:val="9"/>
    <w:uiPriority w:val="99"/>
    <w:semiHidden/>
    <w:locked/>
    <w:rsid w:val="006E7131"/>
    <w:rPr>
      <w:rFonts w:ascii="Cambria" w:hAnsi="Cambria" w:cs="Cambria"/>
      <w:sz w:val="22"/>
      <w:szCs w:val="22"/>
      <w:lang w:eastAsia="en-US"/>
    </w:rPr>
  </w:style>
  <w:style w:type="table" w:styleId="a3">
    <w:name w:val="Table Grid"/>
    <w:basedOn w:val="a1"/>
    <w:uiPriority w:val="59"/>
    <w:rsid w:val="00F91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KSStyle">
    <w:name w:val="RKS_Style"/>
    <w:basedOn w:val="a"/>
    <w:uiPriority w:val="99"/>
    <w:rsid w:val="00F91E41"/>
    <w:pPr>
      <w:ind w:left="1361"/>
    </w:pPr>
    <w:rPr>
      <w:rFonts w:ascii="Arial" w:hAnsi="Arial" w:cs="Arial"/>
      <w:sz w:val="20"/>
      <w:szCs w:val="20"/>
    </w:rPr>
  </w:style>
  <w:style w:type="paragraph" w:customStyle="1" w:styleId="RKSTitle254127">
    <w:name w:val="Стиль RKS_Title + Слева:  254 см Первая строка:  127 см"/>
    <w:basedOn w:val="a"/>
    <w:uiPriority w:val="99"/>
    <w:rsid w:val="00F91E41"/>
    <w:pPr>
      <w:ind w:left="4423"/>
    </w:pPr>
    <w:rPr>
      <w:rFonts w:ascii="Arial" w:hAnsi="Arial" w:cs="Arial"/>
      <w:b/>
      <w:bCs/>
    </w:rPr>
  </w:style>
  <w:style w:type="paragraph" w:styleId="a4">
    <w:name w:val="footer"/>
    <w:basedOn w:val="a"/>
    <w:link w:val="a5"/>
    <w:uiPriority w:val="99"/>
    <w:rsid w:val="00F91E41"/>
    <w:pPr>
      <w:tabs>
        <w:tab w:val="center" w:pos="4677"/>
        <w:tab w:val="right" w:pos="9355"/>
      </w:tabs>
    </w:pPr>
  </w:style>
  <w:style w:type="character" w:customStyle="1" w:styleId="a5">
    <w:name w:val="Нижний колонтитул Знак"/>
    <w:basedOn w:val="a0"/>
    <w:link w:val="a4"/>
    <w:uiPriority w:val="99"/>
    <w:semiHidden/>
    <w:locked/>
    <w:rsid w:val="00BE325E"/>
    <w:rPr>
      <w:rFonts w:cs="Times New Roman"/>
      <w:sz w:val="24"/>
      <w:szCs w:val="24"/>
      <w:lang w:eastAsia="en-US"/>
    </w:rPr>
  </w:style>
  <w:style w:type="character" w:styleId="a6">
    <w:name w:val="page number"/>
    <w:basedOn w:val="a0"/>
    <w:uiPriority w:val="99"/>
    <w:rsid w:val="00F91E41"/>
    <w:rPr>
      <w:rFonts w:cs="Times New Roman"/>
    </w:rPr>
  </w:style>
  <w:style w:type="paragraph" w:styleId="a7">
    <w:name w:val="header"/>
    <w:basedOn w:val="a"/>
    <w:link w:val="a8"/>
    <w:uiPriority w:val="99"/>
    <w:rsid w:val="00F91E41"/>
    <w:pPr>
      <w:tabs>
        <w:tab w:val="center" w:pos="4320"/>
        <w:tab w:val="right" w:pos="8640"/>
      </w:tabs>
    </w:pPr>
  </w:style>
  <w:style w:type="character" w:customStyle="1" w:styleId="a8">
    <w:name w:val="Верхний колонтитул Знак"/>
    <w:basedOn w:val="a0"/>
    <w:link w:val="a7"/>
    <w:uiPriority w:val="99"/>
    <w:semiHidden/>
    <w:locked/>
    <w:rsid w:val="00BE325E"/>
    <w:rPr>
      <w:rFonts w:cs="Times New Roman"/>
      <w:sz w:val="24"/>
      <w:szCs w:val="24"/>
      <w:lang w:eastAsia="en-US"/>
    </w:rPr>
  </w:style>
  <w:style w:type="paragraph" w:customStyle="1" w:styleId="BodyText21">
    <w:name w:val="Body Text 21"/>
    <w:basedOn w:val="a"/>
    <w:uiPriority w:val="99"/>
    <w:rsid w:val="00F91E41"/>
    <w:pPr>
      <w:widowControl w:val="0"/>
      <w:overflowPunct w:val="0"/>
      <w:autoSpaceDE w:val="0"/>
      <w:autoSpaceDN w:val="0"/>
      <w:adjustRightInd w:val="0"/>
      <w:spacing w:before="60"/>
      <w:jc w:val="center"/>
      <w:textAlignment w:val="baseline"/>
    </w:pPr>
    <w:rPr>
      <w:b/>
      <w:bCs/>
      <w:lang w:eastAsia="ru-RU"/>
    </w:rPr>
  </w:style>
  <w:style w:type="paragraph" w:styleId="a9">
    <w:name w:val="footnote text"/>
    <w:basedOn w:val="a"/>
    <w:link w:val="aa"/>
    <w:uiPriority w:val="99"/>
    <w:semiHidden/>
    <w:rsid w:val="00F91E41"/>
    <w:rPr>
      <w:sz w:val="20"/>
      <w:szCs w:val="20"/>
    </w:rPr>
  </w:style>
  <w:style w:type="character" w:customStyle="1" w:styleId="aa">
    <w:name w:val="Текст сноски Знак"/>
    <w:basedOn w:val="a0"/>
    <w:link w:val="a9"/>
    <w:uiPriority w:val="99"/>
    <w:semiHidden/>
    <w:locked/>
    <w:rsid w:val="00BE325E"/>
    <w:rPr>
      <w:rFonts w:cs="Times New Roman"/>
      <w:sz w:val="20"/>
      <w:szCs w:val="20"/>
      <w:lang w:eastAsia="en-US"/>
    </w:rPr>
  </w:style>
  <w:style w:type="character" w:styleId="ab">
    <w:name w:val="footnote reference"/>
    <w:basedOn w:val="a0"/>
    <w:uiPriority w:val="99"/>
    <w:semiHidden/>
    <w:rsid w:val="00F91E41"/>
    <w:rPr>
      <w:rFonts w:cs="Times New Roman"/>
      <w:vertAlign w:val="superscript"/>
    </w:rPr>
  </w:style>
  <w:style w:type="paragraph" w:styleId="20">
    <w:name w:val="Body Text 2"/>
    <w:basedOn w:val="a"/>
    <w:link w:val="22"/>
    <w:uiPriority w:val="99"/>
    <w:rsid w:val="00E22575"/>
    <w:pPr>
      <w:jc w:val="both"/>
    </w:pPr>
    <w:rPr>
      <w:sz w:val="28"/>
      <w:szCs w:val="28"/>
      <w:lang w:eastAsia="ru-RU"/>
    </w:rPr>
  </w:style>
  <w:style w:type="character" w:customStyle="1" w:styleId="22">
    <w:name w:val="Основной текст 2 Знак"/>
    <w:basedOn w:val="a0"/>
    <w:link w:val="20"/>
    <w:uiPriority w:val="99"/>
    <w:semiHidden/>
    <w:locked/>
    <w:rsid w:val="00BE325E"/>
    <w:rPr>
      <w:rFonts w:cs="Times New Roman"/>
      <w:sz w:val="24"/>
      <w:szCs w:val="24"/>
      <w:lang w:eastAsia="en-US"/>
    </w:rPr>
  </w:style>
  <w:style w:type="paragraph" w:styleId="31">
    <w:name w:val="Body Text 3"/>
    <w:basedOn w:val="a"/>
    <w:link w:val="32"/>
    <w:uiPriority w:val="99"/>
    <w:rsid w:val="00E22575"/>
    <w:pPr>
      <w:autoSpaceDE w:val="0"/>
      <w:autoSpaceDN w:val="0"/>
      <w:jc w:val="both"/>
    </w:pPr>
    <w:rPr>
      <w:lang w:eastAsia="ru-RU"/>
    </w:rPr>
  </w:style>
  <w:style w:type="character" w:customStyle="1" w:styleId="32">
    <w:name w:val="Основной текст 3 Знак"/>
    <w:basedOn w:val="a0"/>
    <w:link w:val="31"/>
    <w:uiPriority w:val="99"/>
    <w:semiHidden/>
    <w:locked/>
    <w:rsid w:val="00BE325E"/>
    <w:rPr>
      <w:rFonts w:cs="Times New Roman"/>
      <w:sz w:val="16"/>
      <w:szCs w:val="16"/>
      <w:lang w:eastAsia="en-US"/>
    </w:rPr>
  </w:style>
  <w:style w:type="paragraph" w:styleId="33">
    <w:name w:val="Body Text Indent 3"/>
    <w:basedOn w:val="a"/>
    <w:link w:val="34"/>
    <w:uiPriority w:val="99"/>
    <w:rsid w:val="00E22575"/>
    <w:pPr>
      <w:autoSpaceDE w:val="0"/>
      <w:autoSpaceDN w:val="0"/>
      <w:ind w:firstLine="709"/>
      <w:jc w:val="both"/>
    </w:pPr>
    <w:rPr>
      <w:lang w:eastAsia="ru-RU"/>
    </w:rPr>
  </w:style>
  <w:style w:type="character" w:customStyle="1" w:styleId="34">
    <w:name w:val="Основной текст с отступом 3 Знак"/>
    <w:basedOn w:val="a0"/>
    <w:link w:val="33"/>
    <w:uiPriority w:val="99"/>
    <w:semiHidden/>
    <w:locked/>
    <w:rsid w:val="00BE325E"/>
    <w:rPr>
      <w:rFonts w:cs="Times New Roman"/>
      <w:sz w:val="16"/>
      <w:szCs w:val="16"/>
      <w:lang w:eastAsia="en-US"/>
    </w:rPr>
  </w:style>
  <w:style w:type="paragraph" w:styleId="HTML">
    <w:name w:val="HTML Preformatted"/>
    <w:basedOn w:val="a"/>
    <w:link w:val="HTML0"/>
    <w:uiPriority w:val="99"/>
    <w:rsid w:val="00E22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uiPriority w:val="99"/>
    <w:locked/>
    <w:rsid w:val="00BE325E"/>
    <w:rPr>
      <w:rFonts w:ascii="Courier New" w:hAnsi="Courier New" w:cs="Courier New"/>
      <w:sz w:val="20"/>
      <w:szCs w:val="20"/>
      <w:lang w:eastAsia="en-US"/>
    </w:rPr>
  </w:style>
  <w:style w:type="paragraph" w:styleId="ac">
    <w:name w:val="Body Text"/>
    <w:basedOn w:val="a"/>
    <w:link w:val="ad"/>
    <w:uiPriority w:val="99"/>
    <w:rsid w:val="00E22575"/>
    <w:pPr>
      <w:spacing w:after="120"/>
    </w:pPr>
  </w:style>
  <w:style w:type="character" w:customStyle="1" w:styleId="ad">
    <w:name w:val="Основной текст Знак"/>
    <w:basedOn w:val="a0"/>
    <w:link w:val="ac"/>
    <w:uiPriority w:val="99"/>
    <w:semiHidden/>
    <w:locked/>
    <w:rsid w:val="00BE325E"/>
    <w:rPr>
      <w:rFonts w:cs="Times New Roman"/>
      <w:sz w:val="24"/>
      <w:szCs w:val="24"/>
      <w:lang w:eastAsia="en-US"/>
    </w:rPr>
  </w:style>
  <w:style w:type="paragraph" w:customStyle="1" w:styleId="12">
    <w:name w:val="Пункт1"/>
    <w:basedOn w:val="a"/>
    <w:uiPriority w:val="99"/>
    <w:rsid w:val="00E22575"/>
    <w:pPr>
      <w:tabs>
        <w:tab w:val="num" w:pos="1134"/>
      </w:tabs>
      <w:spacing w:line="360" w:lineRule="auto"/>
      <w:ind w:firstLine="567"/>
      <w:jc w:val="both"/>
    </w:pPr>
    <w:rPr>
      <w:sz w:val="28"/>
      <w:szCs w:val="28"/>
      <w:lang w:eastAsia="ru-RU"/>
    </w:rPr>
  </w:style>
  <w:style w:type="paragraph" w:styleId="ae">
    <w:name w:val="Balloon Text"/>
    <w:basedOn w:val="a"/>
    <w:link w:val="af"/>
    <w:uiPriority w:val="99"/>
    <w:semiHidden/>
    <w:rsid w:val="00614B2F"/>
    <w:rPr>
      <w:rFonts w:ascii="Tahoma" w:hAnsi="Tahoma" w:cs="Tahoma"/>
      <w:sz w:val="16"/>
      <w:szCs w:val="16"/>
    </w:rPr>
  </w:style>
  <w:style w:type="character" w:customStyle="1" w:styleId="af">
    <w:name w:val="Текст выноски Знак"/>
    <w:basedOn w:val="a0"/>
    <w:link w:val="ae"/>
    <w:uiPriority w:val="99"/>
    <w:semiHidden/>
    <w:locked/>
    <w:rsid w:val="00BE325E"/>
    <w:rPr>
      <w:rFonts w:cs="Times New Roman"/>
      <w:sz w:val="2"/>
      <w:szCs w:val="2"/>
      <w:lang w:eastAsia="en-US"/>
    </w:rPr>
  </w:style>
  <w:style w:type="paragraph" w:customStyle="1" w:styleId="af0">
    <w:name w:val="РД Название"/>
    <w:basedOn w:val="a"/>
    <w:uiPriority w:val="99"/>
    <w:rsid w:val="0010798B"/>
    <w:pPr>
      <w:shd w:val="clear" w:color="auto" w:fill="FFFFFF"/>
      <w:spacing w:before="209"/>
      <w:ind w:left="14"/>
    </w:pPr>
    <w:rPr>
      <w:b/>
      <w:bCs/>
      <w:i/>
      <w:iCs/>
      <w:lang w:eastAsia="ru-RU"/>
    </w:rPr>
  </w:style>
  <w:style w:type="paragraph" w:customStyle="1" w:styleId="CharCharCharCharCharCharCharChar">
    <w:name w:val="Char Char Знак Знак Char Char Знак Знак Char Char Знак Знак Char Char"/>
    <w:basedOn w:val="a"/>
    <w:uiPriority w:val="99"/>
    <w:rsid w:val="00612D31"/>
    <w:pPr>
      <w:spacing w:after="160"/>
    </w:pPr>
    <w:rPr>
      <w:rFonts w:ascii="Arial" w:hAnsi="Arial" w:cs="Arial"/>
      <w:b/>
      <w:bCs/>
      <w:color w:val="FFFFFF"/>
      <w:sz w:val="32"/>
      <w:szCs w:val="32"/>
      <w:lang w:val="en-US"/>
    </w:rPr>
  </w:style>
  <w:style w:type="paragraph" w:customStyle="1" w:styleId="23">
    <w:name w:val="Пункт_2"/>
    <w:basedOn w:val="a"/>
    <w:rsid w:val="00715F1A"/>
    <w:pPr>
      <w:spacing w:line="360" w:lineRule="auto"/>
      <w:jc w:val="both"/>
    </w:pPr>
    <w:rPr>
      <w:sz w:val="28"/>
      <w:szCs w:val="28"/>
      <w:lang w:eastAsia="ru-RU"/>
    </w:rPr>
  </w:style>
  <w:style w:type="paragraph" w:customStyle="1" w:styleId="35">
    <w:name w:val="Пункт_3"/>
    <w:basedOn w:val="23"/>
    <w:rsid w:val="00715F1A"/>
    <w:pPr>
      <w:numPr>
        <w:ilvl w:val="2"/>
      </w:numPr>
    </w:pPr>
  </w:style>
  <w:style w:type="paragraph" w:customStyle="1" w:styleId="4">
    <w:name w:val="Пункт_4"/>
    <w:basedOn w:val="35"/>
    <w:rsid w:val="00715F1A"/>
    <w:pPr>
      <w:numPr>
        <w:ilvl w:val="3"/>
      </w:numPr>
    </w:pPr>
  </w:style>
  <w:style w:type="paragraph" w:customStyle="1" w:styleId="5ABCD">
    <w:name w:val="Пункт_5_ABCD"/>
    <w:basedOn w:val="a"/>
    <w:rsid w:val="00715F1A"/>
    <w:pPr>
      <w:spacing w:line="360" w:lineRule="auto"/>
      <w:jc w:val="both"/>
    </w:pPr>
    <w:rPr>
      <w:sz w:val="28"/>
      <w:szCs w:val="28"/>
      <w:lang w:eastAsia="ru-RU"/>
    </w:rPr>
  </w:style>
  <w:style w:type="paragraph" w:customStyle="1" w:styleId="13">
    <w:name w:val="Пункт_1"/>
    <w:basedOn w:val="a"/>
    <w:rsid w:val="00715F1A"/>
    <w:pPr>
      <w:keepNext/>
      <w:spacing w:before="480" w:after="240"/>
      <w:jc w:val="center"/>
      <w:outlineLvl w:val="0"/>
    </w:pPr>
    <w:rPr>
      <w:rFonts w:ascii="Arial" w:hAnsi="Arial" w:cs="Arial"/>
      <w:b/>
      <w:bCs/>
      <w:sz w:val="32"/>
      <w:szCs w:val="32"/>
      <w:lang w:eastAsia="ru-RU"/>
    </w:rPr>
  </w:style>
  <w:style w:type="paragraph" w:customStyle="1" w:styleId="24">
    <w:name w:val="Пункт_2_заглав"/>
    <w:basedOn w:val="23"/>
    <w:next w:val="23"/>
    <w:uiPriority w:val="99"/>
    <w:rsid w:val="00B37E94"/>
    <w:pPr>
      <w:keepNext/>
      <w:tabs>
        <w:tab w:val="num" w:pos="2325"/>
      </w:tabs>
      <w:suppressAutoHyphens/>
      <w:spacing w:before="360" w:after="120"/>
      <w:ind w:left="2325" w:hanging="340"/>
      <w:outlineLvl w:val="1"/>
    </w:pPr>
    <w:rPr>
      <w:b/>
      <w:bCs/>
    </w:rPr>
  </w:style>
  <w:style w:type="paragraph" w:customStyle="1" w:styleId="af1">
    <w:name w:val="Пункт"/>
    <w:basedOn w:val="ac"/>
    <w:uiPriority w:val="99"/>
    <w:rsid w:val="004E42F9"/>
    <w:pPr>
      <w:tabs>
        <w:tab w:val="num" w:pos="1985"/>
      </w:tabs>
      <w:spacing w:after="0" w:line="360" w:lineRule="auto"/>
      <w:ind w:left="1985" w:hanging="851"/>
      <w:jc w:val="both"/>
    </w:pPr>
    <w:rPr>
      <w:sz w:val="28"/>
      <w:szCs w:val="28"/>
      <w:lang w:eastAsia="ru-RU"/>
    </w:rPr>
  </w:style>
  <w:style w:type="paragraph" w:customStyle="1" w:styleId="af2">
    <w:name w:val="Подпункт"/>
    <w:basedOn w:val="af1"/>
    <w:uiPriority w:val="99"/>
    <w:rsid w:val="004E42F9"/>
    <w:pPr>
      <w:tabs>
        <w:tab w:val="clear" w:pos="1985"/>
        <w:tab w:val="num" w:pos="3119"/>
      </w:tabs>
      <w:ind w:left="3119" w:hanging="1134"/>
    </w:pPr>
  </w:style>
  <w:style w:type="character" w:styleId="af3">
    <w:name w:val="annotation reference"/>
    <w:basedOn w:val="a0"/>
    <w:uiPriority w:val="99"/>
    <w:semiHidden/>
    <w:rsid w:val="005D6FF5"/>
    <w:rPr>
      <w:rFonts w:cs="Times New Roman"/>
      <w:sz w:val="16"/>
      <w:szCs w:val="16"/>
    </w:rPr>
  </w:style>
  <w:style w:type="paragraph" w:styleId="af4">
    <w:name w:val="annotation text"/>
    <w:basedOn w:val="a"/>
    <w:link w:val="af5"/>
    <w:uiPriority w:val="99"/>
    <w:semiHidden/>
    <w:rsid w:val="005D6FF5"/>
    <w:rPr>
      <w:sz w:val="20"/>
      <w:szCs w:val="20"/>
    </w:rPr>
  </w:style>
  <w:style w:type="character" w:customStyle="1" w:styleId="af5">
    <w:name w:val="Текст примечания Знак"/>
    <w:basedOn w:val="a0"/>
    <w:link w:val="af4"/>
    <w:uiPriority w:val="99"/>
    <w:semiHidden/>
    <w:locked/>
    <w:rsid w:val="00BE325E"/>
    <w:rPr>
      <w:rFonts w:cs="Times New Roman"/>
      <w:sz w:val="20"/>
      <w:szCs w:val="20"/>
      <w:lang w:eastAsia="en-US"/>
    </w:rPr>
  </w:style>
  <w:style w:type="paragraph" w:styleId="af6">
    <w:name w:val="annotation subject"/>
    <w:basedOn w:val="af4"/>
    <w:next w:val="af4"/>
    <w:link w:val="af7"/>
    <w:uiPriority w:val="99"/>
    <w:semiHidden/>
    <w:rsid w:val="005D6FF5"/>
    <w:rPr>
      <w:b/>
      <w:bCs/>
    </w:rPr>
  </w:style>
  <w:style w:type="character" w:customStyle="1" w:styleId="af7">
    <w:name w:val="Тема примечания Знак"/>
    <w:basedOn w:val="af5"/>
    <w:link w:val="af6"/>
    <w:uiPriority w:val="99"/>
    <w:semiHidden/>
    <w:locked/>
    <w:rsid w:val="00BE325E"/>
    <w:rPr>
      <w:rFonts w:cs="Times New Roman"/>
      <w:b/>
      <w:bCs/>
      <w:sz w:val="20"/>
      <w:szCs w:val="20"/>
      <w:lang w:eastAsia="en-US"/>
    </w:rPr>
  </w:style>
  <w:style w:type="paragraph" w:styleId="af8">
    <w:name w:val="Body Text Indent"/>
    <w:basedOn w:val="a"/>
    <w:link w:val="af9"/>
    <w:uiPriority w:val="99"/>
    <w:rsid w:val="00805473"/>
    <w:pPr>
      <w:spacing w:after="120"/>
      <w:ind w:left="283"/>
    </w:pPr>
  </w:style>
  <w:style w:type="character" w:customStyle="1" w:styleId="af9">
    <w:name w:val="Основной текст с отступом Знак"/>
    <w:basedOn w:val="a0"/>
    <w:link w:val="af8"/>
    <w:uiPriority w:val="99"/>
    <w:semiHidden/>
    <w:locked/>
    <w:rsid w:val="00BE325E"/>
    <w:rPr>
      <w:rFonts w:cs="Times New Roman"/>
      <w:sz w:val="24"/>
      <w:szCs w:val="24"/>
      <w:lang w:eastAsia="en-US"/>
    </w:rPr>
  </w:style>
  <w:style w:type="paragraph" w:styleId="25">
    <w:name w:val="Body Text Indent 2"/>
    <w:basedOn w:val="a"/>
    <w:link w:val="26"/>
    <w:uiPriority w:val="99"/>
    <w:rsid w:val="00AB6341"/>
    <w:pPr>
      <w:spacing w:after="120" w:line="480" w:lineRule="auto"/>
      <w:ind w:left="283"/>
    </w:pPr>
  </w:style>
  <w:style w:type="character" w:customStyle="1" w:styleId="26">
    <w:name w:val="Основной текст с отступом 2 Знак"/>
    <w:basedOn w:val="a0"/>
    <w:link w:val="25"/>
    <w:uiPriority w:val="99"/>
    <w:semiHidden/>
    <w:locked/>
    <w:rsid w:val="00BE325E"/>
    <w:rPr>
      <w:rFonts w:cs="Times New Roman"/>
      <w:sz w:val="24"/>
      <w:szCs w:val="24"/>
      <w:lang w:eastAsia="en-US"/>
    </w:rPr>
  </w:style>
  <w:style w:type="character" w:styleId="afa">
    <w:name w:val="Hyperlink"/>
    <w:basedOn w:val="a0"/>
    <w:uiPriority w:val="99"/>
    <w:rsid w:val="00F53177"/>
    <w:rPr>
      <w:rFonts w:cs="Times New Roman"/>
      <w:color w:val="0000FF"/>
      <w:u w:val="single"/>
    </w:rPr>
  </w:style>
  <w:style w:type="paragraph" w:styleId="afb">
    <w:name w:val="List Paragraph"/>
    <w:basedOn w:val="a"/>
    <w:uiPriority w:val="34"/>
    <w:qFormat/>
    <w:rsid w:val="0027602D"/>
    <w:pPr>
      <w:ind w:left="708"/>
    </w:pPr>
  </w:style>
  <w:style w:type="paragraph" w:styleId="afc">
    <w:name w:val="Revision"/>
    <w:hidden/>
    <w:uiPriority w:val="99"/>
    <w:semiHidden/>
    <w:rsid w:val="00CC6381"/>
    <w:rPr>
      <w:sz w:val="24"/>
      <w:szCs w:val="24"/>
      <w:lang w:eastAsia="en-US"/>
    </w:rPr>
  </w:style>
  <w:style w:type="paragraph" w:customStyle="1" w:styleId="ConsPlusNormal">
    <w:name w:val="ConsPlusNormal"/>
    <w:rsid w:val="00875C13"/>
    <w:pPr>
      <w:widowControl w:val="0"/>
      <w:autoSpaceDE w:val="0"/>
      <w:autoSpaceDN w:val="0"/>
      <w:adjustRightInd w:val="0"/>
      <w:ind w:firstLine="720"/>
    </w:pPr>
    <w:rPr>
      <w:rFonts w:ascii="Arial" w:eastAsiaTheme="minorEastAsia" w:hAnsi="Arial" w:cs="Arial"/>
    </w:rPr>
  </w:style>
  <w:style w:type="paragraph" w:styleId="afd">
    <w:name w:val="endnote text"/>
    <w:basedOn w:val="a"/>
    <w:link w:val="afe"/>
    <w:uiPriority w:val="99"/>
    <w:semiHidden/>
    <w:unhideWhenUsed/>
    <w:rsid w:val="00FD3EE1"/>
    <w:rPr>
      <w:sz w:val="20"/>
      <w:szCs w:val="20"/>
    </w:rPr>
  </w:style>
  <w:style w:type="character" w:customStyle="1" w:styleId="afe">
    <w:name w:val="Текст концевой сноски Знак"/>
    <w:basedOn w:val="a0"/>
    <w:link w:val="afd"/>
    <w:uiPriority w:val="99"/>
    <w:semiHidden/>
    <w:rsid w:val="00FD3EE1"/>
    <w:rPr>
      <w:lang w:eastAsia="en-US"/>
    </w:rPr>
  </w:style>
  <w:style w:type="character" w:styleId="aff">
    <w:name w:val="endnote reference"/>
    <w:basedOn w:val="a0"/>
    <w:uiPriority w:val="99"/>
    <w:semiHidden/>
    <w:unhideWhenUsed/>
    <w:rsid w:val="00FD3EE1"/>
    <w:rPr>
      <w:vertAlign w:val="superscript"/>
    </w:rPr>
  </w:style>
  <w:style w:type="paragraph" w:customStyle="1" w:styleId="Default">
    <w:name w:val="Default"/>
    <w:rsid w:val="00276CBC"/>
    <w:pPr>
      <w:autoSpaceDE w:val="0"/>
      <w:autoSpaceDN w:val="0"/>
      <w:adjustRightInd w:val="0"/>
    </w:pPr>
    <w:rPr>
      <w:rFonts w:ascii="Arial" w:hAnsi="Arial" w:cs="Arial"/>
      <w:color w:val="000000"/>
      <w:sz w:val="24"/>
      <w:szCs w:val="24"/>
    </w:rPr>
  </w:style>
  <w:style w:type="paragraph" w:customStyle="1" w:styleId="aff0">
    <w:name w:val="Примечание"/>
    <w:basedOn w:val="a"/>
    <w:rsid w:val="007C6563"/>
    <w:pPr>
      <w:numPr>
        <w:ilvl w:val="1"/>
      </w:numPr>
      <w:spacing w:before="240" w:after="240"/>
      <w:ind w:left="1701" w:right="567" w:firstLine="851"/>
      <w:jc w:val="both"/>
    </w:pPr>
    <w:rPr>
      <w:snapToGrid w:val="0"/>
      <w:spacing w:val="20"/>
      <w:szCs w:val="20"/>
      <w:lang w:eastAsia="ru-RU"/>
    </w:rPr>
  </w:style>
  <w:style w:type="paragraph" w:styleId="aff1">
    <w:name w:val="Title"/>
    <w:basedOn w:val="a"/>
    <w:link w:val="aff2"/>
    <w:qFormat/>
    <w:locked/>
    <w:rsid w:val="007C6563"/>
    <w:pPr>
      <w:widowControl w:val="0"/>
      <w:adjustRightInd w:val="0"/>
      <w:spacing w:line="360" w:lineRule="atLeast"/>
      <w:jc w:val="center"/>
      <w:textAlignment w:val="baseline"/>
    </w:pPr>
    <w:rPr>
      <w:b/>
      <w:bCs/>
      <w:sz w:val="28"/>
      <w:lang w:eastAsia="ru-RU"/>
    </w:rPr>
  </w:style>
  <w:style w:type="character" w:customStyle="1" w:styleId="aff2">
    <w:name w:val="Название Знак"/>
    <w:basedOn w:val="a0"/>
    <w:link w:val="aff1"/>
    <w:rsid w:val="007C6563"/>
    <w:rPr>
      <w:b/>
      <w:bCs/>
      <w:sz w:val="28"/>
      <w:szCs w:val="24"/>
    </w:rPr>
  </w:style>
  <w:style w:type="numbering" w:customStyle="1" w:styleId="1">
    <w:name w:val="Стиль1"/>
    <w:uiPriority w:val="99"/>
    <w:rsid w:val="004921DA"/>
    <w:pPr>
      <w:numPr>
        <w:numId w:val="5"/>
      </w:numPr>
    </w:pPr>
  </w:style>
  <w:style w:type="paragraph" w:customStyle="1" w:styleId="ConsPlusNonformat">
    <w:name w:val="ConsPlusNonformat"/>
    <w:rsid w:val="00837D96"/>
    <w:pPr>
      <w:widowControl w:val="0"/>
      <w:autoSpaceDE w:val="0"/>
      <w:autoSpaceDN w:val="0"/>
      <w:adjustRightInd w:val="0"/>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168395">
      <w:bodyDiv w:val="1"/>
      <w:marLeft w:val="0"/>
      <w:marRight w:val="0"/>
      <w:marTop w:val="0"/>
      <w:marBottom w:val="0"/>
      <w:divBdr>
        <w:top w:val="none" w:sz="0" w:space="0" w:color="auto"/>
        <w:left w:val="none" w:sz="0" w:space="0" w:color="auto"/>
        <w:bottom w:val="none" w:sz="0" w:space="0" w:color="auto"/>
        <w:right w:val="none" w:sz="0" w:space="0" w:color="auto"/>
      </w:divBdr>
    </w:div>
    <w:div w:id="887493540">
      <w:bodyDiv w:val="1"/>
      <w:marLeft w:val="0"/>
      <w:marRight w:val="0"/>
      <w:marTop w:val="0"/>
      <w:marBottom w:val="0"/>
      <w:divBdr>
        <w:top w:val="none" w:sz="0" w:space="0" w:color="auto"/>
        <w:left w:val="none" w:sz="0" w:space="0" w:color="auto"/>
        <w:bottom w:val="none" w:sz="0" w:space="0" w:color="auto"/>
        <w:right w:val="none" w:sz="0" w:space="0" w:color="auto"/>
      </w:divBdr>
    </w:div>
    <w:div w:id="1051811653">
      <w:bodyDiv w:val="1"/>
      <w:marLeft w:val="0"/>
      <w:marRight w:val="0"/>
      <w:marTop w:val="0"/>
      <w:marBottom w:val="0"/>
      <w:divBdr>
        <w:top w:val="none" w:sz="0" w:space="0" w:color="auto"/>
        <w:left w:val="none" w:sz="0" w:space="0" w:color="auto"/>
        <w:bottom w:val="none" w:sz="0" w:space="0" w:color="auto"/>
        <w:right w:val="none" w:sz="0" w:space="0" w:color="auto"/>
      </w:divBdr>
    </w:div>
    <w:div w:id="1205949541">
      <w:marLeft w:val="0"/>
      <w:marRight w:val="0"/>
      <w:marTop w:val="0"/>
      <w:marBottom w:val="0"/>
      <w:divBdr>
        <w:top w:val="none" w:sz="0" w:space="0" w:color="auto"/>
        <w:left w:val="none" w:sz="0" w:space="0" w:color="auto"/>
        <w:bottom w:val="none" w:sz="0" w:space="0" w:color="auto"/>
        <w:right w:val="none" w:sz="0" w:space="0" w:color="auto"/>
      </w:divBdr>
    </w:div>
    <w:div w:id="147039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2483D4CE7E03A7E49F9D3D98558A45C6C67986AE63B2F32FDEDAAC97B10B1K" TargetMode="External"/><Relationship Id="rId18" Type="http://schemas.openxmlformats.org/officeDocument/2006/relationships/hyperlink" Target="consultantplus://offline/ref=54FBCC6973150A75A0F86E7806357B5BB3F6E48B3F77312B88E77848F00FEC4539C34566u029L" TargetMode="External"/><Relationship Id="rId26" Type="http://schemas.openxmlformats.org/officeDocument/2006/relationships/image" Target="media/image4.wmf"/><Relationship Id="rId39" Type="http://schemas.microsoft.com/office/2011/relationships/people" Target="people.xml"/><Relationship Id="rId3" Type="http://schemas.openxmlformats.org/officeDocument/2006/relationships/styles" Target="styles.xml"/><Relationship Id="rId21" Type="http://schemas.openxmlformats.org/officeDocument/2006/relationships/hyperlink" Target="consultantplus://offline/ref=F26BAE64EDDE0E2811D8F7ADF4E0AA263BE75A6D7354002F86EB5EF2A07CDC5E8188AFB0D8B3B94C3B306F3B2B58450350E5BD4E0D94BF57G1GEN" TargetMode="External"/><Relationship Id="rId7" Type="http://schemas.openxmlformats.org/officeDocument/2006/relationships/footnotes" Target="footnotes.xml"/><Relationship Id="rId12" Type="http://schemas.openxmlformats.org/officeDocument/2006/relationships/hyperlink" Target="consultantplus://offline/ref=B2483D4CE7E03A7E49F9D3D98558A45C6C67986AE63B2F32FDEDAAC97B01774FE768C1B61C1DBDK" TargetMode="External"/><Relationship Id="rId17" Type="http://schemas.openxmlformats.org/officeDocument/2006/relationships/hyperlink" Target="consultantplus://offline/ref=54FBCC6973150A75A0F86E7806357B5BB1FFE58E3C70312B88E77848F00FEC4539C3456301757B84u427L" TargetMode="External"/><Relationship Id="rId25" Type="http://schemas.openxmlformats.org/officeDocument/2006/relationships/image" Target="media/image3.w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54FBCC6973150A75A0F86E7806357B5BB3F6E48B3F77312B88E77848F00FEC4539C3456301757A83u420L" TargetMode="External"/><Relationship Id="rId20" Type="http://schemas.openxmlformats.org/officeDocument/2006/relationships/hyperlink" Target="consultantplus://offline/ref=D552CD136198DACBC5EC816C331A29C45DBA14EA57CA69AB744AC6F49B56C170A0554FC2381BB813ACF3F7826FFF59C1192A4420D60B00FEP3FFN" TargetMode="External"/><Relationship Id="rId29"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dudic.ru/buh/2758/" TargetMode="External"/><Relationship Id="rId24" Type="http://schemas.openxmlformats.org/officeDocument/2006/relationships/image" Target="media/image2.wmf"/><Relationship Id="rId32" Type="http://schemas.openxmlformats.org/officeDocument/2006/relationships/fontTable" Target="fontTable.xml"/><Relationship Id="rId40"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yperlink" Target="consultantplus://offline/ref=28A6A8C284D3502AD85C7C1DAFD7C857FC702E7DDD12238DA4EDDA9BB721F559DA6B6F9583717597lAz7N" TargetMode="External"/><Relationship Id="rId23" Type="http://schemas.openxmlformats.org/officeDocument/2006/relationships/image" Target="media/image1.wmf"/><Relationship Id="rId28" Type="http://schemas.openxmlformats.org/officeDocument/2006/relationships/image" Target="media/image6.wmf"/><Relationship Id="rId10" Type="http://schemas.openxmlformats.org/officeDocument/2006/relationships/hyperlink" Target="http://www.edudic.ru/buh/5664/" TargetMode="External"/><Relationship Id="rId19" Type="http://schemas.openxmlformats.org/officeDocument/2006/relationships/hyperlink" Target="consultantplus://offline/ref=7D916F92991C812DA97EE22CB8A0213FF23388C7C9B5AC1D7F6070020FF18257BCEC39C30CDD829B6E3B4C65E4286C793C74F072945AAD21RBREH" TargetMode="External"/><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edudic.ru/buh/2758/" TargetMode="External"/><Relationship Id="rId14" Type="http://schemas.openxmlformats.org/officeDocument/2006/relationships/hyperlink" Target="consultantplus://offline/ref=B2483D4CE7E03A7E49F9D3D98558A45C6C67986AE63B2F32FDEDAAC97B01774FE768C1B61C1DB3K" TargetMode="External"/><Relationship Id="rId22" Type="http://schemas.openxmlformats.org/officeDocument/2006/relationships/hyperlink" Target="consultantplus://offline/ref=7D916F92991C812DA97EE22CB8A0213FF23388C7C9B5AC1D7F6070020FF18257BCEC39C30CDD839B6C3B4C65E4286C793C74F072945AAD21RBREH" TargetMode="External"/><Relationship Id="rId27" Type="http://schemas.openxmlformats.org/officeDocument/2006/relationships/image" Target="media/image5.wmf"/><Relationship Id="rId30" Type="http://schemas.openxmlformats.org/officeDocument/2006/relationships/image" Target="media/image8.wmf"/><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FC951-34D8-4EF4-A332-FF343C341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54</Pages>
  <Words>24540</Words>
  <Characters>139884</Characters>
  <Application>Microsoft Office Word</Application>
  <DocSecurity>0</DocSecurity>
  <Lines>1165</Lines>
  <Paragraphs>328</Paragraphs>
  <ScaleCrop>false</ScaleCrop>
  <HeadingPairs>
    <vt:vector size="2" baseType="variant">
      <vt:variant>
        <vt:lpstr>Название</vt:lpstr>
      </vt:variant>
      <vt:variant>
        <vt:i4>1</vt:i4>
      </vt:variant>
    </vt:vector>
  </HeadingPairs>
  <TitlesOfParts>
    <vt:vector size="1" baseType="lpstr">
      <vt:lpstr>П Р И К А З</vt:lpstr>
    </vt:vector>
  </TitlesOfParts>
  <Company>DrAGoN CorP</Company>
  <LinksUpToDate>false</LinksUpToDate>
  <CharactersWithSpaces>164096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Р И К А З</dc:title>
  <dc:creator>kkry001</dc:creator>
  <cp:lastModifiedBy>Игнатьева О.В.</cp:lastModifiedBy>
  <cp:revision>5</cp:revision>
  <cp:lastPrinted>2020-02-12T11:59:00Z</cp:lastPrinted>
  <dcterms:created xsi:type="dcterms:W3CDTF">2020-12-16T11:57:00Z</dcterms:created>
  <dcterms:modified xsi:type="dcterms:W3CDTF">2020-12-29T12:06:00Z</dcterms:modified>
</cp:coreProperties>
</file>